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95" w:rsidRDefault="004A3695" w:rsidP="004A3695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bookmarkStart w:id="1" w:name="_Hlk196385094"/>
      <w:r>
        <w:rPr>
          <w:rFonts w:cs="Arial"/>
        </w:rPr>
        <w:t>P</w:t>
      </w:r>
      <w:r w:rsidRPr="003D2BDD">
        <w:rPr>
          <w:rFonts w:cs="Arial"/>
        </w:rPr>
        <w:t xml:space="preserve">ríloha </w:t>
      </w:r>
      <w:r>
        <w:rPr>
          <w:rFonts w:cs="Arial"/>
        </w:rPr>
        <w:t>1A -</w:t>
      </w:r>
      <w:r w:rsidRPr="003D2BDD">
        <w:rPr>
          <w:rFonts w:cs="Arial"/>
        </w:rPr>
        <w:t xml:space="preserve"> </w:t>
      </w:r>
      <w:r>
        <w:rPr>
          <w:rFonts w:cs="Arial"/>
        </w:rPr>
        <w:t>Návrh na plnenie kritérií</w:t>
      </w:r>
      <w:bookmarkEnd w:id="0"/>
    </w:p>
    <w:bookmarkEnd w:id="1"/>
    <w:p w:rsidR="004A3695" w:rsidRDefault="004A3695" w:rsidP="004A3695">
      <w:pPr>
        <w:pStyle w:val="tltlNadpis2Arial14ptNiejeTunVetkypsmenvek"/>
        <w:numPr>
          <w:ilvl w:val="0"/>
          <w:numId w:val="0"/>
        </w:numPr>
        <w:rPr>
          <w:rFonts w:cs="Arial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2131"/>
        <w:gridCol w:w="2252"/>
      </w:tblGrid>
      <w:tr w:rsidR="004A3695" w:rsidRPr="003F4713" w:rsidTr="00191057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358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left="446"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492/2025</w:t>
            </w:r>
          </w:p>
        </w:tc>
      </w:tr>
      <w:tr w:rsidR="004A3695" w:rsidRPr="003F4713" w:rsidTr="00191057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95" w:rsidRPr="003F4713" w:rsidTr="00191057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358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A3695" w:rsidRPr="00055358" w:rsidRDefault="004A3695" w:rsidP="00191057">
            <w:pPr>
              <w:spacing w:before="60" w:after="60" w:line="240" w:lineRule="auto"/>
              <w:ind w:left="357"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VD Žilina – Projekt a realizácia trvalého dopravného značenia „Zastávka MHD Vodné dielo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Extreme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park“</w:t>
            </w:r>
          </w:p>
        </w:tc>
      </w:tr>
      <w:tr w:rsidR="004A3695" w:rsidRPr="003F4713" w:rsidTr="00191057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:rsidR="004A3695" w:rsidRDefault="004A3695" w:rsidP="00191057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A3695" w:rsidRPr="003F4713" w:rsidRDefault="004A3695" w:rsidP="00191057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3695" w:rsidRPr="003316AC" w:rsidTr="00191057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A3695" w:rsidRDefault="004A3695" w:rsidP="00191057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" w:name="_Toc89701218"/>
            <w:r w:rsidRPr="008F216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  <w:bookmarkEnd w:id="2"/>
          </w:p>
          <w:p w:rsidR="004A3695" w:rsidRPr="00565994" w:rsidRDefault="004A3695" w:rsidP="00191057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4A3695" w:rsidRPr="003316AC" w:rsidRDefault="004A3695" w:rsidP="00191057">
            <w:pPr>
              <w:spacing w:before="60" w:after="60"/>
              <w:ind w:left="360" w:right="458"/>
              <w:outlineLvl w:val="1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4A3695" w:rsidRPr="003316AC" w:rsidTr="00191057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695" w:rsidRPr="003316AC" w:rsidTr="00191057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3316AC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4A3695" w:rsidRPr="003316AC" w:rsidTr="00191057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695" w:rsidRPr="003316AC" w:rsidTr="00191057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ÁNO</w:t>
            </w:r>
            <w:r>
              <w:rPr>
                <w:rStyle w:val="Odkaznapoznmkupodiarou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95" w:rsidRPr="003316AC" w:rsidRDefault="004A3695" w:rsidP="00191057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6A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4A3695" w:rsidRDefault="004A3695" w:rsidP="004A36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A3695" w:rsidRDefault="004A3695" w:rsidP="004A36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311"/>
        <w:gridCol w:w="3260"/>
      </w:tblGrid>
      <w:tr w:rsidR="004A3695" w:rsidRPr="009C78B5" w:rsidTr="00191057">
        <w:trPr>
          <w:trHeight w:val="659"/>
        </w:trPr>
        <w:tc>
          <w:tcPr>
            <w:tcW w:w="496" w:type="dxa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A3695" w:rsidRPr="009C78B5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C78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9C78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5311" w:type="dxa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4A3695" w:rsidRPr="009C78B5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78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Položka predmetu súťaže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D0CECE"/>
            <w:vAlign w:val="center"/>
            <w:hideMark/>
          </w:tcPr>
          <w:p w:rsidR="004A3695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vertAlign w:val="superscript"/>
                <w:lang w:eastAsia="sk-SK"/>
              </w:rPr>
            </w:pPr>
            <w:r w:rsidRPr="009C78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za položku</w:t>
            </w:r>
            <w:r w:rsidRPr="009C78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súťaže celkom </w:t>
            </w:r>
            <w:r w:rsidRPr="009C78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br/>
              <w:t>v eur bez DPH</w:t>
            </w:r>
            <w:r w:rsidRPr="009C78B5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sk-SK"/>
              </w:rPr>
              <w:t>2</w:t>
            </w:r>
          </w:p>
          <w:p w:rsidR="004A3695" w:rsidRPr="00ED1430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sk-SK"/>
              </w:rPr>
            </w:pPr>
          </w:p>
        </w:tc>
      </w:tr>
      <w:tr w:rsidR="004A3695" w:rsidRPr="009C78B5" w:rsidTr="00191057">
        <w:trPr>
          <w:trHeight w:val="555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4A3695" w:rsidRPr="004B0171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B017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5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695" w:rsidRPr="00712196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sk-SK"/>
              </w:rPr>
            </w:pPr>
            <w:r w:rsidRPr="00712196">
              <w:rPr>
                <w:rFonts w:ascii="Arial" w:hAnsi="Arial" w:cs="Arial"/>
                <w:sz w:val="20"/>
                <w:szCs w:val="20"/>
              </w:rPr>
              <w:t>Vypracovanie PD a odsúhlasenie PD na ODI Žilina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3695" w:rsidRPr="00047E6E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A3695" w:rsidRPr="009C78B5" w:rsidTr="00191057">
        <w:trPr>
          <w:trHeight w:val="382"/>
        </w:trPr>
        <w:tc>
          <w:tcPr>
            <w:tcW w:w="496" w:type="dxa"/>
            <w:shd w:val="clear" w:color="auto" w:fill="auto"/>
            <w:noWrap/>
            <w:vAlign w:val="center"/>
          </w:tcPr>
          <w:p w:rsidR="004A3695" w:rsidRPr="004B0171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5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695" w:rsidRPr="00712196" w:rsidRDefault="004A3695" w:rsidP="001910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196">
              <w:rPr>
                <w:rFonts w:ascii="Arial" w:hAnsi="Arial" w:cs="Arial"/>
                <w:sz w:val="20"/>
                <w:szCs w:val="20"/>
              </w:rPr>
              <w:t>Súčet položiek Prílohy č. 1B – Orientačný zoznam dopravných značiek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3695" w:rsidRPr="00047E6E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A3695" w:rsidRPr="009C78B5" w:rsidTr="00191057">
        <w:trPr>
          <w:trHeight w:val="911"/>
        </w:trPr>
        <w:tc>
          <w:tcPr>
            <w:tcW w:w="5807" w:type="dxa"/>
            <w:gridSpan w:val="2"/>
            <w:shd w:val="clear" w:color="auto" w:fill="auto"/>
            <w:noWrap/>
            <w:vAlign w:val="center"/>
          </w:tcPr>
          <w:p w:rsidR="004A3695" w:rsidRDefault="004A3695" w:rsidP="001910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8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Cena spolu za predmet súťaže celkom </w:t>
            </w:r>
            <w:r w:rsidRPr="009C78B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br/>
              <w:t>v eur bez DPH</w:t>
            </w:r>
            <w:r w:rsidRPr="009C78B5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3695" w:rsidRPr="00047E6E" w:rsidRDefault="004A3695" w:rsidP="001910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4A3695" w:rsidRDefault="004A3695" w:rsidP="004A36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A3695" w:rsidRDefault="004A3695" w:rsidP="004A36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bookmarkStart w:id="3" w:name="_GoBack"/>
      <w:bookmarkEnd w:id="3"/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4A3695" w:rsidRPr="00036EAD" w:rsidRDefault="004A3695" w:rsidP="004A3695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36EAD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</w:t>
      </w:r>
    </w:p>
    <w:p w:rsidR="004A3695" w:rsidRPr="00036EAD" w:rsidRDefault="004A3695" w:rsidP="004A3695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36EAD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:rsidR="004A3695" w:rsidRPr="00761C1E" w:rsidRDefault="004A3695" w:rsidP="004A3695">
      <w:pPr>
        <w:widowControl w:val="0"/>
        <w:spacing w:before="120" w:after="0"/>
        <w:ind w:right="459"/>
        <w:jc w:val="center"/>
        <w:rPr>
          <w:rFonts w:ascii="Arial" w:hAnsi="Arial" w:cs="Arial"/>
          <w:sz w:val="20"/>
          <w:szCs w:val="20"/>
        </w:rPr>
      </w:pP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 w:rsidRPr="00036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036EAD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5B37EC" w:rsidRDefault="004A3695"/>
    <w:sectPr w:rsidR="005B37EC" w:rsidSect="00852445">
      <w:headerReference w:type="default" r:id="rId7"/>
      <w:headerReference w:type="first" r:id="rId8"/>
      <w:pgSz w:w="11900" w:h="16840"/>
      <w:pgMar w:top="1417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95" w:rsidRDefault="004A3695" w:rsidP="004A3695">
      <w:pPr>
        <w:spacing w:after="0" w:line="240" w:lineRule="auto"/>
      </w:pPr>
      <w:r>
        <w:separator/>
      </w:r>
    </w:p>
  </w:endnote>
  <w:endnote w:type="continuationSeparator" w:id="0">
    <w:p w:rsidR="004A3695" w:rsidRDefault="004A3695" w:rsidP="004A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95" w:rsidRDefault="004A3695" w:rsidP="004A3695">
      <w:pPr>
        <w:spacing w:after="0" w:line="240" w:lineRule="auto"/>
      </w:pPr>
      <w:r>
        <w:separator/>
      </w:r>
    </w:p>
  </w:footnote>
  <w:footnote w:type="continuationSeparator" w:id="0">
    <w:p w:rsidR="004A3695" w:rsidRDefault="004A3695" w:rsidP="004A3695">
      <w:pPr>
        <w:spacing w:after="0" w:line="240" w:lineRule="auto"/>
      </w:pPr>
      <w:r>
        <w:continuationSeparator/>
      </w:r>
    </w:p>
  </w:footnote>
  <w:footnote w:id="1">
    <w:p w:rsidR="004A3695" w:rsidRDefault="004A3695" w:rsidP="004A3695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  <w:p w:rsidR="004A3695" w:rsidRDefault="004A3695" w:rsidP="004A3695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>
        <w:rPr>
          <w:rStyle w:val="Odkaznapoznmkupodiarou"/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  <w:p w:rsidR="004A3695" w:rsidRPr="00FD0483" w:rsidRDefault="004A3695" w:rsidP="004A3695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  <w:r>
        <w:rPr>
          <w:rStyle w:val="Odkaznapoznmkupodiarou"/>
          <w:rFonts w:asciiTheme="minorHAnsi" w:hAnsiTheme="minorHAnsi" w:cstheme="minorHAnsi"/>
          <w:lang w:val="sk-SK"/>
        </w:rPr>
        <w:t>3</w:t>
      </w:r>
      <w:r>
        <w:rPr>
          <w:rFonts w:asciiTheme="minorHAnsi" w:hAnsiTheme="minorHAnsi" w:cstheme="minorHAnsi"/>
          <w:lang w:val="sk-SK"/>
        </w:rP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>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  <w:p w:rsidR="004A3695" w:rsidRPr="00FD0483" w:rsidRDefault="004A3695" w:rsidP="004A3695">
      <w:pPr>
        <w:pStyle w:val="Textpoznmkypodiarou"/>
        <w:rPr>
          <w:rFonts w:asciiTheme="minorHAnsi" w:hAnsiTheme="minorHAnsi" w:cstheme="minorHAnsi"/>
          <w:sz w:val="16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3" w:rsidRPr="005B3FA3" w:rsidRDefault="004A3695" w:rsidP="005C53C3">
    <w:pPr>
      <w:pStyle w:val="tltlNadpis2Arial14ptNiejeTunVetkypsmenvek"/>
      <w:numPr>
        <w:ilvl w:val="0"/>
        <w:numId w:val="0"/>
      </w:numPr>
      <w:rPr>
        <w:rFonts w:eastAsia="Calibri" w:cs="Arial"/>
        <w:b w:val="0"/>
        <w:caps w:val="0"/>
        <w:sz w:val="20"/>
        <w:lang w:eastAsia="en-US"/>
      </w:rPr>
    </w:pPr>
    <w:r>
      <w:rPr>
        <w:rFonts w:eastAsia="Calibri" w:cs="Arial"/>
        <w:b w:val="0"/>
        <w:caps w:val="0"/>
        <w:noProof/>
        <w:sz w:val="20"/>
        <w:lang w:eastAsia="en-US"/>
      </w:rPr>
      <w:drawing>
        <wp:inline distT="0" distB="0" distL="0" distR="0" wp14:anchorId="07814EAF" wp14:editId="06B4375D">
          <wp:extent cx="876300" cy="462952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8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b w:val="0"/>
        <w:caps w:val="0"/>
        <w:sz w:val="20"/>
        <w:lang w:eastAsia="en-US"/>
      </w:rPr>
      <w:tab/>
    </w:r>
    <w:r>
      <w:rPr>
        <w:rFonts w:eastAsia="Calibri" w:cs="Arial"/>
        <w:b w:val="0"/>
        <w:caps w:val="0"/>
        <w:sz w:val="20"/>
        <w:lang w:eastAsia="en-US"/>
      </w:rPr>
      <w:tab/>
    </w:r>
    <w:r w:rsidRPr="005B3FA3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5C53C3" w:rsidRPr="005B3FA3" w:rsidRDefault="004A3695" w:rsidP="005C53C3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5B3FA3">
      <w:rPr>
        <w:rFonts w:eastAsia="Calibri" w:cs="Arial"/>
        <w:b w:val="0"/>
        <w:caps w:val="0"/>
        <w:lang w:eastAsia="en-US"/>
      </w:rPr>
      <w:t>Karloveská 2, 842 04  Bratislava</w:t>
    </w:r>
  </w:p>
  <w:p w:rsidR="00DE2D41" w:rsidRDefault="004A36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41" w:rsidRPr="005B3FA3" w:rsidRDefault="004A3695" w:rsidP="00DE2D41">
    <w:pPr>
      <w:pStyle w:val="tltlNadpis2Arial14ptNiejeTunVetkypsmenvek"/>
      <w:numPr>
        <w:ilvl w:val="0"/>
        <w:numId w:val="0"/>
      </w:numPr>
      <w:rPr>
        <w:rFonts w:eastAsia="Calibri" w:cs="Arial"/>
        <w:b w:val="0"/>
        <w:caps w:val="0"/>
        <w:sz w:val="20"/>
        <w:lang w:eastAsia="en-US"/>
      </w:rPr>
    </w:pPr>
    <w:r>
      <w:rPr>
        <w:rFonts w:eastAsia="Calibri" w:cs="Arial"/>
        <w:b w:val="0"/>
        <w:caps w:val="0"/>
        <w:noProof/>
        <w:sz w:val="20"/>
        <w:lang w:eastAsia="en-US"/>
      </w:rPr>
      <w:drawing>
        <wp:inline distT="0" distB="0" distL="0" distR="0" wp14:anchorId="4ABCAF92" wp14:editId="43A84423">
          <wp:extent cx="876300" cy="462952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8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b w:val="0"/>
        <w:caps w:val="0"/>
        <w:sz w:val="20"/>
        <w:lang w:eastAsia="en-US"/>
      </w:rPr>
      <w:tab/>
    </w:r>
    <w:r>
      <w:rPr>
        <w:rFonts w:eastAsia="Calibri" w:cs="Arial"/>
        <w:b w:val="0"/>
        <w:caps w:val="0"/>
        <w:sz w:val="20"/>
        <w:lang w:eastAsia="en-US"/>
      </w:rPr>
      <w:tab/>
    </w:r>
    <w:r w:rsidRPr="005B3FA3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DE2D41" w:rsidRPr="005B3FA3" w:rsidRDefault="004A3695" w:rsidP="00DE2D41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5B3FA3">
      <w:rPr>
        <w:rFonts w:eastAsia="Calibri" w:cs="Arial"/>
        <w:b w:val="0"/>
        <w:caps w:val="0"/>
        <w:lang w:eastAsia="en-US"/>
      </w:rPr>
      <w:t>Karloveská 2, 842 04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95"/>
    <w:rsid w:val="004A3695"/>
    <w:rsid w:val="00586C25"/>
    <w:rsid w:val="008E5009"/>
    <w:rsid w:val="009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5EB1-F480-4575-BBF2-B49692C6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36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4A3695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A3695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A3695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4A369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A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36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Lucia</dc:creator>
  <cp:keywords/>
  <dc:description/>
  <cp:lastModifiedBy>Kollárová Lucia</cp:lastModifiedBy>
  <cp:revision>1</cp:revision>
  <dcterms:created xsi:type="dcterms:W3CDTF">2026-03-17T12:01:00Z</dcterms:created>
  <dcterms:modified xsi:type="dcterms:W3CDTF">2026-03-17T12:02:00Z</dcterms:modified>
</cp:coreProperties>
</file>