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B9DE4" w14:textId="77777777" w:rsidR="008C682A" w:rsidRPr="003D2BDD" w:rsidRDefault="00D0055C" w:rsidP="0004618A">
      <w:pPr>
        <w:tabs>
          <w:tab w:val="right" w:leader="dot" w:pos="10080"/>
        </w:tabs>
        <w:spacing w:before="200"/>
        <w:jc w:val="center"/>
        <w:rPr>
          <w:rFonts w:ascii="Arial" w:hAnsi="Arial"/>
          <w:b/>
          <w:sz w:val="32"/>
        </w:rPr>
      </w:pPr>
      <w:r w:rsidRPr="00B01A07">
        <w:rPr>
          <w:noProof/>
          <w:lang w:eastAsia="sk-SK"/>
        </w:rPr>
        <w:drawing>
          <wp:inline distT="0" distB="0" distL="0" distR="0" wp14:anchorId="516FA1FB" wp14:editId="42A5FDD7">
            <wp:extent cx="2002350" cy="1029648"/>
            <wp:effectExtent l="0" t="0" r="0" b="0"/>
            <wp:docPr id="1" name="Obrázok 5" descr="C:\DOKUMENTY_dodatky\VYV\Vzory\VHV s.p. 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KUMENTY_dodatky\VYV\Vzory\VHV s.p. rgb-3.jpg"/>
                    <pic:cNvPicPr>
                      <a:picLocks noChangeAspect="1" noChangeArrowheads="1"/>
                    </pic:cNvPicPr>
                  </pic:nvPicPr>
                  <pic:blipFill>
                    <a:blip r:embed="rId8" cstate="print"/>
                    <a:srcRect/>
                    <a:stretch>
                      <a:fillRect/>
                    </a:stretch>
                  </pic:blipFill>
                  <pic:spPr bwMode="auto">
                    <a:xfrm>
                      <a:off x="0" y="0"/>
                      <a:ext cx="2004035" cy="1030515"/>
                    </a:xfrm>
                    <a:prstGeom prst="rect">
                      <a:avLst/>
                    </a:prstGeom>
                    <a:noFill/>
                    <a:ln w="9525">
                      <a:noFill/>
                      <a:miter lim="800000"/>
                      <a:headEnd/>
                      <a:tailEnd/>
                    </a:ln>
                  </pic:spPr>
                </pic:pic>
              </a:graphicData>
            </a:graphic>
          </wp:inline>
        </w:drawing>
      </w:r>
    </w:p>
    <w:p w14:paraId="0A8500EF" w14:textId="77777777" w:rsidR="00190BA1" w:rsidRPr="00D0055C" w:rsidRDefault="00190BA1" w:rsidP="00E53EED">
      <w:pPr>
        <w:tabs>
          <w:tab w:val="right" w:leader="dot" w:pos="10080"/>
        </w:tabs>
        <w:jc w:val="center"/>
        <w:rPr>
          <w:rFonts w:ascii="Arial" w:hAnsi="Arial" w:cs="Arial"/>
          <w:sz w:val="40"/>
          <w:szCs w:val="40"/>
        </w:rPr>
      </w:pPr>
      <w:r w:rsidRPr="00D0055C">
        <w:rPr>
          <w:rFonts w:ascii="Arial" w:hAnsi="Arial" w:cs="Arial"/>
          <w:sz w:val="40"/>
          <w:szCs w:val="40"/>
        </w:rPr>
        <w:t xml:space="preserve">VODOHOSPODÁRSKA VÝSTAVBA, </w:t>
      </w:r>
    </w:p>
    <w:p w14:paraId="2B8180C8" w14:textId="77777777" w:rsidR="008C682A" w:rsidRPr="00D0055C" w:rsidRDefault="00190BA1" w:rsidP="00E53EED">
      <w:pPr>
        <w:tabs>
          <w:tab w:val="right" w:leader="dot" w:pos="10080"/>
        </w:tabs>
        <w:jc w:val="center"/>
        <w:rPr>
          <w:rFonts w:ascii="Arial" w:hAnsi="Arial" w:cs="Arial"/>
          <w:sz w:val="40"/>
          <w:szCs w:val="40"/>
        </w:rPr>
      </w:pPr>
      <w:r w:rsidRPr="00D0055C">
        <w:rPr>
          <w:rFonts w:ascii="Arial" w:hAnsi="Arial" w:cs="Arial"/>
          <w:sz w:val="40"/>
          <w:szCs w:val="40"/>
        </w:rPr>
        <w:t>ŠTÁTNY PODNIK</w:t>
      </w:r>
    </w:p>
    <w:p w14:paraId="223635BA" w14:textId="77777777" w:rsidR="008C682A" w:rsidRPr="003D2BDD" w:rsidRDefault="008C682A" w:rsidP="00E53EED">
      <w:pPr>
        <w:tabs>
          <w:tab w:val="right" w:leader="dot" w:pos="10080"/>
        </w:tabs>
        <w:jc w:val="center"/>
        <w:rPr>
          <w:rFonts w:ascii="Arial" w:hAnsi="Arial" w:cs="Arial"/>
          <w:sz w:val="20"/>
          <w:szCs w:val="20"/>
        </w:rPr>
      </w:pPr>
      <w:r w:rsidRPr="003D2BDD">
        <w:rPr>
          <w:rFonts w:ascii="Arial" w:hAnsi="Arial" w:cs="Arial"/>
          <w:sz w:val="20"/>
          <w:szCs w:val="20"/>
        </w:rPr>
        <w:t>vyhlasuj</w:t>
      </w:r>
      <w:r w:rsidR="00190BA1">
        <w:rPr>
          <w:rFonts w:ascii="Arial" w:hAnsi="Arial" w:cs="Arial"/>
          <w:sz w:val="20"/>
          <w:szCs w:val="20"/>
        </w:rPr>
        <w:t>e</w:t>
      </w:r>
    </w:p>
    <w:p w14:paraId="14B7D579" w14:textId="77777777" w:rsidR="008C682A" w:rsidRPr="003D2BDD" w:rsidRDefault="008C682A" w:rsidP="00E53EED">
      <w:pPr>
        <w:tabs>
          <w:tab w:val="right" w:leader="dot" w:pos="10080"/>
        </w:tabs>
        <w:jc w:val="center"/>
        <w:rPr>
          <w:rFonts w:ascii="Arial" w:hAnsi="Arial" w:cs="Arial"/>
        </w:rPr>
      </w:pPr>
    </w:p>
    <w:p w14:paraId="6B853F92" w14:textId="77777777" w:rsidR="008C682A" w:rsidRPr="00D0055C" w:rsidRDefault="008C682A" w:rsidP="00E53EED">
      <w:pPr>
        <w:tabs>
          <w:tab w:val="left" w:leader="dot" w:pos="10034"/>
        </w:tabs>
        <w:spacing w:before="200"/>
        <w:jc w:val="center"/>
        <w:rPr>
          <w:rFonts w:ascii="Arial" w:hAnsi="Arial" w:cs="Arial"/>
          <w:b/>
          <w:sz w:val="24"/>
          <w:szCs w:val="24"/>
        </w:rPr>
      </w:pPr>
      <w:r w:rsidRPr="00D0055C">
        <w:rPr>
          <w:rFonts w:ascii="Arial" w:hAnsi="Arial" w:cs="Arial"/>
          <w:b/>
          <w:sz w:val="24"/>
          <w:szCs w:val="24"/>
        </w:rPr>
        <w:t xml:space="preserve">V Ý Z V U </w:t>
      </w:r>
    </w:p>
    <w:p w14:paraId="71E4C237" w14:textId="522CD35E" w:rsidR="008C682A" w:rsidRPr="001F2C29" w:rsidRDefault="008C682A" w:rsidP="00DA5318">
      <w:pPr>
        <w:tabs>
          <w:tab w:val="right" w:leader="dot" w:pos="10080"/>
        </w:tabs>
        <w:spacing w:after="0" w:line="240" w:lineRule="auto"/>
        <w:ind w:left="539"/>
        <w:jc w:val="center"/>
        <w:rPr>
          <w:rFonts w:ascii="Arial" w:hAnsi="Arial" w:cs="Arial"/>
          <w:sz w:val="20"/>
          <w:szCs w:val="20"/>
        </w:rPr>
      </w:pPr>
      <w:r w:rsidRPr="003D2BDD">
        <w:rPr>
          <w:rFonts w:ascii="Arial" w:hAnsi="Arial" w:cs="Arial"/>
          <w:sz w:val="20"/>
          <w:szCs w:val="20"/>
        </w:rPr>
        <w:t>na predloženie ponuky v</w:t>
      </w:r>
      <w:r w:rsidR="00CE021E">
        <w:rPr>
          <w:rFonts w:ascii="Arial" w:hAnsi="Arial" w:cs="Arial"/>
          <w:b/>
          <w:sz w:val="20"/>
          <w:szCs w:val="20"/>
        </w:rPr>
        <w:t> </w:t>
      </w:r>
      <w:r w:rsidR="00CE021E" w:rsidRPr="00CE021E">
        <w:rPr>
          <w:rFonts w:ascii="Arial" w:hAnsi="Arial" w:cs="Arial"/>
          <w:sz w:val="20"/>
          <w:szCs w:val="20"/>
        </w:rPr>
        <w:t>prieskume trhu</w:t>
      </w:r>
      <w:r w:rsidR="00CE021E">
        <w:rPr>
          <w:rFonts w:ascii="Arial" w:hAnsi="Arial" w:cs="Arial"/>
          <w:sz w:val="20"/>
          <w:szCs w:val="20"/>
        </w:rPr>
        <w:t xml:space="preserve"> </w:t>
      </w:r>
      <w:r w:rsidR="0059790F">
        <w:rPr>
          <w:rFonts w:ascii="Arial" w:hAnsi="Arial" w:cs="Arial"/>
          <w:sz w:val="20"/>
          <w:szCs w:val="20"/>
        </w:rPr>
        <w:t xml:space="preserve">(súťaži) </w:t>
      </w:r>
      <w:r w:rsidR="00CE021E">
        <w:rPr>
          <w:rFonts w:ascii="Arial" w:hAnsi="Arial" w:cs="Arial"/>
          <w:sz w:val="20"/>
          <w:szCs w:val="20"/>
        </w:rPr>
        <w:t xml:space="preserve">podľa internej </w:t>
      </w:r>
      <w:r w:rsidR="00CE021E" w:rsidRPr="001F2C29">
        <w:rPr>
          <w:rFonts w:ascii="Arial" w:hAnsi="Arial" w:cs="Arial"/>
          <w:sz w:val="20"/>
          <w:szCs w:val="20"/>
        </w:rPr>
        <w:t>smernice vyhlasovateľa</w:t>
      </w:r>
      <w:r w:rsidR="00BE2BC1" w:rsidRPr="001F2C29">
        <w:rPr>
          <w:rFonts w:ascii="Arial" w:hAnsi="Arial" w:cs="Arial"/>
          <w:sz w:val="20"/>
          <w:szCs w:val="20"/>
        </w:rPr>
        <w:t xml:space="preserve"> </w:t>
      </w:r>
      <w:r w:rsidR="00170A28">
        <w:rPr>
          <w:rFonts w:ascii="Arial" w:hAnsi="Arial" w:cs="Arial"/>
          <w:sz w:val="20"/>
          <w:szCs w:val="20"/>
        </w:rPr>
        <w:t>5</w:t>
      </w:r>
      <w:r w:rsidR="008E6DCD">
        <w:rPr>
          <w:rFonts w:ascii="Arial" w:hAnsi="Arial" w:cs="Arial"/>
          <w:sz w:val="20"/>
          <w:szCs w:val="20"/>
        </w:rPr>
        <w:t>/202</w:t>
      </w:r>
      <w:r w:rsidR="00170A28">
        <w:rPr>
          <w:rFonts w:ascii="Arial" w:hAnsi="Arial" w:cs="Arial"/>
          <w:sz w:val="20"/>
          <w:szCs w:val="20"/>
        </w:rPr>
        <w:t>5</w:t>
      </w:r>
      <w:r w:rsidR="00DA5318" w:rsidRPr="00DA5318">
        <w:rPr>
          <w:rFonts w:ascii="Arial" w:hAnsi="Arial" w:cs="Arial"/>
          <w:sz w:val="20"/>
          <w:szCs w:val="20"/>
        </w:rPr>
        <w:t xml:space="preserve"> – Smernica o obstarávaní tovarov, služieb a stavebných prác </w:t>
      </w:r>
    </w:p>
    <w:p w14:paraId="65558E15" w14:textId="77777777" w:rsidR="005120B1" w:rsidRPr="00DA5318" w:rsidRDefault="005120B1" w:rsidP="00D0055C">
      <w:pPr>
        <w:tabs>
          <w:tab w:val="left" w:leader="dot" w:pos="10034"/>
        </w:tabs>
        <w:spacing w:before="200"/>
        <w:jc w:val="center"/>
        <w:rPr>
          <w:rFonts w:ascii="Arial" w:hAnsi="Arial" w:cs="Arial"/>
          <w:sz w:val="20"/>
          <w:szCs w:val="20"/>
        </w:rPr>
      </w:pPr>
    </w:p>
    <w:p w14:paraId="5AA997F5" w14:textId="450D2F3F" w:rsidR="005120B1" w:rsidRPr="001A2D70" w:rsidRDefault="005120B1" w:rsidP="00D0055C">
      <w:pPr>
        <w:tabs>
          <w:tab w:val="left" w:leader="dot" w:pos="10034"/>
        </w:tabs>
        <w:spacing w:before="200"/>
        <w:jc w:val="center"/>
        <w:rPr>
          <w:rFonts w:ascii="Arial" w:hAnsi="Arial" w:cs="Arial"/>
        </w:rPr>
      </w:pPr>
      <w:r>
        <w:rPr>
          <w:rFonts w:ascii="Arial" w:hAnsi="Arial" w:cs="Arial"/>
        </w:rPr>
        <w:t>Číslo súťaže</w:t>
      </w:r>
      <w:r w:rsidRPr="001A2D70">
        <w:rPr>
          <w:rFonts w:ascii="Arial" w:hAnsi="Arial" w:cs="Arial"/>
        </w:rPr>
        <w:t xml:space="preserve">: </w:t>
      </w:r>
      <w:r w:rsidR="007D3770">
        <w:rPr>
          <w:rFonts w:ascii="Arial" w:hAnsi="Arial" w:cs="Arial"/>
          <w:b/>
        </w:rPr>
        <w:t>142</w:t>
      </w:r>
      <w:r w:rsidR="005718CD" w:rsidRPr="001A2D70">
        <w:rPr>
          <w:rFonts w:ascii="Arial" w:hAnsi="Arial" w:cs="Arial"/>
          <w:b/>
        </w:rPr>
        <w:t>/</w:t>
      </w:r>
      <w:r w:rsidR="008E6DCD" w:rsidRPr="001A2D70">
        <w:rPr>
          <w:rFonts w:ascii="Arial" w:hAnsi="Arial" w:cs="Arial"/>
          <w:b/>
        </w:rPr>
        <w:t>202</w:t>
      </w:r>
      <w:r w:rsidR="007D3770">
        <w:rPr>
          <w:rFonts w:ascii="Arial" w:hAnsi="Arial" w:cs="Arial"/>
          <w:b/>
        </w:rPr>
        <w:t>6</w:t>
      </w:r>
    </w:p>
    <w:p w14:paraId="6FFBB3AF" w14:textId="264A16B6" w:rsidR="008C682A" w:rsidRPr="001F2C29" w:rsidRDefault="008C682A" w:rsidP="00D0055C">
      <w:pPr>
        <w:tabs>
          <w:tab w:val="left" w:leader="dot" w:pos="10034"/>
        </w:tabs>
        <w:spacing w:before="200"/>
        <w:jc w:val="center"/>
        <w:rPr>
          <w:rFonts w:ascii="Arial" w:hAnsi="Arial"/>
        </w:rPr>
      </w:pPr>
      <w:r w:rsidRPr="001A2D70">
        <w:rPr>
          <w:rFonts w:ascii="Arial" w:hAnsi="Arial" w:cs="Arial"/>
        </w:rPr>
        <w:t xml:space="preserve">Názov súťaže: </w:t>
      </w:r>
      <w:bookmarkStart w:id="0" w:name="_Hlk226977933"/>
      <w:r w:rsidR="00FA4DCF" w:rsidRPr="00FA4DCF">
        <w:rPr>
          <w:rFonts w:ascii="Arial" w:hAnsi="Arial" w:cs="Arial"/>
          <w:b/>
        </w:rPr>
        <w:t>Zabezpečenie výkonu odborných činností a vzdelávania v oblasti BOZP a OPP</w:t>
      </w:r>
      <w:bookmarkEnd w:id="0"/>
    </w:p>
    <w:p w14:paraId="26293C95" w14:textId="77777777" w:rsidR="008C682A" w:rsidRPr="003D2BDD" w:rsidRDefault="008C682A">
      <w:pPr>
        <w:spacing w:after="0" w:line="240" w:lineRule="auto"/>
        <w:rPr>
          <w:rFonts w:ascii="Arial" w:hAnsi="Arial" w:cs="Arial"/>
          <w:b/>
          <w:caps/>
          <w:szCs w:val="20"/>
          <w:lang w:eastAsia="sk-SK"/>
        </w:rPr>
      </w:pPr>
      <w:r w:rsidRPr="003D2BDD">
        <w:rPr>
          <w:rFonts w:cs="Arial"/>
        </w:rPr>
        <w:br w:type="page"/>
      </w:r>
    </w:p>
    <w:p w14:paraId="01BB45F1" w14:textId="77777777" w:rsidR="008C682A" w:rsidRPr="003D2BDD" w:rsidRDefault="008C682A" w:rsidP="00E53EED">
      <w:pPr>
        <w:tabs>
          <w:tab w:val="right" w:leader="dot" w:pos="10080"/>
        </w:tabs>
        <w:spacing w:before="200"/>
        <w:ind w:left="540"/>
        <w:jc w:val="center"/>
        <w:rPr>
          <w:rFonts w:ascii="Arial" w:hAnsi="Arial" w:cs="Arial"/>
          <w:b/>
          <w:sz w:val="32"/>
          <w:szCs w:val="32"/>
        </w:rPr>
      </w:pPr>
    </w:p>
    <w:p w14:paraId="00BB81D2" w14:textId="77777777" w:rsidR="00AD6FE5" w:rsidRDefault="00AD6FE5" w:rsidP="00A72E3A">
      <w:pPr>
        <w:tabs>
          <w:tab w:val="right" w:leader="dot" w:pos="10080"/>
        </w:tabs>
        <w:spacing w:before="120"/>
        <w:rPr>
          <w:rFonts w:ascii="Arial" w:hAnsi="Arial"/>
          <w:smallCaps/>
        </w:rPr>
      </w:pPr>
    </w:p>
    <w:p w14:paraId="221B89E7" w14:textId="0C83FABC" w:rsidR="00A72E3A" w:rsidRPr="001A2D70" w:rsidRDefault="00A72E3A" w:rsidP="00A72E3A">
      <w:pPr>
        <w:tabs>
          <w:tab w:val="right" w:leader="dot" w:pos="10080"/>
        </w:tabs>
        <w:spacing w:before="120"/>
        <w:rPr>
          <w:rFonts w:ascii="Arial" w:hAnsi="Arial" w:cs="Arial"/>
          <w:b/>
          <w:sz w:val="32"/>
          <w:szCs w:val="32"/>
        </w:rPr>
      </w:pPr>
      <w:r w:rsidRPr="001F2C29">
        <w:rPr>
          <w:rFonts w:ascii="Arial" w:hAnsi="Arial"/>
          <w:smallCaps/>
        </w:rPr>
        <w:t>Číslo súťaže</w:t>
      </w:r>
      <w:r w:rsidRPr="001A2D70">
        <w:rPr>
          <w:rFonts w:ascii="Arial" w:hAnsi="Arial"/>
          <w:smallCaps/>
        </w:rPr>
        <w:t xml:space="preserve">: </w:t>
      </w:r>
      <w:r w:rsidR="007D3770">
        <w:rPr>
          <w:rFonts w:ascii="Arial" w:hAnsi="Arial"/>
          <w:b/>
          <w:smallCaps/>
        </w:rPr>
        <w:t>142</w:t>
      </w:r>
      <w:r w:rsidRPr="001A2D70">
        <w:rPr>
          <w:rFonts w:ascii="Arial" w:hAnsi="Arial"/>
          <w:b/>
          <w:smallCaps/>
        </w:rPr>
        <w:t>/</w:t>
      </w:r>
      <w:r w:rsidR="008E6DCD" w:rsidRPr="001A2D70">
        <w:rPr>
          <w:rFonts w:ascii="Arial" w:hAnsi="Arial"/>
          <w:b/>
          <w:smallCaps/>
        </w:rPr>
        <w:t>202</w:t>
      </w:r>
      <w:r w:rsidR="007D3770">
        <w:rPr>
          <w:rFonts w:ascii="Arial" w:hAnsi="Arial"/>
          <w:b/>
          <w:smallCaps/>
        </w:rPr>
        <w:t>6</w:t>
      </w:r>
    </w:p>
    <w:p w14:paraId="15862648" w14:textId="77777777" w:rsidR="00A72E3A" w:rsidRPr="001A2D70" w:rsidRDefault="00A72E3A" w:rsidP="00A72E3A">
      <w:pPr>
        <w:tabs>
          <w:tab w:val="left" w:leader="dot" w:pos="10034"/>
        </w:tabs>
        <w:spacing w:before="200"/>
        <w:rPr>
          <w:rFonts w:ascii="Arial" w:hAnsi="Arial" w:cs="Arial"/>
          <w:sz w:val="20"/>
          <w:szCs w:val="20"/>
        </w:rPr>
      </w:pPr>
      <w:r w:rsidRPr="001A2D70">
        <w:rPr>
          <w:rFonts w:ascii="Arial" w:hAnsi="Arial"/>
          <w:smallCaps/>
        </w:rPr>
        <w:t>Názov súťaže</w:t>
      </w:r>
      <w:r w:rsidRPr="001A2D70">
        <w:rPr>
          <w:rFonts w:ascii="Arial" w:hAnsi="Arial" w:cs="Arial"/>
          <w:sz w:val="20"/>
          <w:szCs w:val="20"/>
        </w:rPr>
        <w:t xml:space="preserve">: </w:t>
      </w:r>
    </w:p>
    <w:p w14:paraId="3B4F63FF" w14:textId="7EAB61EA" w:rsidR="00A72E3A" w:rsidRPr="001A2D70" w:rsidRDefault="007D3770" w:rsidP="00A72E3A">
      <w:pPr>
        <w:tabs>
          <w:tab w:val="left" w:leader="dot" w:pos="10034"/>
        </w:tabs>
        <w:spacing w:after="0"/>
        <w:jc w:val="center"/>
        <w:rPr>
          <w:rFonts w:ascii="Arial" w:hAnsi="Arial"/>
        </w:rPr>
      </w:pPr>
      <w:r w:rsidRPr="007D3770">
        <w:rPr>
          <w:rFonts w:ascii="Arial" w:hAnsi="Arial" w:cs="Arial"/>
          <w:b/>
        </w:rPr>
        <w:t>Zabezpečenie výkonu odborných činností a vzdelávania v oblasti BOZP a OPP</w:t>
      </w:r>
    </w:p>
    <w:p w14:paraId="6FBBFE8F" w14:textId="77777777" w:rsidR="00A72E3A" w:rsidRPr="001A2D70" w:rsidRDefault="00A72E3A" w:rsidP="00A72E3A">
      <w:pPr>
        <w:pStyle w:val="Zkladntext3"/>
        <w:ind w:left="540"/>
        <w:jc w:val="left"/>
        <w:rPr>
          <w:rFonts w:ascii="Arial" w:hAnsi="Arial" w:cs="Arial"/>
          <w:color w:val="auto"/>
          <w:lang w:val="sk-SK"/>
        </w:rPr>
      </w:pPr>
    </w:p>
    <w:p w14:paraId="2104E36E" w14:textId="77777777" w:rsidR="00A72E3A" w:rsidRPr="001A2D70" w:rsidRDefault="00A72E3A" w:rsidP="00A72E3A">
      <w:pPr>
        <w:pStyle w:val="Zkladntext3"/>
        <w:ind w:left="540"/>
        <w:jc w:val="left"/>
        <w:rPr>
          <w:rFonts w:ascii="Arial" w:hAnsi="Arial" w:cs="Arial"/>
          <w:color w:val="auto"/>
          <w:lang w:val="sk-SK"/>
        </w:rPr>
      </w:pPr>
    </w:p>
    <w:p w14:paraId="6ECBF1B7" w14:textId="77777777" w:rsidR="00A72E3A" w:rsidRPr="001A2D70" w:rsidRDefault="00A72E3A" w:rsidP="00A72E3A">
      <w:pPr>
        <w:pStyle w:val="Zkladntext3"/>
        <w:ind w:left="540"/>
        <w:jc w:val="left"/>
        <w:rPr>
          <w:rFonts w:ascii="Arial" w:hAnsi="Arial" w:cs="Arial"/>
          <w:color w:val="auto"/>
          <w:lang w:val="sk-SK"/>
        </w:rPr>
      </w:pPr>
    </w:p>
    <w:p w14:paraId="154644C0" w14:textId="1FE7BE7A" w:rsidR="00A72E3A" w:rsidRPr="001A2D70" w:rsidRDefault="00A72E3A" w:rsidP="00A72E3A">
      <w:pPr>
        <w:pStyle w:val="Zkladntext3"/>
        <w:rPr>
          <w:rFonts w:ascii="Arial" w:hAnsi="Arial" w:cs="Arial"/>
          <w:color w:val="auto"/>
          <w:lang w:val="sk-SK"/>
        </w:rPr>
      </w:pPr>
      <w:r w:rsidRPr="001A2D70">
        <w:rPr>
          <w:rFonts w:ascii="Arial" w:hAnsi="Arial" w:cs="Arial"/>
          <w:color w:val="auto"/>
          <w:lang w:val="sk-SK"/>
        </w:rPr>
        <w:t>Vypracoval</w:t>
      </w:r>
      <w:r w:rsidR="008E6DCD" w:rsidRPr="001A2D70">
        <w:rPr>
          <w:rFonts w:ascii="Arial" w:hAnsi="Arial" w:cs="Arial"/>
          <w:color w:val="auto"/>
          <w:lang w:val="sk-SK"/>
        </w:rPr>
        <w:t>/a</w:t>
      </w:r>
      <w:r w:rsidRPr="001A2D70">
        <w:rPr>
          <w:rFonts w:ascii="Arial" w:hAnsi="Arial" w:cs="Arial"/>
          <w:color w:val="auto"/>
          <w:lang w:val="sk-SK"/>
        </w:rPr>
        <w:t>:</w:t>
      </w:r>
    </w:p>
    <w:p w14:paraId="43C848B9" w14:textId="77777777" w:rsidR="00A72E3A" w:rsidRPr="001A2D70" w:rsidRDefault="00A72E3A" w:rsidP="00A72E3A">
      <w:pPr>
        <w:pStyle w:val="Zkladntext3"/>
        <w:rPr>
          <w:rFonts w:ascii="Arial" w:hAnsi="Arial" w:cs="Arial"/>
          <w:color w:val="auto"/>
          <w:lang w:val="sk-SK"/>
        </w:rPr>
      </w:pPr>
    </w:p>
    <w:p w14:paraId="034F058B" w14:textId="77777777" w:rsidR="00AD6FE5" w:rsidRPr="001A2D70" w:rsidRDefault="00AD6FE5" w:rsidP="0034560B">
      <w:pPr>
        <w:pStyle w:val="Zkladntext3"/>
        <w:jc w:val="left"/>
        <w:rPr>
          <w:rFonts w:ascii="Arial" w:hAnsi="Arial" w:cs="Arial"/>
          <w:color w:val="auto"/>
          <w:lang w:val="sk-SK"/>
        </w:rPr>
      </w:pPr>
    </w:p>
    <w:p w14:paraId="4E9BAF49" w14:textId="77777777" w:rsidR="00A72E3A" w:rsidRPr="001A2D70" w:rsidRDefault="00A72E3A" w:rsidP="00B0025F">
      <w:pPr>
        <w:pStyle w:val="Zkladntext3"/>
        <w:jc w:val="left"/>
        <w:rPr>
          <w:rFonts w:ascii="Arial" w:hAnsi="Arial" w:cs="Arial"/>
          <w:color w:val="auto"/>
          <w:lang w:val="sk-SK"/>
        </w:rPr>
      </w:pPr>
    </w:p>
    <w:p w14:paraId="45A06826" w14:textId="77777777" w:rsidR="00A72E3A" w:rsidRPr="001A2D70" w:rsidRDefault="00A72E3A" w:rsidP="00A72E3A">
      <w:pPr>
        <w:pStyle w:val="Zkladntext3"/>
        <w:rPr>
          <w:rFonts w:ascii="Arial" w:hAnsi="Arial" w:cs="Arial"/>
          <w:color w:val="auto"/>
          <w:lang w:val="sk-SK"/>
        </w:rPr>
      </w:pPr>
    </w:p>
    <w:p w14:paraId="60EA565D" w14:textId="77777777" w:rsidR="00A72E3A" w:rsidRPr="001A2D70" w:rsidRDefault="00A72E3A" w:rsidP="00A72E3A">
      <w:pPr>
        <w:pStyle w:val="Zkladntext3"/>
        <w:rPr>
          <w:rFonts w:ascii="Arial" w:hAnsi="Arial" w:cs="Arial"/>
          <w:b/>
          <w:color w:val="auto"/>
          <w:lang w:val="sk-SK"/>
        </w:rPr>
      </w:pPr>
      <w:r w:rsidRPr="001A2D70">
        <w:rPr>
          <w:rFonts w:ascii="Arial" w:hAnsi="Arial" w:cs="Arial"/>
          <w:b/>
          <w:color w:val="auto"/>
          <w:lang w:val="sk-SK"/>
        </w:rPr>
        <w:t>...........................................................</w:t>
      </w:r>
    </w:p>
    <w:p w14:paraId="19000B99" w14:textId="76CEC7A2" w:rsidR="00A72E3A" w:rsidRPr="001A2D70" w:rsidRDefault="001A2D70" w:rsidP="00A72E3A">
      <w:pPr>
        <w:pStyle w:val="Zkladntext3"/>
        <w:rPr>
          <w:rFonts w:ascii="Arial" w:hAnsi="Arial" w:cs="Arial"/>
          <w:color w:val="auto"/>
          <w:lang w:val="sk-SK"/>
        </w:rPr>
      </w:pPr>
      <w:r w:rsidRPr="001A2D70">
        <w:rPr>
          <w:rFonts w:ascii="Arial" w:hAnsi="Arial" w:cs="Arial"/>
          <w:b/>
          <w:color w:val="auto"/>
          <w:lang w:val="sk-SK"/>
        </w:rPr>
        <w:t>Ing. Jarmila Grancová</w:t>
      </w:r>
    </w:p>
    <w:p w14:paraId="31C9AFF2" w14:textId="6A470474" w:rsidR="00A72E3A" w:rsidRPr="001A2D70" w:rsidRDefault="001A2D70" w:rsidP="00A72E3A">
      <w:pPr>
        <w:pStyle w:val="Zkladntext3"/>
        <w:rPr>
          <w:rFonts w:ascii="Arial" w:hAnsi="Arial" w:cs="Arial"/>
          <w:color w:val="auto"/>
          <w:lang w:val="sk-SK"/>
        </w:rPr>
      </w:pPr>
      <w:r w:rsidRPr="001A2D70">
        <w:rPr>
          <w:rFonts w:ascii="Arial" w:hAnsi="Arial" w:cs="Arial"/>
          <w:color w:val="auto"/>
          <w:lang w:val="sk-SK"/>
        </w:rPr>
        <w:t>Odbor obstarávania</w:t>
      </w:r>
    </w:p>
    <w:p w14:paraId="216F95B5" w14:textId="64E3947F" w:rsidR="00A72E3A" w:rsidRPr="001A2D70" w:rsidRDefault="00A72E3A" w:rsidP="00A72E3A">
      <w:pPr>
        <w:pStyle w:val="Zkladntext3"/>
        <w:rPr>
          <w:rFonts w:ascii="Arial" w:hAnsi="Arial" w:cs="Arial"/>
          <w:color w:val="auto"/>
          <w:lang w:val="sk-SK"/>
        </w:rPr>
      </w:pPr>
      <w:r w:rsidRPr="001A2D70">
        <w:rPr>
          <w:rFonts w:ascii="Arial" w:hAnsi="Arial" w:cs="Arial"/>
          <w:color w:val="999999"/>
          <w:sz w:val="14"/>
          <w:szCs w:val="14"/>
          <w:lang w:val="sk-SK"/>
        </w:rPr>
        <w:t>Meno, priezvisko, podpis osoby</w:t>
      </w:r>
    </w:p>
    <w:p w14:paraId="50CEFC79" w14:textId="77777777" w:rsidR="00A72E3A" w:rsidRPr="001A2D70" w:rsidRDefault="00A72E3A" w:rsidP="00A72E3A">
      <w:pPr>
        <w:ind w:left="4140"/>
        <w:jc w:val="center"/>
        <w:rPr>
          <w:rFonts w:ascii="Arial" w:hAnsi="Arial" w:cs="Arial"/>
          <w:sz w:val="20"/>
          <w:szCs w:val="20"/>
        </w:rPr>
      </w:pPr>
    </w:p>
    <w:p w14:paraId="2FB87EE2" w14:textId="77777777" w:rsidR="00A72E3A" w:rsidRPr="001A2D70" w:rsidRDefault="00A72E3A" w:rsidP="00A72E3A">
      <w:pPr>
        <w:pStyle w:val="Zkladntext3"/>
        <w:ind w:left="1959" w:firstLine="168"/>
        <w:jc w:val="left"/>
        <w:rPr>
          <w:rFonts w:ascii="Arial" w:hAnsi="Arial" w:cs="Arial"/>
          <w:b/>
          <w:color w:val="auto"/>
          <w:lang w:val="sk-SK"/>
        </w:rPr>
      </w:pPr>
    </w:p>
    <w:p w14:paraId="53E85E2C" w14:textId="674D957B" w:rsidR="00A72E3A" w:rsidRPr="001A2D70" w:rsidRDefault="00D10B54" w:rsidP="00D10B54">
      <w:pPr>
        <w:pStyle w:val="Zkladntext3"/>
        <w:rPr>
          <w:rFonts w:ascii="Arial" w:hAnsi="Arial" w:cs="Arial"/>
          <w:color w:val="auto"/>
          <w:lang w:val="sk-SK"/>
        </w:rPr>
      </w:pPr>
      <w:r w:rsidRPr="001A2D70">
        <w:rPr>
          <w:rFonts w:ascii="Arial" w:hAnsi="Arial" w:cs="Arial"/>
          <w:color w:val="auto"/>
          <w:lang w:val="sk-SK"/>
        </w:rPr>
        <w:t>Schválili:</w:t>
      </w:r>
    </w:p>
    <w:p w14:paraId="057D3E15" w14:textId="77777777" w:rsidR="003D5145" w:rsidRPr="001A2D70" w:rsidRDefault="003D5145" w:rsidP="003D5145">
      <w:pPr>
        <w:pStyle w:val="Zkladntext3"/>
        <w:ind w:left="851"/>
        <w:rPr>
          <w:rFonts w:ascii="Arial" w:hAnsi="Arial" w:cs="Arial"/>
          <w:b/>
          <w:color w:val="auto"/>
          <w:lang w:val="sk-SK"/>
        </w:rPr>
      </w:pPr>
    </w:p>
    <w:p w14:paraId="5594909A" w14:textId="77777777" w:rsidR="003D5145" w:rsidRPr="001A2D70" w:rsidRDefault="003D5145" w:rsidP="00EE68CC">
      <w:pPr>
        <w:pStyle w:val="Zkladntext3"/>
        <w:jc w:val="left"/>
        <w:rPr>
          <w:rFonts w:ascii="Arial" w:hAnsi="Arial" w:cs="Arial"/>
          <w:b/>
          <w:color w:val="auto"/>
          <w:lang w:val="sk-SK"/>
        </w:rPr>
      </w:pPr>
    </w:p>
    <w:p w14:paraId="4AC9177D" w14:textId="4C21C793" w:rsidR="00B0025F" w:rsidRDefault="00E04458" w:rsidP="00EE68CC">
      <w:pPr>
        <w:pStyle w:val="Zkladntext3"/>
        <w:ind w:left="851"/>
        <w:jc w:val="left"/>
        <w:rPr>
          <w:rFonts w:ascii="Arial" w:hAnsi="Arial" w:cs="Arial"/>
          <w:b/>
          <w:noProof/>
          <w:color w:val="auto"/>
          <w:lang w:val="sk-SK"/>
        </w:rPr>
      </w:pPr>
      <w:r>
        <w:rPr>
          <w:rFonts w:ascii="Arial" w:hAnsi="Arial" w:cs="Arial"/>
          <w:b/>
          <w:color w:val="auto"/>
          <w:lang w:val="sk-SK"/>
        </w:rPr>
        <w:tab/>
      </w:r>
      <w:r>
        <w:rPr>
          <w:rFonts w:ascii="Arial" w:hAnsi="Arial" w:cs="Arial"/>
          <w:b/>
          <w:color w:val="auto"/>
          <w:lang w:val="sk-SK"/>
        </w:rPr>
        <w:tab/>
      </w:r>
      <w:r>
        <w:rPr>
          <w:rFonts w:ascii="Arial" w:hAnsi="Arial" w:cs="Arial"/>
          <w:b/>
          <w:color w:val="auto"/>
          <w:lang w:val="sk-SK"/>
        </w:rPr>
        <w:tab/>
      </w:r>
      <w:r>
        <w:rPr>
          <w:rFonts w:ascii="Arial" w:hAnsi="Arial" w:cs="Arial"/>
          <w:b/>
          <w:color w:val="auto"/>
          <w:lang w:val="sk-SK"/>
        </w:rPr>
        <w:tab/>
      </w:r>
      <w:r>
        <w:rPr>
          <w:rFonts w:ascii="Arial" w:hAnsi="Arial" w:cs="Arial"/>
          <w:b/>
          <w:color w:val="auto"/>
          <w:lang w:val="sk-SK"/>
        </w:rPr>
        <w:tab/>
      </w:r>
      <w:r w:rsidR="00A376B7">
        <w:rPr>
          <w:rFonts w:ascii="Arial" w:hAnsi="Arial" w:cs="Arial"/>
          <w:b/>
          <w:color w:val="auto"/>
          <w:lang w:val="sk-SK"/>
        </w:rPr>
        <w:t xml:space="preserve">   </w:t>
      </w:r>
    </w:p>
    <w:p w14:paraId="46F2317C" w14:textId="77777777" w:rsidR="007B4433" w:rsidRPr="001A2D70" w:rsidRDefault="007B4433" w:rsidP="00EE68CC">
      <w:pPr>
        <w:pStyle w:val="Zkladntext3"/>
        <w:ind w:left="851"/>
        <w:jc w:val="left"/>
        <w:rPr>
          <w:rFonts w:ascii="Arial" w:hAnsi="Arial" w:cs="Arial"/>
          <w:b/>
          <w:color w:val="auto"/>
          <w:lang w:val="sk-SK"/>
        </w:rPr>
      </w:pPr>
    </w:p>
    <w:p w14:paraId="5243FF0F" w14:textId="77777777" w:rsidR="003D5145" w:rsidRPr="001A2D70" w:rsidRDefault="003D5145" w:rsidP="003D5145">
      <w:pPr>
        <w:pStyle w:val="Zkladntext3"/>
        <w:ind w:left="3402"/>
        <w:jc w:val="left"/>
        <w:rPr>
          <w:rFonts w:ascii="Arial" w:hAnsi="Arial" w:cs="Arial"/>
          <w:color w:val="auto"/>
          <w:lang w:val="sk-SK"/>
        </w:rPr>
      </w:pPr>
      <w:r w:rsidRPr="001A2D70">
        <w:rPr>
          <w:rFonts w:ascii="Arial" w:hAnsi="Arial" w:cs="Arial"/>
          <w:b/>
          <w:color w:val="auto"/>
          <w:lang w:val="sk-SK"/>
        </w:rPr>
        <w:t>..........................................................</w:t>
      </w:r>
    </w:p>
    <w:p w14:paraId="159CB4E0" w14:textId="202DA97C" w:rsidR="003D5145" w:rsidRPr="001A2D70" w:rsidRDefault="00B0025F" w:rsidP="003D5145">
      <w:pPr>
        <w:pStyle w:val="Zkladntext3"/>
        <w:ind w:left="3969"/>
        <w:jc w:val="left"/>
        <w:rPr>
          <w:rFonts w:ascii="Arial" w:hAnsi="Arial" w:cs="Arial"/>
          <w:b/>
          <w:color w:val="auto"/>
          <w:lang w:val="sk-SK"/>
        </w:rPr>
      </w:pPr>
      <w:r w:rsidRPr="001A2D70">
        <w:rPr>
          <w:rFonts w:ascii="Arial" w:hAnsi="Arial" w:cs="Arial"/>
          <w:b/>
          <w:color w:val="auto"/>
          <w:lang w:val="sk-SK"/>
        </w:rPr>
        <w:t xml:space="preserve">  </w:t>
      </w:r>
      <w:r w:rsidR="007D3770" w:rsidRPr="007D3770">
        <w:rPr>
          <w:rFonts w:ascii="Arial" w:hAnsi="Arial" w:cs="Arial"/>
          <w:b/>
          <w:color w:val="auto"/>
          <w:lang w:val="sk-SK"/>
        </w:rPr>
        <w:t>Ing. Jozef Porubský</w:t>
      </w:r>
    </w:p>
    <w:p w14:paraId="37D3A15C" w14:textId="7B5C8C12" w:rsidR="003D5145" w:rsidRPr="001A2D70" w:rsidRDefault="003D5145" w:rsidP="003D5145">
      <w:pPr>
        <w:pStyle w:val="Zkladntext3"/>
        <w:tabs>
          <w:tab w:val="left" w:pos="6804"/>
        </w:tabs>
        <w:ind w:left="4111"/>
        <w:jc w:val="left"/>
        <w:rPr>
          <w:rFonts w:ascii="Arial" w:hAnsi="Arial" w:cs="Arial"/>
          <w:color w:val="auto"/>
          <w:lang w:val="sk-SK"/>
        </w:rPr>
      </w:pPr>
      <w:r w:rsidRPr="001A2D70">
        <w:rPr>
          <w:rFonts w:ascii="Arial" w:hAnsi="Arial" w:cs="Arial"/>
          <w:color w:val="auto"/>
          <w:lang w:val="sk-SK"/>
        </w:rPr>
        <w:t xml:space="preserve">   </w:t>
      </w:r>
      <w:r w:rsidR="001A2D70">
        <w:rPr>
          <w:rFonts w:ascii="Arial" w:hAnsi="Arial" w:cs="Arial"/>
          <w:color w:val="auto"/>
          <w:lang w:val="sk-SK"/>
        </w:rPr>
        <w:t xml:space="preserve">  </w:t>
      </w:r>
      <w:r w:rsidRPr="001A2D70">
        <w:rPr>
          <w:rFonts w:ascii="Arial" w:hAnsi="Arial" w:cs="Arial"/>
          <w:color w:val="auto"/>
          <w:lang w:val="sk-SK"/>
        </w:rPr>
        <w:t xml:space="preserve">     Žiadateľ</w:t>
      </w:r>
    </w:p>
    <w:p w14:paraId="17D1B4F9" w14:textId="77777777" w:rsidR="003D5145" w:rsidRPr="001A2D70" w:rsidRDefault="003D5145" w:rsidP="003D5145">
      <w:pPr>
        <w:pStyle w:val="Zkladntext3"/>
        <w:ind w:left="3828"/>
        <w:jc w:val="left"/>
        <w:rPr>
          <w:rFonts w:ascii="Arial" w:hAnsi="Arial" w:cs="Arial"/>
          <w:color w:val="auto"/>
          <w:lang w:val="sk-SK"/>
        </w:rPr>
      </w:pPr>
      <w:r w:rsidRPr="001A2D70">
        <w:rPr>
          <w:rFonts w:ascii="Arial" w:hAnsi="Arial" w:cs="Arial"/>
          <w:color w:val="999999"/>
          <w:sz w:val="14"/>
          <w:szCs w:val="14"/>
          <w:lang w:val="sk-SK"/>
        </w:rPr>
        <w:t>Meno, priezvisko, funkcia a podpis osoby</w:t>
      </w:r>
    </w:p>
    <w:p w14:paraId="63188394" w14:textId="77777777" w:rsidR="003D5145" w:rsidRPr="001A2D70" w:rsidRDefault="003D5145" w:rsidP="003D5145">
      <w:pPr>
        <w:pStyle w:val="Zkladntext3"/>
        <w:jc w:val="left"/>
        <w:rPr>
          <w:rFonts w:ascii="Arial" w:hAnsi="Arial" w:cs="Arial"/>
          <w:b/>
          <w:color w:val="auto"/>
          <w:lang w:val="sk-SK"/>
        </w:rPr>
      </w:pPr>
    </w:p>
    <w:p w14:paraId="3E7CBDC6" w14:textId="77777777" w:rsidR="003D5145" w:rsidRPr="001A2D70" w:rsidRDefault="003D5145" w:rsidP="003D5145">
      <w:pPr>
        <w:pStyle w:val="Zkladntext3"/>
        <w:ind w:left="709"/>
        <w:rPr>
          <w:rFonts w:ascii="Arial" w:hAnsi="Arial" w:cs="Arial"/>
          <w:b/>
          <w:color w:val="auto"/>
          <w:lang w:val="sk-SK"/>
        </w:rPr>
      </w:pPr>
    </w:p>
    <w:p w14:paraId="52893C2E" w14:textId="77777777" w:rsidR="003D5145" w:rsidRPr="001A2D70" w:rsidRDefault="003D5145" w:rsidP="003D5145">
      <w:pPr>
        <w:pStyle w:val="Zkladntext3"/>
        <w:ind w:left="709"/>
        <w:rPr>
          <w:rFonts w:ascii="Arial" w:hAnsi="Arial" w:cs="Arial"/>
          <w:b/>
          <w:color w:val="auto"/>
          <w:lang w:val="sk-SK"/>
        </w:rPr>
      </w:pPr>
    </w:p>
    <w:p w14:paraId="4448C0FA" w14:textId="77777777" w:rsidR="003D5145" w:rsidRPr="001A2D70" w:rsidRDefault="003D5145" w:rsidP="003D5145">
      <w:pPr>
        <w:spacing w:after="0"/>
        <w:rPr>
          <w:rFonts w:ascii="Arial" w:hAnsi="Arial" w:cs="Arial"/>
        </w:rPr>
        <w:sectPr w:rsidR="003D5145" w:rsidRPr="001A2D70" w:rsidSect="00142B8F">
          <w:footnotePr>
            <w:numRestart w:val="eachPage"/>
          </w:footnotePr>
          <w:type w:val="continuous"/>
          <w:pgSz w:w="11906" w:h="16838"/>
          <w:pgMar w:top="1079" w:right="851" w:bottom="540" w:left="851" w:header="709" w:footer="567" w:gutter="170"/>
          <w:pgNumType w:start="1" w:chapStyle="1" w:chapSep="period"/>
          <w:cols w:space="708"/>
        </w:sectPr>
      </w:pPr>
    </w:p>
    <w:p w14:paraId="1AA15474" w14:textId="1837CAC5" w:rsidR="00B0025F" w:rsidRPr="001A2D70" w:rsidRDefault="00B0025F" w:rsidP="00B0025F">
      <w:pPr>
        <w:pStyle w:val="Zkladntext3"/>
        <w:rPr>
          <w:rFonts w:ascii="Arial" w:hAnsi="Arial" w:cs="Arial"/>
          <w:b/>
          <w:color w:val="auto"/>
          <w:lang w:val="sk-SK"/>
        </w:rPr>
      </w:pPr>
    </w:p>
    <w:p w14:paraId="2F6AB318" w14:textId="2B657D28" w:rsidR="00CD28DE" w:rsidRPr="001A2D70" w:rsidRDefault="00CD28DE" w:rsidP="00B0025F">
      <w:pPr>
        <w:pStyle w:val="Zkladntext3"/>
        <w:rPr>
          <w:rFonts w:ascii="Arial" w:hAnsi="Arial" w:cs="Arial"/>
          <w:b/>
          <w:color w:val="auto"/>
          <w:lang w:val="sk-SK"/>
        </w:rPr>
      </w:pPr>
    </w:p>
    <w:p w14:paraId="6F7F2E69" w14:textId="7D246BE6" w:rsidR="00CD28DE" w:rsidRPr="001A2D70" w:rsidRDefault="00CD28DE" w:rsidP="00B0025F">
      <w:pPr>
        <w:pStyle w:val="Zkladntext3"/>
        <w:rPr>
          <w:rFonts w:ascii="Arial" w:hAnsi="Arial" w:cs="Arial"/>
          <w:b/>
          <w:color w:val="auto"/>
          <w:lang w:val="sk-SK"/>
        </w:rPr>
      </w:pPr>
    </w:p>
    <w:p w14:paraId="01A0571B" w14:textId="77777777" w:rsidR="00CD28DE" w:rsidRPr="001A2D70" w:rsidRDefault="00CD28DE" w:rsidP="00CD28DE">
      <w:pPr>
        <w:pStyle w:val="Zkladntext3"/>
        <w:ind w:left="3402"/>
        <w:jc w:val="left"/>
        <w:rPr>
          <w:rFonts w:ascii="Arial" w:hAnsi="Arial" w:cs="Arial"/>
          <w:color w:val="auto"/>
          <w:lang w:val="sk-SK"/>
        </w:rPr>
      </w:pPr>
      <w:r w:rsidRPr="001A2D70">
        <w:rPr>
          <w:rFonts w:ascii="Arial" w:hAnsi="Arial" w:cs="Arial"/>
          <w:b/>
          <w:color w:val="auto"/>
          <w:lang w:val="sk-SK"/>
        </w:rPr>
        <w:t>..........................................................</w:t>
      </w:r>
    </w:p>
    <w:p w14:paraId="7F3A57BC" w14:textId="4737580F" w:rsidR="00CD28DE" w:rsidRPr="001A2D70" w:rsidRDefault="001A2D70" w:rsidP="00CD28DE">
      <w:pPr>
        <w:pStyle w:val="Zkladntext3"/>
        <w:ind w:left="3969"/>
        <w:jc w:val="left"/>
        <w:rPr>
          <w:rFonts w:ascii="Arial" w:hAnsi="Arial" w:cs="Arial"/>
          <w:b/>
          <w:color w:val="auto"/>
          <w:lang w:val="sk-SK"/>
        </w:rPr>
      </w:pPr>
      <w:r>
        <w:rPr>
          <w:rFonts w:ascii="Arial" w:hAnsi="Arial" w:cs="Arial"/>
          <w:b/>
          <w:color w:val="auto"/>
          <w:lang w:val="sk-SK"/>
        </w:rPr>
        <w:t xml:space="preserve"> </w:t>
      </w:r>
      <w:r w:rsidR="00150A2B">
        <w:rPr>
          <w:rFonts w:ascii="Arial" w:hAnsi="Arial" w:cs="Arial"/>
          <w:b/>
          <w:color w:val="auto"/>
          <w:lang w:val="sk-SK"/>
        </w:rPr>
        <w:t xml:space="preserve">  </w:t>
      </w:r>
      <w:r w:rsidR="00CD28DE" w:rsidRPr="001A2D70">
        <w:rPr>
          <w:rFonts w:ascii="Arial" w:hAnsi="Arial" w:cs="Arial"/>
          <w:b/>
          <w:color w:val="auto"/>
          <w:lang w:val="sk-SK"/>
        </w:rPr>
        <w:t xml:space="preserve"> </w:t>
      </w:r>
      <w:r w:rsidRPr="001A2D70">
        <w:rPr>
          <w:rFonts w:ascii="Arial" w:hAnsi="Arial" w:cs="Arial"/>
          <w:b/>
          <w:color w:val="auto"/>
          <w:lang w:val="sk-SK"/>
        </w:rPr>
        <w:t xml:space="preserve">Ing. </w:t>
      </w:r>
      <w:r w:rsidR="00150A2B">
        <w:rPr>
          <w:rFonts w:ascii="Arial" w:hAnsi="Arial" w:cs="Arial"/>
          <w:b/>
          <w:color w:val="auto"/>
          <w:lang w:val="sk-SK"/>
        </w:rPr>
        <w:t xml:space="preserve">David </w:t>
      </w:r>
      <w:proofErr w:type="spellStart"/>
      <w:r w:rsidR="00150A2B">
        <w:rPr>
          <w:rFonts w:ascii="Arial" w:hAnsi="Arial" w:cs="Arial"/>
          <w:b/>
          <w:color w:val="auto"/>
          <w:lang w:val="sk-SK"/>
        </w:rPr>
        <w:t>Hlubocký</w:t>
      </w:r>
      <w:proofErr w:type="spellEnd"/>
    </w:p>
    <w:p w14:paraId="7C44B896" w14:textId="0444668E" w:rsidR="00CD28DE" w:rsidRPr="001A2D70" w:rsidRDefault="00CD28DE" w:rsidP="00CD28DE">
      <w:pPr>
        <w:pStyle w:val="Zkladntext3"/>
        <w:tabs>
          <w:tab w:val="left" w:pos="6804"/>
        </w:tabs>
        <w:ind w:left="4111"/>
        <w:jc w:val="left"/>
        <w:rPr>
          <w:rFonts w:ascii="Arial" w:hAnsi="Arial" w:cs="Arial"/>
          <w:color w:val="auto"/>
          <w:lang w:val="sk-SK"/>
        </w:rPr>
      </w:pPr>
      <w:r w:rsidRPr="001A2D70">
        <w:rPr>
          <w:rFonts w:ascii="Arial" w:hAnsi="Arial" w:cs="Arial"/>
          <w:color w:val="auto"/>
          <w:lang w:val="sk-SK"/>
        </w:rPr>
        <w:t>Riaditeľ úseku žiadateľa</w:t>
      </w:r>
    </w:p>
    <w:p w14:paraId="736A5072" w14:textId="77777777" w:rsidR="00CD28DE" w:rsidRPr="001A2D70" w:rsidRDefault="00CD28DE" w:rsidP="00CD28DE">
      <w:pPr>
        <w:pStyle w:val="Zkladntext3"/>
        <w:ind w:left="3828"/>
        <w:jc w:val="left"/>
        <w:rPr>
          <w:rFonts w:ascii="Arial" w:hAnsi="Arial" w:cs="Arial"/>
          <w:color w:val="auto"/>
          <w:lang w:val="sk-SK"/>
        </w:rPr>
      </w:pPr>
      <w:r w:rsidRPr="001A2D70">
        <w:rPr>
          <w:rFonts w:ascii="Arial" w:hAnsi="Arial" w:cs="Arial"/>
          <w:color w:val="999999"/>
          <w:sz w:val="14"/>
          <w:szCs w:val="14"/>
          <w:lang w:val="sk-SK"/>
        </w:rPr>
        <w:t>Meno, priezvisko, funkcia a podpis osoby</w:t>
      </w:r>
    </w:p>
    <w:p w14:paraId="794C5D33" w14:textId="77777777" w:rsidR="00CD28DE" w:rsidRPr="001A2D70" w:rsidRDefault="00CD28DE" w:rsidP="00B0025F">
      <w:pPr>
        <w:pStyle w:val="Zkladntext3"/>
        <w:rPr>
          <w:rFonts w:ascii="Arial" w:hAnsi="Arial" w:cs="Arial"/>
          <w:b/>
          <w:color w:val="auto"/>
          <w:lang w:val="sk-SK"/>
        </w:rPr>
      </w:pPr>
    </w:p>
    <w:p w14:paraId="3A31AFCC" w14:textId="6164AE4C" w:rsidR="00B0025F" w:rsidRDefault="00B0025F" w:rsidP="00B0025F">
      <w:pPr>
        <w:pStyle w:val="Zkladntext3"/>
        <w:rPr>
          <w:rFonts w:ascii="Arial" w:hAnsi="Arial" w:cs="Arial"/>
          <w:b/>
          <w:color w:val="auto"/>
          <w:lang w:val="sk-SK"/>
        </w:rPr>
      </w:pPr>
    </w:p>
    <w:p w14:paraId="6E7F8E1F" w14:textId="2E7C2669" w:rsidR="00743113" w:rsidRDefault="00743113" w:rsidP="00B0025F">
      <w:pPr>
        <w:pStyle w:val="Zkladntext3"/>
        <w:rPr>
          <w:rFonts w:ascii="Arial" w:hAnsi="Arial" w:cs="Arial"/>
          <w:b/>
          <w:color w:val="auto"/>
          <w:lang w:val="sk-SK"/>
        </w:rPr>
      </w:pPr>
    </w:p>
    <w:p w14:paraId="6BDA5A64" w14:textId="77777777" w:rsidR="00743113" w:rsidRPr="001A2D70" w:rsidRDefault="00743113" w:rsidP="00B0025F">
      <w:pPr>
        <w:pStyle w:val="Zkladntext3"/>
        <w:rPr>
          <w:rFonts w:ascii="Arial" w:hAnsi="Arial" w:cs="Arial"/>
          <w:b/>
          <w:color w:val="auto"/>
          <w:lang w:val="sk-SK"/>
        </w:rPr>
      </w:pPr>
    </w:p>
    <w:p w14:paraId="1F31EDCB" w14:textId="77777777" w:rsidR="00B0025F" w:rsidRPr="001A2D70" w:rsidRDefault="00B0025F" w:rsidP="00B0025F">
      <w:pPr>
        <w:pStyle w:val="Zkladntext3"/>
        <w:rPr>
          <w:rFonts w:ascii="Arial" w:hAnsi="Arial" w:cs="Arial"/>
          <w:b/>
          <w:color w:val="auto"/>
          <w:lang w:val="sk-SK"/>
        </w:rPr>
      </w:pPr>
    </w:p>
    <w:p w14:paraId="597C3F90" w14:textId="77777777" w:rsidR="00B0025F" w:rsidRPr="001A2D70" w:rsidRDefault="00B0025F" w:rsidP="00B0025F">
      <w:pPr>
        <w:pStyle w:val="Zkladntext3"/>
        <w:rPr>
          <w:rFonts w:ascii="Arial" w:hAnsi="Arial" w:cs="Arial"/>
          <w:b/>
          <w:color w:val="auto"/>
          <w:lang w:val="sk-SK"/>
        </w:rPr>
      </w:pPr>
    </w:p>
    <w:p w14:paraId="783A53D9" w14:textId="77777777" w:rsidR="00B0025F" w:rsidRPr="001A2D70" w:rsidRDefault="00B0025F" w:rsidP="00B0025F">
      <w:pPr>
        <w:pStyle w:val="Zkladntext3"/>
        <w:rPr>
          <w:rFonts w:ascii="Arial" w:hAnsi="Arial" w:cs="Arial"/>
          <w:b/>
          <w:color w:val="auto"/>
          <w:lang w:val="sk-SK"/>
        </w:rPr>
      </w:pPr>
      <w:r w:rsidRPr="001A2D70">
        <w:rPr>
          <w:rFonts w:ascii="Arial" w:hAnsi="Arial" w:cs="Arial"/>
          <w:b/>
          <w:color w:val="auto"/>
          <w:lang w:val="sk-SK"/>
        </w:rPr>
        <w:t>............................................................</w:t>
      </w:r>
    </w:p>
    <w:p w14:paraId="70AFA464" w14:textId="77777777" w:rsidR="00B0025F" w:rsidRPr="001A2D70" w:rsidRDefault="00B0025F" w:rsidP="00B0025F">
      <w:pPr>
        <w:spacing w:after="0"/>
        <w:rPr>
          <w:rFonts w:ascii="Arial" w:hAnsi="Arial" w:cs="Arial"/>
        </w:rPr>
        <w:sectPr w:rsidR="00B0025F" w:rsidRPr="001A2D70">
          <w:footnotePr>
            <w:numRestart w:val="eachPage"/>
          </w:footnotePr>
          <w:type w:val="continuous"/>
          <w:pgSz w:w="11906" w:h="16838"/>
          <w:pgMar w:top="1079" w:right="851" w:bottom="540" w:left="851" w:header="709" w:footer="567" w:gutter="170"/>
          <w:pgNumType w:start="1" w:chapStyle="1" w:chapSep="period"/>
          <w:cols w:space="708"/>
        </w:sectPr>
      </w:pPr>
    </w:p>
    <w:p w14:paraId="1D427436" w14:textId="3893FA6B" w:rsidR="00B0025F" w:rsidRPr="001A2D70" w:rsidRDefault="00EB1409" w:rsidP="00B0025F">
      <w:pPr>
        <w:pStyle w:val="Zkladntext3"/>
        <w:rPr>
          <w:rFonts w:ascii="Arial" w:hAnsi="Arial" w:cs="Arial"/>
          <w:b/>
          <w:color w:val="auto"/>
          <w:lang w:val="sk-SK"/>
        </w:rPr>
      </w:pPr>
      <w:r w:rsidRPr="001A2D70">
        <w:rPr>
          <w:rFonts w:ascii="Arial" w:hAnsi="Arial" w:cs="Arial"/>
          <w:b/>
          <w:color w:val="auto"/>
          <w:lang w:val="sk-SK"/>
        </w:rPr>
        <w:t xml:space="preserve">Ing. </w:t>
      </w:r>
      <w:r w:rsidR="00170A28" w:rsidRPr="001A2D70">
        <w:rPr>
          <w:rFonts w:ascii="Arial" w:hAnsi="Arial" w:cs="Arial"/>
          <w:b/>
          <w:color w:val="auto"/>
          <w:lang w:val="sk-SK"/>
        </w:rPr>
        <w:t>Peter Molda</w:t>
      </w:r>
    </w:p>
    <w:p w14:paraId="1970F40A" w14:textId="6B589D07" w:rsidR="00B0025F" w:rsidRPr="001A2D70" w:rsidRDefault="00B0025F" w:rsidP="00B0025F">
      <w:pPr>
        <w:pStyle w:val="Zkladntext3"/>
        <w:rPr>
          <w:rFonts w:ascii="Arial" w:hAnsi="Arial" w:cs="Arial"/>
          <w:color w:val="auto"/>
          <w:lang w:val="sk-SK"/>
        </w:rPr>
      </w:pPr>
      <w:r w:rsidRPr="001A2D70">
        <w:rPr>
          <w:rFonts w:ascii="Arial" w:hAnsi="Arial" w:cs="Arial"/>
          <w:color w:val="auto"/>
          <w:lang w:val="sk-SK"/>
        </w:rPr>
        <w:t>Generálny riaditeľ</w:t>
      </w:r>
      <w:r w:rsidR="001A2D70" w:rsidRPr="001A2D70">
        <w:rPr>
          <w:rFonts w:ascii="Arial" w:hAnsi="Arial" w:cs="Arial"/>
          <w:color w:val="auto"/>
          <w:lang w:val="sk-SK"/>
        </w:rPr>
        <w:t xml:space="preserve"> štátneho podniku</w:t>
      </w:r>
    </w:p>
    <w:p w14:paraId="1D4EF4DC" w14:textId="77777777" w:rsidR="00B0025F" w:rsidRPr="001A2D70" w:rsidRDefault="00B0025F" w:rsidP="00B0025F">
      <w:pPr>
        <w:pStyle w:val="Zkladntext3"/>
        <w:rPr>
          <w:rFonts w:ascii="Arial" w:hAnsi="Arial" w:cs="Arial"/>
          <w:caps/>
          <w:color w:val="auto"/>
          <w:lang w:val="sk-SK"/>
        </w:rPr>
      </w:pPr>
      <w:r w:rsidRPr="001A2D70">
        <w:rPr>
          <w:rFonts w:ascii="Arial" w:hAnsi="Arial" w:cs="Arial"/>
          <w:caps/>
          <w:color w:val="auto"/>
          <w:lang w:val="sk-SK"/>
        </w:rPr>
        <w:t>Vodohospodárska výstavba, štátny podnik</w:t>
      </w:r>
    </w:p>
    <w:p w14:paraId="342CEC60" w14:textId="79144B80" w:rsidR="00A72E3A" w:rsidRPr="003D2BDD" w:rsidRDefault="00B0025F" w:rsidP="00B0025F">
      <w:pPr>
        <w:jc w:val="center"/>
        <w:rPr>
          <w:rFonts w:ascii="Arial" w:hAnsi="Arial" w:cs="Arial"/>
        </w:rPr>
      </w:pPr>
      <w:r w:rsidRPr="001A2D70">
        <w:rPr>
          <w:rFonts w:ascii="Arial" w:hAnsi="Arial" w:cs="Arial"/>
          <w:color w:val="999999"/>
          <w:sz w:val="14"/>
          <w:szCs w:val="14"/>
        </w:rPr>
        <w:t>Meno, priezvisko, funkcia a podpis osoby</w:t>
      </w:r>
    </w:p>
    <w:p w14:paraId="5D251A70" w14:textId="77777777" w:rsidR="002C29F0" w:rsidRDefault="002C29F0">
      <w:pPr>
        <w:spacing w:after="0" w:line="240" w:lineRule="auto"/>
        <w:rPr>
          <w:rStyle w:val="tlNadpis5Arial11ptNiejeTunChar"/>
          <w:b w:val="0"/>
          <w:sz w:val="22"/>
          <w:szCs w:val="20"/>
        </w:rPr>
      </w:pPr>
      <w:r>
        <w:rPr>
          <w:rStyle w:val="tlNadpis5Arial11ptNiejeTunChar"/>
          <w:sz w:val="22"/>
        </w:rPr>
        <w:br w:type="page"/>
      </w:r>
    </w:p>
    <w:p w14:paraId="1E0E0C46" w14:textId="52585F1F" w:rsidR="008C682A" w:rsidRPr="003D2BDD" w:rsidRDefault="008C682A" w:rsidP="002C29F0">
      <w:pPr>
        <w:pStyle w:val="Nadpis5"/>
        <w:spacing w:after="600"/>
        <w:jc w:val="left"/>
        <w:rPr>
          <w:rFonts w:ascii="Arial" w:hAnsi="Arial" w:cs="Arial"/>
          <w:color w:val="808080"/>
          <w:sz w:val="26"/>
          <w:szCs w:val="26"/>
          <w:lang w:val="sk-SK"/>
        </w:rPr>
      </w:pPr>
      <w:r w:rsidRPr="003D2BDD">
        <w:rPr>
          <w:rStyle w:val="tlNadpis5Arial11ptNiejeTunChar"/>
          <w:sz w:val="22"/>
        </w:rPr>
        <w:lastRenderedPageBreak/>
        <w:t xml:space="preserve">OBSAH </w:t>
      </w:r>
      <w:r w:rsidR="00173D5C">
        <w:rPr>
          <w:rStyle w:val="tlNadpis5Arial11ptNiejeTunChar"/>
          <w:sz w:val="22"/>
        </w:rPr>
        <w:t>VÝZVY</w:t>
      </w:r>
      <w:r w:rsidRPr="003D2BDD">
        <w:rPr>
          <w:rFonts w:ascii="Arial" w:hAnsi="Arial" w:cs="Arial"/>
          <w:color w:val="808080"/>
          <w:sz w:val="26"/>
          <w:szCs w:val="26"/>
          <w:lang w:val="sk-SK"/>
        </w:rPr>
        <w:t xml:space="preserve"> </w:t>
      </w:r>
    </w:p>
    <w:p w14:paraId="35569A62" w14:textId="62AB333D" w:rsidR="00970E55" w:rsidRDefault="00707938">
      <w:pPr>
        <w:pStyle w:val="Obsah1"/>
        <w:tabs>
          <w:tab w:val="left" w:pos="480"/>
          <w:tab w:val="right" w:leader="dot" w:pos="10024"/>
        </w:tabs>
        <w:rPr>
          <w:rFonts w:asciiTheme="minorHAnsi" w:eastAsiaTheme="minorEastAsia" w:hAnsiTheme="minorHAnsi" w:cstheme="minorBidi"/>
          <w:b w:val="0"/>
          <w:bCs w:val="0"/>
          <w:caps w:val="0"/>
          <w:noProof/>
          <w:sz w:val="24"/>
          <w:szCs w:val="24"/>
        </w:rPr>
      </w:pPr>
      <w:r w:rsidRPr="00E83628">
        <w:rPr>
          <w:rFonts w:cs="Arial"/>
          <w:bCs w:val="0"/>
          <w:i/>
          <w:iCs/>
          <w:caps w:val="0"/>
        </w:rPr>
        <w:fldChar w:fldCharType="begin"/>
      </w:r>
      <w:r w:rsidR="008C682A" w:rsidRPr="00E83628">
        <w:rPr>
          <w:rFonts w:cs="Arial"/>
          <w:bCs w:val="0"/>
          <w:i/>
          <w:iCs/>
          <w:caps w:val="0"/>
        </w:rPr>
        <w:instrText xml:space="preserve"> TOC \o "1-3" \h \z \u </w:instrText>
      </w:r>
      <w:r w:rsidRPr="00E83628">
        <w:rPr>
          <w:rFonts w:cs="Arial"/>
          <w:bCs w:val="0"/>
          <w:i/>
          <w:iCs/>
          <w:caps w:val="0"/>
        </w:rPr>
        <w:fldChar w:fldCharType="separate"/>
      </w:r>
      <w:hyperlink w:anchor="_Toc95123683" w:history="1">
        <w:r w:rsidR="00970E55" w:rsidRPr="0090582C">
          <w:rPr>
            <w:rStyle w:val="Hypertextovprepojenie"/>
            <w:noProof/>
          </w:rPr>
          <w:t>I</w:t>
        </w:r>
        <w:r w:rsidR="00970E55">
          <w:rPr>
            <w:rFonts w:asciiTheme="minorHAnsi" w:eastAsiaTheme="minorEastAsia" w:hAnsiTheme="minorHAnsi" w:cstheme="minorBidi"/>
            <w:b w:val="0"/>
            <w:bCs w:val="0"/>
            <w:caps w:val="0"/>
            <w:noProof/>
            <w:sz w:val="24"/>
            <w:szCs w:val="24"/>
          </w:rPr>
          <w:tab/>
        </w:r>
        <w:r w:rsidR="00970E55" w:rsidRPr="0090582C">
          <w:rPr>
            <w:rStyle w:val="Hypertextovprepojenie"/>
            <w:rFonts w:cs="Arial"/>
            <w:noProof/>
          </w:rPr>
          <w:t>Všeobecné informácie</w:t>
        </w:r>
        <w:r w:rsidR="00970E55">
          <w:rPr>
            <w:noProof/>
            <w:webHidden/>
          </w:rPr>
          <w:tab/>
        </w:r>
        <w:r w:rsidR="00970E55">
          <w:rPr>
            <w:noProof/>
            <w:webHidden/>
          </w:rPr>
          <w:fldChar w:fldCharType="begin"/>
        </w:r>
        <w:r w:rsidR="00970E55">
          <w:rPr>
            <w:noProof/>
            <w:webHidden/>
          </w:rPr>
          <w:instrText xml:space="preserve"> PAGEREF _Toc95123683 \h </w:instrText>
        </w:r>
        <w:r w:rsidR="00970E55">
          <w:rPr>
            <w:noProof/>
            <w:webHidden/>
          </w:rPr>
        </w:r>
        <w:r w:rsidR="00970E55">
          <w:rPr>
            <w:noProof/>
            <w:webHidden/>
          </w:rPr>
          <w:fldChar w:fldCharType="separate"/>
        </w:r>
        <w:r w:rsidR="009E0717">
          <w:rPr>
            <w:noProof/>
            <w:webHidden/>
          </w:rPr>
          <w:t>4</w:t>
        </w:r>
        <w:r w:rsidR="00970E55">
          <w:rPr>
            <w:noProof/>
            <w:webHidden/>
          </w:rPr>
          <w:fldChar w:fldCharType="end"/>
        </w:r>
      </w:hyperlink>
    </w:p>
    <w:p w14:paraId="566D7EE3" w14:textId="3E284DFB"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84" w:history="1">
        <w:r w:rsidR="00970E55" w:rsidRPr="0090582C">
          <w:rPr>
            <w:rStyle w:val="Hypertextovprepojenie"/>
            <w:smallCaps/>
            <w:noProof/>
          </w:rPr>
          <w:t>1</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Identifikácia vyhlasovateľa</w:t>
        </w:r>
        <w:r w:rsidR="00970E55">
          <w:rPr>
            <w:noProof/>
            <w:webHidden/>
          </w:rPr>
          <w:tab/>
        </w:r>
        <w:r w:rsidR="00970E55">
          <w:rPr>
            <w:noProof/>
            <w:webHidden/>
          </w:rPr>
          <w:fldChar w:fldCharType="begin"/>
        </w:r>
        <w:r w:rsidR="00970E55">
          <w:rPr>
            <w:noProof/>
            <w:webHidden/>
          </w:rPr>
          <w:instrText xml:space="preserve"> PAGEREF _Toc95123684 \h </w:instrText>
        </w:r>
        <w:r w:rsidR="00970E55">
          <w:rPr>
            <w:noProof/>
            <w:webHidden/>
          </w:rPr>
        </w:r>
        <w:r w:rsidR="00970E55">
          <w:rPr>
            <w:noProof/>
            <w:webHidden/>
          </w:rPr>
          <w:fldChar w:fldCharType="separate"/>
        </w:r>
        <w:r w:rsidR="009E0717">
          <w:rPr>
            <w:noProof/>
            <w:webHidden/>
          </w:rPr>
          <w:t>4</w:t>
        </w:r>
        <w:r w:rsidR="00970E55">
          <w:rPr>
            <w:noProof/>
            <w:webHidden/>
          </w:rPr>
          <w:fldChar w:fldCharType="end"/>
        </w:r>
      </w:hyperlink>
    </w:p>
    <w:p w14:paraId="41A9A9C6" w14:textId="7C539ECC"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85" w:history="1">
        <w:r w:rsidR="00970E55" w:rsidRPr="0090582C">
          <w:rPr>
            <w:rStyle w:val="Hypertextovprepojenie"/>
            <w:noProof/>
          </w:rPr>
          <w:t>2</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Predmet súťaže</w:t>
        </w:r>
        <w:r w:rsidR="00970E55">
          <w:rPr>
            <w:noProof/>
            <w:webHidden/>
          </w:rPr>
          <w:tab/>
        </w:r>
        <w:r w:rsidR="00970E55">
          <w:rPr>
            <w:noProof/>
            <w:webHidden/>
          </w:rPr>
          <w:fldChar w:fldCharType="begin"/>
        </w:r>
        <w:r w:rsidR="00970E55">
          <w:rPr>
            <w:noProof/>
            <w:webHidden/>
          </w:rPr>
          <w:instrText xml:space="preserve"> PAGEREF _Toc95123685 \h </w:instrText>
        </w:r>
        <w:r w:rsidR="00970E55">
          <w:rPr>
            <w:noProof/>
            <w:webHidden/>
          </w:rPr>
        </w:r>
        <w:r w:rsidR="00970E55">
          <w:rPr>
            <w:noProof/>
            <w:webHidden/>
          </w:rPr>
          <w:fldChar w:fldCharType="separate"/>
        </w:r>
        <w:r w:rsidR="009E0717">
          <w:rPr>
            <w:noProof/>
            <w:webHidden/>
          </w:rPr>
          <w:t>4</w:t>
        </w:r>
        <w:r w:rsidR="00970E55">
          <w:rPr>
            <w:noProof/>
            <w:webHidden/>
          </w:rPr>
          <w:fldChar w:fldCharType="end"/>
        </w:r>
      </w:hyperlink>
    </w:p>
    <w:p w14:paraId="24E2EC92" w14:textId="29D809FD"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86" w:history="1">
        <w:r w:rsidR="00970E55" w:rsidRPr="0090582C">
          <w:rPr>
            <w:rStyle w:val="Hypertextovprepojenie"/>
            <w:noProof/>
          </w:rPr>
          <w:t>3</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Zmluva a podmienky plnenia</w:t>
        </w:r>
        <w:r w:rsidR="00970E55">
          <w:rPr>
            <w:noProof/>
            <w:webHidden/>
          </w:rPr>
          <w:tab/>
        </w:r>
        <w:r w:rsidR="00970E55">
          <w:rPr>
            <w:noProof/>
            <w:webHidden/>
          </w:rPr>
          <w:fldChar w:fldCharType="begin"/>
        </w:r>
        <w:r w:rsidR="00970E55">
          <w:rPr>
            <w:noProof/>
            <w:webHidden/>
          </w:rPr>
          <w:instrText xml:space="preserve"> PAGEREF _Toc95123686 \h </w:instrText>
        </w:r>
        <w:r w:rsidR="00970E55">
          <w:rPr>
            <w:noProof/>
            <w:webHidden/>
          </w:rPr>
        </w:r>
        <w:r w:rsidR="00970E55">
          <w:rPr>
            <w:noProof/>
            <w:webHidden/>
          </w:rPr>
          <w:fldChar w:fldCharType="separate"/>
        </w:r>
        <w:r w:rsidR="009E0717">
          <w:rPr>
            <w:noProof/>
            <w:webHidden/>
          </w:rPr>
          <w:t>4</w:t>
        </w:r>
        <w:r w:rsidR="00970E55">
          <w:rPr>
            <w:noProof/>
            <w:webHidden/>
          </w:rPr>
          <w:fldChar w:fldCharType="end"/>
        </w:r>
      </w:hyperlink>
    </w:p>
    <w:p w14:paraId="309A5623" w14:textId="124CC7E7"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87" w:history="1">
        <w:r w:rsidR="00970E55" w:rsidRPr="0090582C">
          <w:rPr>
            <w:rStyle w:val="Hypertextovprepojenie"/>
            <w:noProof/>
          </w:rPr>
          <w:t>4</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Podmienky účasti pre uchádzačov</w:t>
        </w:r>
        <w:r w:rsidR="00970E55">
          <w:rPr>
            <w:noProof/>
            <w:webHidden/>
          </w:rPr>
          <w:tab/>
        </w:r>
        <w:r w:rsidR="00970E55">
          <w:rPr>
            <w:noProof/>
            <w:webHidden/>
          </w:rPr>
          <w:fldChar w:fldCharType="begin"/>
        </w:r>
        <w:r w:rsidR="00970E55">
          <w:rPr>
            <w:noProof/>
            <w:webHidden/>
          </w:rPr>
          <w:instrText xml:space="preserve"> PAGEREF _Toc95123687 \h </w:instrText>
        </w:r>
        <w:r w:rsidR="00970E55">
          <w:rPr>
            <w:noProof/>
            <w:webHidden/>
          </w:rPr>
        </w:r>
        <w:r w:rsidR="00970E55">
          <w:rPr>
            <w:noProof/>
            <w:webHidden/>
          </w:rPr>
          <w:fldChar w:fldCharType="separate"/>
        </w:r>
        <w:r w:rsidR="009E0717">
          <w:rPr>
            <w:noProof/>
            <w:webHidden/>
          </w:rPr>
          <w:t>4</w:t>
        </w:r>
        <w:r w:rsidR="00970E55">
          <w:rPr>
            <w:noProof/>
            <w:webHidden/>
          </w:rPr>
          <w:fldChar w:fldCharType="end"/>
        </w:r>
      </w:hyperlink>
    </w:p>
    <w:p w14:paraId="2BE73FED" w14:textId="0B0957E3"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88" w:history="1">
        <w:r w:rsidR="00970E55" w:rsidRPr="0090582C">
          <w:rPr>
            <w:rStyle w:val="Hypertextovprepojenie"/>
            <w:noProof/>
          </w:rPr>
          <w:t>5</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Obhliadka miesta plnenia predmetu ponuky</w:t>
        </w:r>
        <w:r w:rsidR="00970E55">
          <w:rPr>
            <w:noProof/>
            <w:webHidden/>
          </w:rPr>
          <w:tab/>
        </w:r>
        <w:r w:rsidR="00970E55">
          <w:rPr>
            <w:noProof/>
            <w:webHidden/>
          </w:rPr>
          <w:fldChar w:fldCharType="begin"/>
        </w:r>
        <w:r w:rsidR="00970E55">
          <w:rPr>
            <w:noProof/>
            <w:webHidden/>
          </w:rPr>
          <w:instrText xml:space="preserve"> PAGEREF _Toc95123688 \h </w:instrText>
        </w:r>
        <w:r w:rsidR="00970E55">
          <w:rPr>
            <w:noProof/>
            <w:webHidden/>
          </w:rPr>
        </w:r>
        <w:r w:rsidR="00970E55">
          <w:rPr>
            <w:noProof/>
            <w:webHidden/>
          </w:rPr>
          <w:fldChar w:fldCharType="separate"/>
        </w:r>
        <w:r w:rsidR="009E0717">
          <w:rPr>
            <w:noProof/>
            <w:webHidden/>
          </w:rPr>
          <w:t>6</w:t>
        </w:r>
        <w:r w:rsidR="00970E55">
          <w:rPr>
            <w:noProof/>
            <w:webHidden/>
          </w:rPr>
          <w:fldChar w:fldCharType="end"/>
        </w:r>
      </w:hyperlink>
    </w:p>
    <w:p w14:paraId="618C3E50" w14:textId="64FD4109"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89" w:history="1">
        <w:r w:rsidR="00970E55" w:rsidRPr="0090582C">
          <w:rPr>
            <w:rStyle w:val="Hypertextovprepojenie"/>
            <w:noProof/>
          </w:rPr>
          <w:t>6</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Obsah ponuky</w:t>
        </w:r>
        <w:r w:rsidR="00970E55">
          <w:rPr>
            <w:noProof/>
            <w:webHidden/>
          </w:rPr>
          <w:tab/>
        </w:r>
        <w:r w:rsidR="00970E55">
          <w:rPr>
            <w:noProof/>
            <w:webHidden/>
          </w:rPr>
          <w:fldChar w:fldCharType="begin"/>
        </w:r>
        <w:r w:rsidR="00970E55">
          <w:rPr>
            <w:noProof/>
            <w:webHidden/>
          </w:rPr>
          <w:instrText xml:space="preserve"> PAGEREF _Toc95123689 \h </w:instrText>
        </w:r>
        <w:r w:rsidR="00970E55">
          <w:rPr>
            <w:noProof/>
            <w:webHidden/>
          </w:rPr>
        </w:r>
        <w:r w:rsidR="00970E55">
          <w:rPr>
            <w:noProof/>
            <w:webHidden/>
          </w:rPr>
          <w:fldChar w:fldCharType="separate"/>
        </w:r>
        <w:r w:rsidR="009E0717">
          <w:rPr>
            <w:noProof/>
            <w:webHidden/>
          </w:rPr>
          <w:t>6</w:t>
        </w:r>
        <w:r w:rsidR="00970E55">
          <w:rPr>
            <w:noProof/>
            <w:webHidden/>
          </w:rPr>
          <w:fldChar w:fldCharType="end"/>
        </w:r>
      </w:hyperlink>
    </w:p>
    <w:p w14:paraId="5C3F6D62" w14:textId="52CDC3B0"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90" w:history="1">
        <w:r w:rsidR="00970E55" w:rsidRPr="0090582C">
          <w:rPr>
            <w:rStyle w:val="Hypertextovprepojenie"/>
            <w:noProof/>
          </w:rPr>
          <w:t>7</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Miesto, lehota a spôsob predkladania ponuky, lehota viazanosti ponuky</w:t>
        </w:r>
        <w:r w:rsidR="00970E55">
          <w:rPr>
            <w:noProof/>
            <w:webHidden/>
          </w:rPr>
          <w:tab/>
        </w:r>
        <w:r w:rsidR="00970E55">
          <w:rPr>
            <w:noProof/>
            <w:webHidden/>
          </w:rPr>
          <w:fldChar w:fldCharType="begin"/>
        </w:r>
        <w:r w:rsidR="00970E55">
          <w:rPr>
            <w:noProof/>
            <w:webHidden/>
          </w:rPr>
          <w:instrText xml:space="preserve"> PAGEREF _Toc95123690 \h </w:instrText>
        </w:r>
        <w:r w:rsidR="00970E55">
          <w:rPr>
            <w:noProof/>
            <w:webHidden/>
          </w:rPr>
        </w:r>
        <w:r w:rsidR="00970E55">
          <w:rPr>
            <w:noProof/>
            <w:webHidden/>
          </w:rPr>
          <w:fldChar w:fldCharType="separate"/>
        </w:r>
        <w:r w:rsidR="009E0717">
          <w:rPr>
            <w:noProof/>
            <w:webHidden/>
          </w:rPr>
          <w:t>7</w:t>
        </w:r>
        <w:r w:rsidR="00970E55">
          <w:rPr>
            <w:noProof/>
            <w:webHidden/>
          </w:rPr>
          <w:fldChar w:fldCharType="end"/>
        </w:r>
      </w:hyperlink>
    </w:p>
    <w:p w14:paraId="08543F24" w14:textId="35E0E2E5"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91" w:history="1">
        <w:r w:rsidR="00970E55" w:rsidRPr="0090582C">
          <w:rPr>
            <w:rStyle w:val="Hypertextovprepojenie"/>
            <w:noProof/>
          </w:rPr>
          <w:t>8</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Otváranie a preskúmanie ponúk</w:t>
        </w:r>
        <w:r w:rsidR="00970E55">
          <w:rPr>
            <w:noProof/>
            <w:webHidden/>
          </w:rPr>
          <w:tab/>
        </w:r>
        <w:r w:rsidR="00970E55">
          <w:rPr>
            <w:noProof/>
            <w:webHidden/>
          </w:rPr>
          <w:fldChar w:fldCharType="begin"/>
        </w:r>
        <w:r w:rsidR="00970E55">
          <w:rPr>
            <w:noProof/>
            <w:webHidden/>
          </w:rPr>
          <w:instrText xml:space="preserve"> PAGEREF _Toc95123691 \h </w:instrText>
        </w:r>
        <w:r w:rsidR="00970E55">
          <w:rPr>
            <w:noProof/>
            <w:webHidden/>
          </w:rPr>
        </w:r>
        <w:r w:rsidR="00970E55">
          <w:rPr>
            <w:noProof/>
            <w:webHidden/>
          </w:rPr>
          <w:fldChar w:fldCharType="separate"/>
        </w:r>
        <w:r w:rsidR="009E0717">
          <w:rPr>
            <w:noProof/>
            <w:webHidden/>
          </w:rPr>
          <w:t>7</w:t>
        </w:r>
        <w:r w:rsidR="00970E55">
          <w:rPr>
            <w:noProof/>
            <w:webHidden/>
          </w:rPr>
          <w:fldChar w:fldCharType="end"/>
        </w:r>
      </w:hyperlink>
    </w:p>
    <w:p w14:paraId="23070931" w14:textId="6CE46240"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92" w:history="1">
        <w:r w:rsidR="00970E55" w:rsidRPr="0090582C">
          <w:rPr>
            <w:rStyle w:val="Hypertextovprepojenie"/>
            <w:noProof/>
          </w:rPr>
          <w:t>9</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Kritéria a vyhodnotenie ponúk</w:t>
        </w:r>
        <w:r w:rsidR="00970E55">
          <w:rPr>
            <w:noProof/>
            <w:webHidden/>
          </w:rPr>
          <w:tab/>
        </w:r>
        <w:r w:rsidR="00970E55">
          <w:rPr>
            <w:noProof/>
            <w:webHidden/>
          </w:rPr>
          <w:fldChar w:fldCharType="begin"/>
        </w:r>
        <w:r w:rsidR="00970E55">
          <w:rPr>
            <w:noProof/>
            <w:webHidden/>
          </w:rPr>
          <w:instrText xml:space="preserve"> PAGEREF _Toc95123692 \h </w:instrText>
        </w:r>
        <w:r w:rsidR="00970E55">
          <w:rPr>
            <w:noProof/>
            <w:webHidden/>
          </w:rPr>
        </w:r>
        <w:r w:rsidR="00970E55">
          <w:rPr>
            <w:noProof/>
            <w:webHidden/>
          </w:rPr>
          <w:fldChar w:fldCharType="separate"/>
        </w:r>
        <w:r w:rsidR="009E0717">
          <w:rPr>
            <w:noProof/>
            <w:webHidden/>
          </w:rPr>
          <w:t>8</w:t>
        </w:r>
        <w:r w:rsidR="00970E55">
          <w:rPr>
            <w:noProof/>
            <w:webHidden/>
          </w:rPr>
          <w:fldChar w:fldCharType="end"/>
        </w:r>
      </w:hyperlink>
    </w:p>
    <w:p w14:paraId="5FF870B8" w14:textId="039F20F7"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93" w:history="1">
        <w:r w:rsidR="00970E55" w:rsidRPr="0090582C">
          <w:rPr>
            <w:rStyle w:val="Hypertextovprepojenie"/>
            <w:noProof/>
          </w:rPr>
          <w:t>10</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Uzavretie zmluvy</w:t>
        </w:r>
        <w:r w:rsidR="00970E55">
          <w:rPr>
            <w:noProof/>
            <w:webHidden/>
          </w:rPr>
          <w:tab/>
        </w:r>
        <w:r w:rsidR="00970E55">
          <w:rPr>
            <w:noProof/>
            <w:webHidden/>
          </w:rPr>
          <w:fldChar w:fldCharType="begin"/>
        </w:r>
        <w:r w:rsidR="00970E55">
          <w:rPr>
            <w:noProof/>
            <w:webHidden/>
          </w:rPr>
          <w:instrText xml:space="preserve"> PAGEREF _Toc95123693 \h </w:instrText>
        </w:r>
        <w:r w:rsidR="00970E55">
          <w:rPr>
            <w:noProof/>
            <w:webHidden/>
          </w:rPr>
        </w:r>
        <w:r w:rsidR="00970E55">
          <w:rPr>
            <w:noProof/>
            <w:webHidden/>
          </w:rPr>
          <w:fldChar w:fldCharType="separate"/>
        </w:r>
        <w:r w:rsidR="009E0717">
          <w:rPr>
            <w:noProof/>
            <w:webHidden/>
          </w:rPr>
          <w:t>8</w:t>
        </w:r>
        <w:r w:rsidR="00970E55">
          <w:rPr>
            <w:noProof/>
            <w:webHidden/>
          </w:rPr>
          <w:fldChar w:fldCharType="end"/>
        </w:r>
      </w:hyperlink>
    </w:p>
    <w:p w14:paraId="59092D77" w14:textId="0EC78A79"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94" w:history="1">
        <w:r w:rsidR="00970E55" w:rsidRPr="0090582C">
          <w:rPr>
            <w:rStyle w:val="Hypertextovprepojenie"/>
            <w:noProof/>
          </w:rPr>
          <w:t>11</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Zrušenie súťaže</w:t>
        </w:r>
        <w:r w:rsidR="00970E55">
          <w:rPr>
            <w:noProof/>
            <w:webHidden/>
          </w:rPr>
          <w:tab/>
        </w:r>
        <w:r w:rsidR="00970E55">
          <w:rPr>
            <w:noProof/>
            <w:webHidden/>
          </w:rPr>
          <w:fldChar w:fldCharType="begin"/>
        </w:r>
        <w:r w:rsidR="00970E55">
          <w:rPr>
            <w:noProof/>
            <w:webHidden/>
          </w:rPr>
          <w:instrText xml:space="preserve"> PAGEREF _Toc95123694 \h </w:instrText>
        </w:r>
        <w:r w:rsidR="00970E55">
          <w:rPr>
            <w:noProof/>
            <w:webHidden/>
          </w:rPr>
        </w:r>
        <w:r w:rsidR="00970E55">
          <w:rPr>
            <w:noProof/>
            <w:webHidden/>
          </w:rPr>
          <w:fldChar w:fldCharType="separate"/>
        </w:r>
        <w:r w:rsidR="009E0717">
          <w:rPr>
            <w:noProof/>
            <w:webHidden/>
          </w:rPr>
          <w:t>9</w:t>
        </w:r>
        <w:r w:rsidR="00970E55">
          <w:rPr>
            <w:noProof/>
            <w:webHidden/>
          </w:rPr>
          <w:fldChar w:fldCharType="end"/>
        </w:r>
      </w:hyperlink>
    </w:p>
    <w:p w14:paraId="50221A47" w14:textId="6CD4F3F7" w:rsidR="00970E55" w:rsidRDefault="003E5F93">
      <w:pPr>
        <w:pStyle w:val="Obsah2"/>
        <w:tabs>
          <w:tab w:val="left" w:pos="720"/>
          <w:tab w:val="right" w:leader="dot" w:pos="10024"/>
        </w:tabs>
        <w:rPr>
          <w:rFonts w:asciiTheme="minorHAnsi" w:eastAsiaTheme="minorEastAsia" w:hAnsiTheme="minorHAnsi" w:cstheme="minorBidi"/>
          <w:noProof/>
          <w:sz w:val="24"/>
          <w:szCs w:val="24"/>
        </w:rPr>
      </w:pPr>
      <w:hyperlink w:anchor="_Toc95123695" w:history="1">
        <w:r w:rsidR="00970E55" w:rsidRPr="0090582C">
          <w:rPr>
            <w:rStyle w:val="Hypertextovprepojenie"/>
            <w:noProof/>
          </w:rPr>
          <w:t>12</w:t>
        </w:r>
        <w:r w:rsidR="00970E55">
          <w:rPr>
            <w:rFonts w:asciiTheme="minorHAnsi" w:eastAsiaTheme="minorEastAsia" w:hAnsiTheme="minorHAnsi" w:cstheme="minorBidi"/>
            <w:noProof/>
            <w:sz w:val="24"/>
            <w:szCs w:val="24"/>
          </w:rPr>
          <w:tab/>
        </w:r>
        <w:r w:rsidR="00970E55" w:rsidRPr="0090582C">
          <w:rPr>
            <w:rStyle w:val="Hypertextovprepojenie"/>
            <w:rFonts w:cs="Arial"/>
            <w:noProof/>
          </w:rPr>
          <w:t>Dôvernosť a ochrana osobných údajov</w:t>
        </w:r>
        <w:r w:rsidR="00970E55">
          <w:rPr>
            <w:noProof/>
            <w:webHidden/>
          </w:rPr>
          <w:tab/>
        </w:r>
        <w:r w:rsidR="00970E55">
          <w:rPr>
            <w:noProof/>
            <w:webHidden/>
          </w:rPr>
          <w:fldChar w:fldCharType="begin"/>
        </w:r>
        <w:r w:rsidR="00970E55">
          <w:rPr>
            <w:noProof/>
            <w:webHidden/>
          </w:rPr>
          <w:instrText xml:space="preserve"> PAGEREF _Toc95123695 \h </w:instrText>
        </w:r>
        <w:r w:rsidR="00970E55">
          <w:rPr>
            <w:noProof/>
            <w:webHidden/>
          </w:rPr>
        </w:r>
        <w:r w:rsidR="00970E55">
          <w:rPr>
            <w:noProof/>
            <w:webHidden/>
          </w:rPr>
          <w:fldChar w:fldCharType="separate"/>
        </w:r>
        <w:r w:rsidR="009E0717">
          <w:rPr>
            <w:noProof/>
            <w:webHidden/>
          </w:rPr>
          <w:t>9</w:t>
        </w:r>
        <w:r w:rsidR="00970E55">
          <w:rPr>
            <w:noProof/>
            <w:webHidden/>
          </w:rPr>
          <w:fldChar w:fldCharType="end"/>
        </w:r>
      </w:hyperlink>
    </w:p>
    <w:p w14:paraId="4756ECC9" w14:textId="5DBE434B" w:rsidR="00970E55" w:rsidRDefault="003E5F93">
      <w:pPr>
        <w:pStyle w:val="Obsah1"/>
        <w:tabs>
          <w:tab w:val="left" w:pos="480"/>
          <w:tab w:val="right" w:leader="dot" w:pos="10024"/>
        </w:tabs>
        <w:rPr>
          <w:rFonts w:asciiTheme="minorHAnsi" w:eastAsiaTheme="minorEastAsia" w:hAnsiTheme="minorHAnsi" w:cstheme="minorBidi"/>
          <w:b w:val="0"/>
          <w:bCs w:val="0"/>
          <w:caps w:val="0"/>
          <w:noProof/>
          <w:sz w:val="24"/>
          <w:szCs w:val="24"/>
        </w:rPr>
      </w:pPr>
      <w:hyperlink w:anchor="_Toc95123696" w:history="1">
        <w:r w:rsidR="00970E55" w:rsidRPr="0090582C">
          <w:rPr>
            <w:rStyle w:val="Hypertextovprepojenie"/>
            <w:noProof/>
          </w:rPr>
          <w:t>II</w:t>
        </w:r>
        <w:r w:rsidR="00970E55">
          <w:rPr>
            <w:rFonts w:asciiTheme="minorHAnsi" w:eastAsiaTheme="minorEastAsia" w:hAnsiTheme="minorHAnsi" w:cstheme="minorBidi"/>
            <w:b w:val="0"/>
            <w:bCs w:val="0"/>
            <w:caps w:val="0"/>
            <w:noProof/>
            <w:sz w:val="24"/>
            <w:szCs w:val="24"/>
          </w:rPr>
          <w:tab/>
        </w:r>
        <w:r w:rsidR="00970E55" w:rsidRPr="0090582C">
          <w:rPr>
            <w:rStyle w:val="Hypertextovprepojenie"/>
            <w:rFonts w:cs="Arial"/>
            <w:noProof/>
          </w:rPr>
          <w:t>prílohy</w:t>
        </w:r>
        <w:r w:rsidR="00970E55">
          <w:rPr>
            <w:noProof/>
            <w:webHidden/>
          </w:rPr>
          <w:tab/>
        </w:r>
        <w:r w:rsidR="00970E55">
          <w:rPr>
            <w:noProof/>
            <w:webHidden/>
          </w:rPr>
          <w:fldChar w:fldCharType="begin"/>
        </w:r>
        <w:r w:rsidR="00970E55">
          <w:rPr>
            <w:noProof/>
            <w:webHidden/>
          </w:rPr>
          <w:instrText xml:space="preserve"> PAGEREF _Toc95123696 \h </w:instrText>
        </w:r>
        <w:r w:rsidR="00970E55">
          <w:rPr>
            <w:noProof/>
            <w:webHidden/>
          </w:rPr>
        </w:r>
        <w:r w:rsidR="00970E55">
          <w:rPr>
            <w:noProof/>
            <w:webHidden/>
          </w:rPr>
          <w:fldChar w:fldCharType="separate"/>
        </w:r>
        <w:r w:rsidR="009E0717">
          <w:rPr>
            <w:noProof/>
            <w:webHidden/>
          </w:rPr>
          <w:t>10</w:t>
        </w:r>
        <w:r w:rsidR="00970E55">
          <w:rPr>
            <w:noProof/>
            <w:webHidden/>
          </w:rPr>
          <w:fldChar w:fldCharType="end"/>
        </w:r>
      </w:hyperlink>
    </w:p>
    <w:p w14:paraId="6CC6B06F" w14:textId="19BCFDFF" w:rsidR="00970E55" w:rsidRDefault="003E5F93">
      <w:pPr>
        <w:pStyle w:val="Obsah2"/>
        <w:tabs>
          <w:tab w:val="right" w:leader="dot" w:pos="10024"/>
        </w:tabs>
        <w:rPr>
          <w:rFonts w:asciiTheme="minorHAnsi" w:eastAsiaTheme="minorEastAsia" w:hAnsiTheme="minorHAnsi" w:cstheme="minorBidi"/>
          <w:noProof/>
          <w:sz w:val="24"/>
          <w:szCs w:val="24"/>
        </w:rPr>
      </w:pPr>
      <w:hyperlink w:anchor="_Toc95123697" w:history="1">
        <w:r w:rsidR="00970E55" w:rsidRPr="0090582C">
          <w:rPr>
            <w:rStyle w:val="Hypertextovprepojenie"/>
            <w:rFonts w:cs="Arial"/>
            <w:noProof/>
          </w:rPr>
          <w:t>Príloha 1 Opis predmetu súťaže</w:t>
        </w:r>
        <w:r w:rsidR="00970E55">
          <w:rPr>
            <w:noProof/>
            <w:webHidden/>
          </w:rPr>
          <w:tab/>
        </w:r>
        <w:r w:rsidR="00970E55">
          <w:rPr>
            <w:noProof/>
            <w:webHidden/>
          </w:rPr>
          <w:fldChar w:fldCharType="begin"/>
        </w:r>
        <w:r w:rsidR="00970E55">
          <w:rPr>
            <w:noProof/>
            <w:webHidden/>
          </w:rPr>
          <w:instrText xml:space="preserve"> PAGEREF _Toc95123697 \h </w:instrText>
        </w:r>
        <w:r w:rsidR="00970E55">
          <w:rPr>
            <w:noProof/>
            <w:webHidden/>
          </w:rPr>
        </w:r>
        <w:r w:rsidR="00970E55">
          <w:rPr>
            <w:noProof/>
            <w:webHidden/>
          </w:rPr>
          <w:fldChar w:fldCharType="separate"/>
        </w:r>
        <w:r w:rsidR="009E0717">
          <w:rPr>
            <w:noProof/>
            <w:webHidden/>
          </w:rPr>
          <w:t>10</w:t>
        </w:r>
        <w:r w:rsidR="00970E55">
          <w:rPr>
            <w:noProof/>
            <w:webHidden/>
          </w:rPr>
          <w:fldChar w:fldCharType="end"/>
        </w:r>
      </w:hyperlink>
    </w:p>
    <w:p w14:paraId="1D6B953A" w14:textId="0CD0962E" w:rsidR="00970E55" w:rsidRDefault="003E5F93">
      <w:pPr>
        <w:pStyle w:val="Obsah2"/>
        <w:tabs>
          <w:tab w:val="right" w:leader="dot" w:pos="10024"/>
        </w:tabs>
        <w:rPr>
          <w:rFonts w:asciiTheme="minorHAnsi" w:eastAsiaTheme="minorEastAsia" w:hAnsiTheme="minorHAnsi" w:cstheme="minorBidi"/>
          <w:noProof/>
          <w:sz w:val="24"/>
          <w:szCs w:val="24"/>
        </w:rPr>
      </w:pPr>
      <w:hyperlink w:anchor="_Toc95123698" w:history="1">
        <w:r w:rsidR="00970E55" w:rsidRPr="0090582C">
          <w:rPr>
            <w:rStyle w:val="Hypertextovprepojenie"/>
            <w:rFonts w:cs="Arial"/>
            <w:noProof/>
          </w:rPr>
          <w:t xml:space="preserve">Príloha </w:t>
        </w:r>
        <w:r w:rsidR="00970E55" w:rsidRPr="001A2D70">
          <w:rPr>
            <w:rStyle w:val="Hypertextovprepojenie"/>
            <w:rFonts w:cs="Arial"/>
            <w:noProof/>
          </w:rPr>
          <w:t xml:space="preserve">2 </w:t>
        </w:r>
        <w:r w:rsidR="001A2D70" w:rsidRPr="001A2D70">
          <w:rPr>
            <w:rStyle w:val="Hypertextovprepojenie"/>
            <w:rFonts w:cs="Arial"/>
            <w:noProof/>
          </w:rPr>
          <w:t>Návrh zmluvy</w:t>
        </w:r>
        <w:r w:rsidR="00970E55">
          <w:rPr>
            <w:noProof/>
            <w:webHidden/>
          </w:rPr>
          <w:tab/>
        </w:r>
        <w:r w:rsidR="00970E55">
          <w:rPr>
            <w:noProof/>
            <w:webHidden/>
          </w:rPr>
          <w:fldChar w:fldCharType="begin"/>
        </w:r>
        <w:r w:rsidR="00970E55">
          <w:rPr>
            <w:noProof/>
            <w:webHidden/>
          </w:rPr>
          <w:instrText xml:space="preserve"> PAGEREF _Toc95123698 \h </w:instrText>
        </w:r>
        <w:r w:rsidR="00970E55">
          <w:rPr>
            <w:noProof/>
            <w:webHidden/>
          </w:rPr>
        </w:r>
        <w:r w:rsidR="00970E55">
          <w:rPr>
            <w:noProof/>
            <w:webHidden/>
          </w:rPr>
          <w:fldChar w:fldCharType="separate"/>
        </w:r>
        <w:r w:rsidR="009E0717">
          <w:rPr>
            <w:noProof/>
            <w:webHidden/>
          </w:rPr>
          <w:t>11</w:t>
        </w:r>
        <w:r w:rsidR="00970E55">
          <w:rPr>
            <w:noProof/>
            <w:webHidden/>
          </w:rPr>
          <w:fldChar w:fldCharType="end"/>
        </w:r>
      </w:hyperlink>
    </w:p>
    <w:p w14:paraId="43489222" w14:textId="555C948A" w:rsidR="00970E55" w:rsidRDefault="003E5F93">
      <w:pPr>
        <w:pStyle w:val="Obsah2"/>
        <w:tabs>
          <w:tab w:val="right" w:leader="dot" w:pos="10024"/>
        </w:tabs>
        <w:rPr>
          <w:rFonts w:asciiTheme="minorHAnsi" w:eastAsiaTheme="minorEastAsia" w:hAnsiTheme="minorHAnsi" w:cstheme="minorBidi"/>
          <w:noProof/>
          <w:sz w:val="24"/>
          <w:szCs w:val="24"/>
        </w:rPr>
      </w:pPr>
      <w:hyperlink w:anchor="_Toc95123699" w:history="1">
        <w:r w:rsidR="00970E55" w:rsidRPr="0090582C">
          <w:rPr>
            <w:rStyle w:val="Hypertextovprepojenie"/>
            <w:rFonts w:cs="Arial"/>
            <w:noProof/>
          </w:rPr>
          <w:t>Príloha 3 Čestné vyhlásenia</w:t>
        </w:r>
        <w:r w:rsidR="00970E55">
          <w:rPr>
            <w:noProof/>
            <w:webHidden/>
          </w:rPr>
          <w:tab/>
        </w:r>
        <w:r w:rsidR="00970E55">
          <w:rPr>
            <w:noProof/>
            <w:webHidden/>
          </w:rPr>
          <w:fldChar w:fldCharType="begin"/>
        </w:r>
        <w:r w:rsidR="00970E55">
          <w:rPr>
            <w:noProof/>
            <w:webHidden/>
          </w:rPr>
          <w:instrText xml:space="preserve"> PAGEREF _Toc95123699 \h </w:instrText>
        </w:r>
        <w:r w:rsidR="00970E55">
          <w:rPr>
            <w:noProof/>
            <w:webHidden/>
          </w:rPr>
        </w:r>
        <w:r w:rsidR="00970E55">
          <w:rPr>
            <w:noProof/>
            <w:webHidden/>
          </w:rPr>
          <w:fldChar w:fldCharType="separate"/>
        </w:r>
        <w:r w:rsidR="009E0717">
          <w:rPr>
            <w:noProof/>
            <w:webHidden/>
          </w:rPr>
          <w:t>12</w:t>
        </w:r>
        <w:r w:rsidR="00970E55">
          <w:rPr>
            <w:noProof/>
            <w:webHidden/>
          </w:rPr>
          <w:fldChar w:fldCharType="end"/>
        </w:r>
      </w:hyperlink>
    </w:p>
    <w:p w14:paraId="521B07CE" w14:textId="3A4A6D8B" w:rsidR="00970E55" w:rsidRDefault="003E5F93">
      <w:pPr>
        <w:pStyle w:val="Obsah2"/>
        <w:tabs>
          <w:tab w:val="right" w:leader="dot" w:pos="10024"/>
        </w:tabs>
        <w:rPr>
          <w:rFonts w:asciiTheme="minorHAnsi" w:eastAsiaTheme="minorEastAsia" w:hAnsiTheme="minorHAnsi" w:cstheme="minorBidi"/>
          <w:noProof/>
          <w:sz w:val="24"/>
          <w:szCs w:val="24"/>
        </w:rPr>
      </w:pPr>
      <w:hyperlink w:anchor="_Toc95123700" w:history="1">
        <w:r w:rsidR="00970E55" w:rsidRPr="0090582C">
          <w:rPr>
            <w:rStyle w:val="Hypertextovprepojenie"/>
            <w:rFonts w:cs="Arial"/>
            <w:noProof/>
          </w:rPr>
          <w:t>Príloha 4 Spôsob vyplnenia kritéria a jeho uplatnenie</w:t>
        </w:r>
        <w:r w:rsidR="00970E55">
          <w:rPr>
            <w:noProof/>
            <w:webHidden/>
          </w:rPr>
          <w:tab/>
        </w:r>
        <w:r w:rsidR="00970E55">
          <w:rPr>
            <w:noProof/>
            <w:webHidden/>
          </w:rPr>
          <w:fldChar w:fldCharType="begin"/>
        </w:r>
        <w:r w:rsidR="00970E55">
          <w:rPr>
            <w:noProof/>
            <w:webHidden/>
          </w:rPr>
          <w:instrText xml:space="preserve"> PAGEREF _Toc95123700 \h </w:instrText>
        </w:r>
        <w:r w:rsidR="00970E55">
          <w:rPr>
            <w:noProof/>
            <w:webHidden/>
          </w:rPr>
        </w:r>
        <w:r w:rsidR="00970E55">
          <w:rPr>
            <w:noProof/>
            <w:webHidden/>
          </w:rPr>
          <w:fldChar w:fldCharType="separate"/>
        </w:r>
        <w:r w:rsidR="009E0717">
          <w:rPr>
            <w:noProof/>
            <w:webHidden/>
          </w:rPr>
          <w:t>18</w:t>
        </w:r>
        <w:r w:rsidR="00970E55">
          <w:rPr>
            <w:noProof/>
            <w:webHidden/>
          </w:rPr>
          <w:fldChar w:fldCharType="end"/>
        </w:r>
      </w:hyperlink>
    </w:p>
    <w:p w14:paraId="7207416D" w14:textId="01CD2C01" w:rsidR="00970E55" w:rsidRDefault="003E5F93">
      <w:pPr>
        <w:pStyle w:val="Obsah2"/>
        <w:tabs>
          <w:tab w:val="right" w:leader="dot" w:pos="10024"/>
        </w:tabs>
        <w:rPr>
          <w:rFonts w:asciiTheme="minorHAnsi" w:eastAsiaTheme="minorEastAsia" w:hAnsiTheme="minorHAnsi" w:cstheme="minorBidi"/>
          <w:noProof/>
          <w:sz w:val="24"/>
          <w:szCs w:val="24"/>
        </w:rPr>
      </w:pPr>
      <w:hyperlink w:anchor="_Toc95123701" w:history="1">
        <w:r w:rsidR="00970E55" w:rsidRPr="0090582C">
          <w:rPr>
            <w:rStyle w:val="Hypertextovprepojenie"/>
            <w:rFonts w:cs="Arial"/>
            <w:noProof/>
          </w:rPr>
          <w:t>Príloha 5 Návrh na plnenie kritérií</w:t>
        </w:r>
        <w:r w:rsidR="00970E55">
          <w:rPr>
            <w:noProof/>
            <w:webHidden/>
          </w:rPr>
          <w:tab/>
        </w:r>
        <w:r w:rsidR="00970E55">
          <w:rPr>
            <w:noProof/>
            <w:webHidden/>
          </w:rPr>
          <w:fldChar w:fldCharType="begin"/>
        </w:r>
        <w:r w:rsidR="00970E55">
          <w:rPr>
            <w:noProof/>
            <w:webHidden/>
          </w:rPr>
          <w:instrText xml:space="preserve"> PAGEREF _Toc95123701 \h </w:instrText>
        </w:r>
        <w:r w:rsidR="00970E55">
          <w:rPr>
            <w:noProof/>
            <w:webHidden/>
          </w:rPr>
        </w:r>
        <w:r w:rsidR="00970E55">
          <w:rPr>
            <w:noProof/>
            <w:webHidden/>
          </w:rPr>
          <w:fldChar w:fldCharType="separate"/>
        </w:r>
        <w:r w:rsidR="009E0717">
          <w:rPr>
            <w:noProof/>
            <w:webHidden/>
          </w:rPr>
          <w:t>19</w:t>
        </w:r>
        <w:r w:rsidR="00970E55">
          <w:rPr>
            <w:noProof/>
            <w:webHidden/>
          </w:rPr>
          <w:fldChar w:fldCharType="end"/>
        </w:r>
      </w:hyperlink>
    </w:p>
    <w:p w14:paraId="0E1332BF" w14:textId="695D24B8" w:rsidR="008C682A" w:rsidRPr="003D2BDD" w:rsidRDefault="00707938" w:rsidP="00E53EED">
      <w:pPr>
        <w:spacing w:before="100"/>
        <w:jc w:val="both"/>
        <w:rPr>
          <w:rFonts w:ascii="Arial" w:hAnsi="Arial" w:cs="Arial"/>
          <w:bCs/>
          <w:i/>
          <w:iCs/>
          <w:caps/>
          <w:sz w:val="16"/>
          <w:szCs w:val="20"/>
        </w:rPr>
      </w:pPr>
      <w:r w:rsidRPr="00E83628">
        <w:rPr>
          <w:rFonts w:cs="Arial"/>
          <w:bCs/>
          <w:i/>
          <w:iCs/>
          <w:caps/>
        </w:rPr>
        <w:fldChar w:fldCharType="end"/>
      </w:r>
    </w:p>
    <w:p w14:paraId="118E8F26" w14:textId="77777777" w:rsidR="008C682A" w:rsidRPr="003D2BDD" w:rsidRDefault="008C682A" w:rsidP="00E53EED">
      <w:pPr>
        <w:spacing w:before="100"/>
        <w:jc w:val="both"/>
        <w:rPr>
          <w:rFonts w:ascii="Arial" w:hAnsi="Arial" w:cs="Arial"/>
        </w:rPr>
      </w:pPr>
      <w:r w:rsidRPr="003D2BDD">
        <w:rPr>
          <w:rFonts w:ascii="Arial" w:hAnsi="Arial" w:cs="Arial"/>
        </w:rPr>
        <w:br w:type="page"/>
      </w:r>
    </w:p>
    <w:p w14:paraId="25165C67" w14:textId="77777777" w:rsidR="008C682A" w:rsidRPr="00AD6FE5" w:rsidRDefault="008C682A" w:rsidP="00EC4249">
      <w:pPr>
        <w:pStyle w:val="tlNadpis1Arial16ptTunVetkypsmenvekVavo"/>
        <w:numPr>
          <w:ilvl w:val="0"/>
          <w:numId w:val="11"/>
        </w:numPr>
        <w:spacing w:before="360"/>
        <w:jc w:val="left"/>
        <w:rPr>
          <w:rFonts w:cs="Arial"/>
          <w:lang w:val="sk-SK"/>
        </w:rPr>
      </w:pPr>
      <w:bookmarkStart w:id="1" w:name="_Toc95123683"/>
      <w:r w:rsidRPr="00AD6FE5">
        <w:rPr>
          <w:rFonts w:cs="Arial"/>
          <w:lang w:val="sk-SK"/>
        </w:rPr>
        <w:lastRenderedPageBreak/>
        <w:t>Všeobecné informácie</w:t>
      </w:r>
      <w:bookmarkEnd w:id="1"/>
    </w:p>
    <w:p w14:paraId="65E3ACB7" w14:textId="77777777" w:rsidR="008C682A" w:rsidRPr="00AD6FE5" w:rsidRDefault="008C682A" w:rsidP="0000499A">
      <w:pPr>
        <w:pStyle w:val="tltlNadpis2Arial14ptNiejeTunVetkypsmenvek"/>
        <w:numPr>
          <w:ilvl w:val="1"/>
          <w:numId w:val="4"/>
        </w:numPr>
        <w:spacing w:before="240"/>
        <w:ind w:left="357" w:hanging="357"/>
        <w:rPr>
          <w:rFonts w:cs="Arial"/>
          <w:smallCaps/>
          <w:szCs w:val="22"/>
        </w:rPr>
      </w:pPr>
      <w:bookmarkStart w:id="2" w:name="_Toc95123684"/>
      <w:r w:rsidRPr="00AD6FE5">
        <w:rPr>
          <w:rFonts w:cs="Arial"/>
        </w:rPr>
        <w:t xml:space="preserve">Identifikácia </w:t>
      </w:r>
      <w:r w:rsidR="00190BA1" w:rsidRPr="00AD6FE5">
        <w:rPr>
          <w:rFonts w:cs="Arial"/>
        </w:rPr>
        <w:t>vyhlasovateľa</w:t>
      </w:r>
      <w:bookmarkEnd w:id="2"/>
    </w:p>
    <w:p w14:paraId="6A65C564" w14:textId="77777777" w:rsidR="00190BA1" w:rsidRPr="00AD6FE5" w:rsidRDefault="00190BA1" w:rsidP="00D0055C">
      <w:pPr>
        <w:pBdr>
          <w:top w:val="single" w:sz="4" w:space="1" w:color="auto"/>
          <w:left w:val="single" w:sz="4" w:space="4" w:color="auto"/>
          <w:bottom w:val="single" w:sz="4" w:space="1" w:color="auto"/>
          <w:right w:val="single" w:sz="4" w:space="4" w:color="auto"/>
        </w:pBdr>
        <w:tabs>
          <w:tab w:val="left" w:pos="2700"/>
        </w:tabs>
        <w:spacing w:after="0"/>
        <w:rPr>
          <w:rFonts w:ascii="Arial" w:hAnsi="Arial" w:cs="Arial"/>
          <w:b/>
          <w:sz w:val="20"/>
          <w:szCs w:val="20"/>
        </w:rPr>
      </w:pPr>
      <w:r w:rsidRPr="00AD6FE5">
        <w:rPr>
          <w:rFonts w:ascii="Arial" w:hAnsi="Arial" w:cs="Arial"/>
          <w:b/>
          <w:sz w:val="20"/>
          <w:szCs w:val="20"/>
        </w:rPr>
        <w:t>VODOHOSPODÁRSKA VÝSTAVBA, ŠTÁTNY PODNIK</w:t>
      </w:r>
    </w:p>
    <w:p w14:paraId="5D527028" w14:textId="77777777" w:rsidR="00190BA1" w:rsidRPr="00AD6FE5" w:rsidRDefault="00190BA1" w:rsidP="00D0055C">
      <w:pPr>
        <w:pBdr>
          <w:top w:val="single" w:sz="4" w:space="1" w:color="auto"/>
          <w:left w:val="single" w:sz="4" w:space="4" w:color="auto"/>
          <w:bottom w:val="single" w:sz="4" w:space="1" w:color="auto"/>
          <w:right w:val="single" w:sz="4" w:space="4" w:color="auto"/>
        </w:pBdr>
        <w:tabs>
          <w:tab w:val="left" w:pos="2700"/>
        </w:tabs>
        <w:spacing w:after="0"/>
        <w:rPr>
          <w:rFonts w:ascii="Arial" w:hAnsi="Arial" w:cs="Arial"/>
          <w:sz w:val="20"/>
          <w:szCs w:val="20"/>
        </w:rPr>
      </w:pPr>
      <w:r w:rsidRPr="00AD6FE5">
        <w:rPr>
          <w:rFonts w:ascii="Arial" w:hAnsi="Arial" w:cs="Arial"/>
          <w:sz w:val="20"/>
          <w:szCs w:val="20"/>
        </w:rPr>
        <w:t>P.O.BOX 45, Karloveská 2, 842 04 Bratislava</w:t>
      </w:r>
    </w:p>
    <w:p w14:paraId="3EA59EC6" w14:textId="77777777" w:rsidR="00190BA1" w:rsidRPr="00AD6FE5" w:rsidRDefault="00190BA1" w:rsidP="00D0055C">
      <w:pPr>
        <w:pBdr>
          <w:top w:val="single" w:sz="4" w:space="1" w:color="auto"/>
          <w:left w:val="single" w:sz="4" w:space="4" w:color="auto"/>
          <w:bottom w:val="single" w:sz="4" w:space="1" w:color="auto"/>
          <w:right w:val="single" w:sz="4" w:space="4" w:color="auto"/>
        </w:pBdr>
        <w:tabs>
          <w:tab w:val="left" w:pos="2700"/>
        </w:tabs>
        <w:spacing w:after="0"/>
        <w:rPr>
          <w:rFonts w:ascii="Arial" w:hAnsi="Arial" w:cs="Arial"/>
          <w:sz w:val="20"/>
          <w:szCs w:val="20"/>
        </w:rPr>
      </w:pPr>
      <w:r w:rsidRPr="00AD6FE5">
        <w:rPr>
          <w:rFonts w:ascii="Arial" w:hAnsi="Arial" w:cs="Arial"/>
          <w:sz w:val="20"/>
          <w:szCs w:val="20"/>
        </w:rPr>
        <w:t>IČO: 00 156 752</w:t>
      </w:r>
    </w:p>
    <w:p w14:paraId="72C8EF83" w14:textId="1A4BC788" w:rsidR="00190BA1" w:rsidRPr="00AD6FE5" w:rsidRDefault="00190BA1" w:rsidP="00D0055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AD6FE5">
        <w:rPr>
          <w:rFonts w:ascii="Arial" w:hAnsi="Arial" w:cs="Arial"/>
          <w:sz w:val="20"/>
          <w:szCs w:val="20"/>
        </w:rPr>
        <w:t xml:space="preserve">Zapísaná v Obchodnom registri </w:t>
      </w:r>
      <w:r w:rsidR="00CA3079">
        <w:rPr>
          <w:rFonts w:ascii="Arial" w:hAnsi="Arial" w:cs="Arial"/>
          <w:sz w:val="20"/>
          <w:szCs w:val="20"/>
        </w:rPr>
        <w:t>Mestskéh</w:t>
      </w:r>
      <w:r w:rsidRPr="00AD6FE5">
        <w:rPr>
          <w:rFonts w:ascii="Arial" w:hAnsi="Arial" w:cs="Arial"/>
          <w:sz w:val="20"/>
          <w:szCs w:val="20"/>
        </w:rPr>
        <w:t xml:space="preserve">o súdu Bratislava </w:t>
      </w:r>
      <w:r w:rsidR="00CA3079">
        <w:rPr>
          <w:rFonts w:ascii="Arial" w:hAnsi="Arial" w:cs="Arial"/>
          <w:sz w:val="20"/>
          <w:szCs w:val="20"/>
        </w:rPr>
        <w:t>II</w:t>
      </w:r>
      <w:r w:rsidRPr="00AD6FE5">
        <w:rPr>
          <w:rFonts w:ascii="Arial" w:hAnsi="Arial" w:cs="Arial"/>
          <w:sz w:val="20"/>
          <w:szCs w:val="20"/>
        </w:rPr>
        <w:t xml:space="preserve">I, oddiel </w:t>
      </w:r>
      <w:proofErr w:type="spellStart"/>
      <w:r w:rsidRPr="00AD6FE5">
        <w:rPr>
          <w:rFonts w:ascii="Arial" w:hAnsi="Arial" w:cs="Arial"/>
          <w:sz w:val="20"/>
          <w:szCs w:val="20"/>
        </w:rPr>
        <w:t>Pš</w:t>
      </w:r>
      <w:proofErr w:type="spellEnd"/>
      <w:r w:rsidRPr="00AD6FE5">
        <w:rPr>
          <w:rFonts w:ascii="Arial" w:hAnsi="Arial" w:cs="Arial"/>
          <w:sz w:val="20"/>
          <w:szCs w:val="20"/>
        </w:rPr>
        <w:t xml:space="preserve">, vložka č. 32/B </w:t>
      </w:r>
    </w:p>
    <w:p w14:paraId="21996FC6" w14:textId="3BC0752E" w:rsidR="008C682A" w:rsidRPr="00AD6FE5" w:rsidRDefault="008C682A" w:rsidP="00D0055C">
      <w:pPr>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AD6FE5">
        <w:rPr>
          <w:rFonts w:ascii="Arial" w:hAnsi="Arial" w:cs="Arial"/>
          <w:sz w:val="20"/>
          <w:szCs w:val="20"/>
        </w:rPr>
        <w:t xml:space="preserve">(ďalej </w:t>
      </w:r>
      <w:r w:rsidR="008574D1" w:rsidRPr="00AD6FE5">
        <w:rPr>
          <w:rFonts w:ascii="Arial" w:hAnsi="Arial" w:cs="Arial"/>
          <w:sz w:val="20"/>
          <w:szCs w:val="20"/>
        </w:rPr>
        <w:t xml:space="preserve">len </w:t>
      </w:r>
      <w:r w:rsidRPr="00AD6FE5">
        <w:rPr>
          <w:rFonts w:ascii="Arial" w:hAnsi="Arial" w:cs="Arial"/>
          <w:sz w:val="20"/>
          <w:szCs w:val="20"/>
        </w:rPr>
        <w:t>„</w:t>
      </w:r>
      <w:r w:rsidR="00190BA1" w:rsidRPr="00AD6FE5">
        <w:rPr>
          <w:rFonts w:ascii="Arial" w:hAnsi="Arial" w:cs="Arial"/>
          <w:b/>
          <w:sz w:val="20"/>
          <w:szCs w:val="20"/>
        </w:rPr>
        <w:t>vyhlasovateľ</w:t>
      </w:r>
      <w:r w:rsidRPr="00AD6FE5">
        <w:rPr>
          <w:rFonts w:ascii="Arial" w:hAnsi="Arial" w:cs="Arial"/>
          <w:sz w:val="20"/>
          <w:szCs w:val="20"/>
        </w:rPr>
        <w:t>“)</w:t>
      </w:r>
    </w:p>
    <w:p w14:paraId="1661CA16" w14:textId="77777777" w:rsidR="00D0055C" w:rsidRPr="00AD6FE5" w:rsidRDefault="00D0055C" w:rsidP="00D0055C">
      <w:pPr>
        <w:spacing w:after="0"/>
        <w:rPr>
          <w:rFonts w:ascii="Arial" w:hAnsi="Arial" w:cs="Arial"/>
          <w:b/>
          <w:bCs/>
          <w:sz w:val="20"/>
          <w:szCs w:val="20"/>
        </w:rPr>
      </w:pPr>
    </w:p>
    <w:p w14:paraId="20CF01AD" w14:textId="77777777" w:rsidR="001A2D70" w:rsidRPr="001A2D70" w:rsidRDefault="008C682A" w:rsidP="001A2D7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AD6FE5">
        <w:rPr>
          <w:rFonts w:ascii="Arial" w:hAnsi="Arial" w:cs="Arial"/>
          <w:b/>
          <w:bCs/>
          <w:sz w:val="20"/>
          <w:szCs w:val="20"/>
        </w:rPr>
        <w:t>Kontaktná osoba:</w:t>
      </w:r>
      <w:r w:rsidR="00B24CD4">
        <w:rPr>
          <w:rFonts w:ascii="Arial" w:hAnsi="Arial" w:cs="Arial"/>
          <w:sz w:val="20"/>
          <w:szCs w:val="20"/>
        </w:rPr>
        <w:t xml:space="preserve"> </w:t>
      </w:r>
      <w:r w:rsidR="008C5E2A" w:rsidRPr="00AD6FE5">
        <w:rPr>
          <w:rFonts w:ascii="Arial" w:hAnsi="Arial" w:cs="Arial"/>
          <w:sz w:val="20"/>
          <w:szCs w:val="20"/>
        </w:rPr>
        <w:tab/>
      </w:r>
      <w:r w:rsidR="001A2D70" w:rsidRPr="001A2D70">
        <w:rPr>
          <w:rFonts w:ascii="Arial" w:hAnsi="Arial" w:cs="Arial"/>
          <w:sz w:val="20"/>
          <w:szCs w:val="20"/>
        </w:rPr>
        <w:t>Ing. Jarmila Grancová</w:t>
      </w:r>
    </w:p>
    <w:p w14:paraId="4080038B" w14:textId="170B799D" w:rsidR="001A2D70" w:rsidRPr="001A2D70" w:rsidRDefault="001A2D70" w:rsidP="001A2D7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A2D70">
        <w:rPr>
          <w:rFonts w:ascii="Arial" w:hAnsi="Arial" w:cs="Arial"/>
          <w:sz w:val="20"/>
          <w:szCs w:val="20"/>
        </w:rPr>
        <w:t xml:space="preserve">Telefón: </w:t>
      </w:r>
      <w:r w:rsidRPr="001A2D70">
        <w:rPr>
          <w:rFonts w:ascii="Arial" w:hAnsi="Arial" w:cs="Arial"/>
          <w:sz w:val="20"/>
          <w:szCs w:val="20"/>
        </w:rPr>
        <w:tab/>
      </w:r>
      <w:r w:rsidRPr="001A2D70">
        <w:rPr>
          <w:rFonts w:ascii="Arial" w:hAnsi="Arial" w:cs="Arial"/>
          <w:sz w:val="20"/>
          <w:szCs w:val="20"/>
        </w:rPr>
        <w:tab/>
        <w:t xml:space="preserve">+421 </w:t>
      </w:r>
      <w:r w:rsidR="00150A2B" w:rsidRPr="00150A2B">
        <w:rPr>
          <w:rFonts w:ascii="Arial" w:hAnsi="Arial" w:cs="Arial"/>
          <w:sz w:val="20"/>
          <w:szCs w:val="20"/>
        </w:rPr>
        <w:t>905 286 067</w:t>
      </w:r>
    </w:p>
    <w:p w14:paraId="39F72536" w14:textId="29717E4E" w:rsidR="008C682A" w:rsidRPr="00AD6FE5" w:rsidRDefault="001A2D70" w:rsidP="001A2D70">
      <w:pPr>
        <w:pBdr>
          <w:top w:val="single" w:sz="4" w:space="1" w:color="auto"/>
          <w:left w:val="single" w:sz="4" w:space="4" w:color="auto"/>
          <w:bottom w:val="single" w:sz="4" w:space="1" w:color="auto"/>
          <w:right w:val="single" w:sz="4" w:space="4" w:color="auto"/>
        </w:pBdr>
        <w:spacing w:after="0"/>
      </w:pPr>
      <w:r w:rsidRPr="001A2D70">
        <w:rPr>
          <w:rFonts w:ascii="Arial" w:hAnsi="Arial" w:cs="Arial"/>
          <w:sz w:val="20"/>
          <w:szCs w:val="20"/>
        </w:rPr>
        <w:t xml:space="preserve">Elektronická pošta: </w:t>
      </w:r>
      <w:r w:rsidRPr="001A2D70">
        <w:rPr>
          <w:rFonts w:ascii="Arial" w:hAnsi="Arial" w:cs="Arial"/>
          <w:sz w:val="20"/>
          <w:szCs w:val="20"/>
        </w:rPr>
        <w:tab/>
      </w:r>
      <w:hyperlink r:id="rId9" w:history="1">
        <w:r w:rsidRPr="00BC09C4">
          <w:rPr>
            <w:rStyle w:val="Hypertextovprepojenie"/>
            <w:rFonts w:ascii="Arial" w:hAnsi="Arial" w:cs="Arial"/>
            <w:sz w:val="20"/>
            <w:szCs w:val="20"/>
          </w:rPr>
          <w:t>jarmila.grancova@vvb.sk</w:t>
        </w:r>
      </w:hyperlink>
      <w:r>
        <w:rPr>
          <w:rFonts w:ascii="Arial" w:hAnsi="Arial" w:cs="Arial"/>
          <w:sz w:val="20"/>
          <w:szCs w:val="20"/>
        </w:rPr>
        <w:t xml:space="preserve"> </w:t>
      </w:r>
    </w:p>
    <w:p w14:paraId="595B5BA3" w14:textId="77777777" w:rsidR="008C682A" w:rsidRPr="00AD6FE5" w:rsidRDefault="008C682A" w:rsidP="0000499A">
      <w:pPr>
        <w:pStyle w:val="tltlNadpis2Arial14ptNiejeTunVetkypsmenvek"/>
        <w:numPr>
          <w:ilvl w:val="1"/>
          <w:numId w:val="4"/>
        </w:numPr>
        <w:spacing w:before="240"/>
        <w:ind w:left="357" w:hanging="357"/>
        <w:rPr>
          <w:rFonts w:cs="Arial"/>
        </w:rPr>
      </w:pPr>
      <w:bookmarkStart w:id="3" w:name="_Toc254363138"/>
      <w:bookmarkStart w:id="4" w:name="_Toc95123685"/>
      <w:bookmarkEnd w:id="3"/>
      <w:r w:rsidRPr="00AD6FE5">
        <w:rPr>
          <w:rFonts w:cs="Arial"/>
        </w:rPr>
        <w:t>Predmet súťaže</w:t>
      </w:r>
      <w:bookmarkEnd w:id="4"/>
    </w:p>
    <w:p w14:paraId="7C10303E" w14:textId="77777777" w:rsidR="000A5FEF" w:rsidRPr="00AD6FE5" w:rsidRDefault="008C682A" w:rsidP="00D57F90">
      <w:pPr>
        <w:pStyle w:val="Zarkazkladnhotextu2"/>
        <w:numPr>
          <w:ilvl w:val="1"/>
          <w:numId w:val="1"/>
        </w:numPr>
        <w:tabs>
          <w:tab w:val="right" w:leader="dot" w:pos="10080"/>
        </w:tabs>
        <w:ind w:hanging="540"/>
        <w:rPr>
          <w:rFonts w:ascii="Arial" w:hAnsi="Arial" w:cs="Arial"/>
          <w:sz w:val="20"/>
          <w:lang w:val="sk-SK"/>
        </w:rPr>
      </w:pPr>
      <w:r w:rsidRPr="00AD6FE5">
        <w:rPr>
          <w:rFonts w:ascii="Arial" w:hAnsi="Arial" w:cs="Arial"/>
          <w:b/>
          <w:sz w:val="20"/>
          <w:lang w:val="sk-SK"/>
        </w:rPr>
        <w:t>Predmet súťaže</w:t>
      </w:r>
      <w:r w:rsidR="00190BA1" w:rsidRPr="00AD6FE5">
        <w:rPr>
          <w:rFonts w:ascii="Arial" w:hAnsi="Arial" w:cs="Arial"/>
          <w:sz w:val="20"/>
          <w:lang w:val="sk-SK"/>
        </w:rPr>
        <w:t xml:space="preserve">: </w:t>
      </w:r>
    </w:p>
    <w:p w14:paraId="20D75FF2" w14:textId="5A54981B" w:rsidR="008C682A" w:rsidRDefault="007D3770" w:rsidP="00F0499D">
      <w:pPr>
        <w:pStyle w:val="Zarkazkladnhotextu2"/>
        <w:tabs>
          <w:tab w:val="left" w:pos="4363"/>
        </w:tabs>
        <w:ind w:left="540"/>
        <w:rPr>
          <w:rFonts w:ascii="Arial" w:hAnsi="Arial" w:cs="Arial"/>
          <w:sz w:val="20"/>
          <w:highlight w:val="cyan"/>
          <w:lang w:val="sk-SK"/>
        </w:rPr>
      </w:pPr>
      <w:r w:rsidRPr="007D3770">
        <w:rPr>
          <w:rFonts w:ascii="Arial" w:hAnsi="Arial" w:cs="Arial"/>
          <w:sz w:val="20"/>
          <w:lang w:val="sk-SK"/>
        </w:rPr>
        <w:t>Zabezpečenie výkonu odborných činností a vzdelávania v oblasti BOZP a OPP</w:t>
      </w:r>
    </w:p>
    <w:p w14:paraId="0E71D5B5" w14:textId="402046BD" w:rsidR="00F0499D" w:rsidRDefault="00F0499D" w:rsidP="00F0499D">
      <w:pPr>
        <w:pStyle w:val="Zarkazkladnhotextu2"/>
        <w:tabs>
          <w:tab w:val="left" w:pos="4363"/>
        </w:tabs>
        <w:ind w:left="540"/>
        <w:rPr>
          <w:rFonts w:ascii="Arial" w:hAnsi="Arial" w:cs="Arial"/>
          <w:sz w:val="20"/>
          <w:lang w:val="sk-SK"/>
        </w:rPr>
      </w:pPr>
    </w:p>
    <w:p w14:paraId="31468D2A" w14:textId="58DA90AE" w:rsidR="00F0499D" w:rsidRPr="00E83628" w:rsidRDefault="00F0499D" w:rsidP="00F0499D">
      <w:pPr>
        <w:pStyle w:val="Zarkazkladnhotextu2"/>
        <w:tabs>
          <w:tab w:val="left" w:pos="4363"/>
        </w:tabs>
        <w:ind w:left="540"/>
        <w:rPr>
          <w:rFonts w:ascii="Arial" w:hAnsi="Arial" w:cs="Arial"/>
          <w:sz w:val="20"/>
          <w:lang w:val="sk-SK"/>
        </w:rPr>
      </w:pPr>
      <w:r>
        <w:rPr>
          <w:rFonts w:ascii="Arial" w:hAnsi="Arial" w:cs="Arial"/>
          <w:sz w:val="20"/>
          <w:lang w:val="sk-SK"/>
        </w:rPr>
        <w:t>Druh zákazky</w:t>
      </w:r>
      <w:r w:rsidRPr="001A2D70">
        <w:rPr>
          <w:rFonts w:ascii="Arial" w:hAnsi="Arial" w:cs="Arial"/>
          <w:sz w:val="20"/>
          <w:lang w:val="sk-SK"/>
        </w:rPr>
        <w:t xml:space="preserve">: </w:t>
      </w:r>
      <w:r w:rsidR="00150A2B">
        <w:rPr>
          <w:rFonts w:ascii="Arial" w:hAnsi="Arial" w:cs="Arial"/>
          <w:sz w:val="20"/>
          <w:lang w:val="sk-SK"/>
        </w:rPr>
        <w:t>služby</w:t>
      </w:r>
      <w:r w:rsidRPr="001A2D70">
        <w:rPr>
          <w:rFonts w:ascii="Arial" w:hAnsi="Arial" w:cs="Arial"/>
          <w:sz w:val="20"/>
          <w:lang w:val="sk-SK"/>
        </w:rPr>
        <w:t xml:space="preserve"> </w:t>
      </w:r>
    </w:p>
    <w:p w14:paraId="018897B1" w14:textId="6E3C1F0F" w:rsidR="008C682A" w:rsidRPr="00AD6FE5" w:rsidRDefault="008C682A" w:rsidP="006737D7">
      <w:pPr>
        <w:pStyle w:val="Zarkazkladnhotextu2"/>
        <w:tabs>
          <w:tab w:val="right" w:leader="dot" w:pos="10080"/>
        </w:tabs>
        <w:ind w:left="540"/>
        <w:rPr>
          <w:rFonts w:ascii="Arial" w:hAnsi="Arial" w:cs="Arial"/>
          <w:sz w:val="20"/>
          <w:lang w:val="sk-SK"/>
        </w:rPr>
      </w:pPr>
    </w:p>
    <w:p w14:paraId="70300D6E" w14:textId="77777777" w:rsidR="0080150C" w:rsidRPr="00AD6FE5" w:rsidRDefault="008C682A" w:rsidP="0000499A">
      <w:pPr>
        <w:pStyle w:val="Zarkazkladnhotextu2"/>
        <w:numPr>
          <w:ilvl w:val="1"/>
          <w:numId w:val="1"/>
        </w:numPr>
        <w:spacing w:after="120"/>
        <w:ind w:hanging="540"/>
        <w:rPr>
          <w:rFonts w:ascii="Arial" w:hAnsi="Arial" w:cs="Arial"/>
          <w:sz w:val="20"/>
          <w:lang w:val="sk-SK"/>
        </w:rPr>
      </w:pPr>
      <w:r w:rsidRPr="00AD6FE5">
        <w:rPr>
          <w:rFonts w:ascii="Arial" w:hAnsi="Arial" w:cs="Arial"/>
          <w:b/>
          <w:bCs/>
          <w:sz w:val="20"/>
          <w:lang w:val="sk-SK"/>
        </w:rPr>
        <w:t xml:space="preserve">Opis </w:t>
      </w:r>
      <w:r w:rsidRPr="00AD6FE5">
        <w:rPr>
          <w:rFonts w:ascii="Arial" w:hAnsi="Arial" w:cs="Arial"/>
          <w:b/>
          <w:sz w:val="20"/>
          <w:lang w:val="sk-SK"/>
        </w:rPr>
        <w:t>predmetu súťaže</w:t>
      </w:r>
      <w:r w:rsidRPr="00AD6FE5">
        <w:rPr>
          <w:rFonts w:ascii="Arial" w:hAnsi="Arial" w:cs="Arial"/>
          <w:sz w:val="20"/>
          <w:lang w:val="sk-SK"/>
        </w:rPr>
        <w:t xml:space="preserve">: </w:t>
      </w:r>
    </w:p>
    <w:p w14:paraId="0CF400D2" w14:textId="3F0D4766" w:rsidR="00B4485C" w:rsidRPr="00E64FA4" w:rsidRDefault="00CE021E" w:rsidP="00D57F90">
      <w:pPr>
        <w:pStyle w:val="Zarkazkladnhotextu2"/>
        <w:numPr>
          <w:ilvl w:val="2"/>
          <w:numId w:val="1"/>
        </w:numPr>
        <w:spacing w:after="120"/>
        <w:rPr>
          <w:rFonts w:ascii="Arial" w:hAnsi="Arial" w:cs="Arial"/>
          <w:sz w:val="20"/>
          <w:lang w:val="sk-SK"/>
        </w:rPr>
      </w:pPr>
      <w:r w:rsidRPr="00AD6FE5">
        <w:rPr>
          <w:rFonts w:ascii="Arial" w:hAnsi="Arial" w:cs="Arial"/>
          <w:sz w:val="20"/>
          <w:lang w:val="sk-SK"/>
        </w:rPr>
        <w:t>Predmetom toh</w:t>
      </w:r>
      <w:r w:rsidR="008C682A" w:rsidRPr="00AD6FE5">
        <w:rPr>
          <w:rFonts w:ascii="Arial" w:hAnsi="Arial" w:cs="Arial"/>
          <w:sz w:val="20"/>
          <w:lang w:val="sk-SK"/>
        </w:rPr>
        <w:t xml:space="preserve">to </w:t>
      </w:r>
      <w:r w:rsidRPr="00E64FA4">
        <w:rPr>
          <w:rFonts w:ascii="Arial" w:hAnsi="Arial" w:cs="Arial"/>
          <w:sz w:val="20"/>
          <w:lang w:val="sk-SK"/>
        </w:rPr>
        <w:t xml:space="preserve">prieskumu trhu </w:t>
      </w:r>
      <w:r w:rsidR="008C682A" w:rsidRPr="00E64FA4">
        <w:rPr>
          <w:rFonts w:ascii="Arial" w:hAnsi="Arial" w:cs="Arial"/>
          <w:sz w:val="20"/>
          <w:lang w:val="sk-SK"/>
        </w:rPr>
        <w:t>(ďalej len „</w:t>
      </w:r>
      <w:r w:rsidR="008C682A" w:rsidRPr="00E64FA4">
        <w:rPr>
          <w:rFonts w:ascii="Arial" w:hAnsi="Arial" w:cs="Arial"/>
          <w:b/>
          <w:sz w:val="20"/>
          <w:lang w:val="sk-SK"/>
        </w:rPr>
        <w:t>súťaž</w:t>
      </w:r>
      <w:r w:rsidRPr="00E64FA4">
        <w:rPr>
          <w:rFonts w:ascii="Arial" w:hAnsi="Arial" w:cs="Arial"/>
          <w:sz w:val="20"/>
          <w:lang w:val="sk-SK"/>
        </w:rPr>
        <w:t>“) je výber najvhodnejš</w:t>
      </w:r>
      <w:r w:rsidR="008C682A" w:rsidRPr="00E64FA4">
        <w:rPr>
          <w:rFonts w:ascii="Arial" w:hAnsi="Arial" w:cs="Arial"/>
          <w:sz w:val="20"/>
          <w:lang w:val="sk-SK"/>
        </w:rPr>
        <w:t>e</w:t>
      </w:r>
      <w:r w:rsidRPr="00E64FA4">
        <w:rPr>
          <w:rFonts w:ascii="Arial" w:hAnsi="Arial" w:cs="Arial"/>
          <w:sz w:val="20"/>
          <w:lang w:val="sk-SK"/>
        </w:rPr>
        <w:t xml:space="preserve">j spoločnosti/ ponuky, ktorá </w:t>
      </w:r>
      <w:r w:rsidR="00845361" w:rsidRPr="00E64FA4">
        <w:rPr>
          <w:rFonts w:ascii="Arial" w:hAnsi="Arial" w:cs="Arial"/>
          <w:sz w:val="20"/>
          <w:lang w:val="sk-SK"/>
        </w:rPr>
        <w:t>zabezpečí</w:t>
      </w:r>
      <w:r w:rsidRPr="00E64FA4">
        <w:rPr>
          <w:rFonts w:ascii="Arial" w:hAnsi="Arial" w:cs="Arial"/>
          <w:sz w:val="20"/>
          <w:lang w:val="sk-SK"/>
        </w:rPr>
        <w:t xml:space="preserve"> </w:t>
      </w:r>
      <w:r w:rsidR="000F7156" w:rsidRPr="00E64FA4">
        <w:rPr>
          <w:rFonts w:ascii="Arial" w:hAnsi="Arial" w:cs="Arial"/>
          <w:sz w:val="20"/>
          <w:lang w:val="sk-SK"/>
        </w:rPr>
        <w:t xml:space="preserve">predmet súťaže </w:t>
      </w:r>
      <w:r w:rsidR="00E64FA4" w:rsidRPr="00E64FA4">
        <w:rPr>
          <w:rFonts w:ascii="Arial" w:hAnsi="Arial" w:cs="Arial"/>
          <w:sz w:val="20"/>
          <w:lang w:val="sk-SK"/>
        </w:rPr>
        <w:t>definovaný v bode 2.1.</w:t>
      </w:r>
      <w:r w:rsidR="00D57F90" w:rsidRPr="00E64FA4">
        <w:rPr>
          <w:rFonts w:ascii="Arial" w:hAnsi="Arial" w:cs="Arial"/>
          <w:sz w:val="20"/>
          <w:lang w:val="sk-SK"/>
        </w:rPr>
        <w:t xml:space="preserve"> </w:t>
      </w:r>
    </w:p>
    <w:p w14:paraId="7E8034A3" w14:textId="303F8F1E" w:rsidR="008C682A" w:rsidRPr="00AD6FE5" w:rsidRDefault="00CE5BB1" w:rsidP="00D57F90">
      <w:pPr>
        <w:pStyle w:val="Zarkazkladnhotextu2"/>
        <w:numPr>
          <w:ilvl w:val="2"/>
          <w:numId w:val="1"/>
        </w:numPr>
        <w:spacing w:after="120"/>
        <w:rPr>
          <w:rFonts w:ascii="Arial" w:hAnsi="Arial" w:cs="Arial"/>
          <w:sz w:val="20"/>
          <w:lang w:val="sk-SK"/>
        </w:rPr>
      </w:pPr>
      <w:r w:rsidRPr="00AD6FE5">
        <w:rPr>
          <w:rFonts w:ascii="Arial" w:hAnsi="Arial" w:cs="Arial"/>
          <w:sz w:val="20"/>
          <w:lang w:val="sk-SK"/>
        </w:rPr>
        <w:t xml:space="preserve">Podrobné vymedzenie predmetu súťaže </w:t>
      </w:r>
      <w:r w:rsidR="008C5E2A" w:rsidRPr="00AD6FE5">
        <w:rPr>
          <w:rFonts w:ascii="Arial" w:hAnsi="Arial" w:cs="Arial"/>
          <w:sz w:val="20"/>
          <w:lang w:val="sk-SK"/>
        </w:rPr>
        <w:t xml:space="preserve"> a rozsahu prác </w:t>
      </w:r>
      <w:r w:rsidRPr="00AD6FE5">
        <w:rPr>
          <w:rFonts w:ascii="Arial" w:hAnsi="Arial" w:cs="Arial"/>
          <w:sz w:val="20"/>
          <w:lang w:val="sk-SK"/>
        </w:rPr>
        <w:t xml:space="preserve">je v Prílohe č. 1 </w:t>
      </w:r>
      <w:r w:rsidR="00F0499D">
        <w:rPr>
          <w:rFonts w:ascii="Arial" w:hAnsi="Arial" w:cs="Arial"/>
          <w:sz w:val="20"/>
          <w:lang w:val="sk-SK"/>
        </w:rPr>
        <w:t>tejto výzvy. Vyhlasovateľ vyžaduje predložiť ponuku na celý predmet zákazky</w:t>
      </w:r>
      <w:r w:rsidRPr="00AD6FE5">
        <w:rPr>
          <w:rFonts w:ascii="Arial" w:hAnsi="Arial" w:cs="Arial"/>
          <w:sz w:val="20"/>
          <w:lang w:val="sk-SK"/>
        </w:rPr>
        <w:t>.</w:t>
      </w:r>
    </w:p>
    <w:p w14:paraId="17704A60" w14:textId="46864292" w:rsidR="008C682A" w:rsidRPr="00AD6FE5" w:rsidRDefault="008C682A" w:rsidP="0000499A">
      <w:pPr>
        <w:pStyle w:val="Zarkazkladnhotextu2"/>
        <w:numPr>
          <w:ilvl w:val="2"/>
          <w:numId w:val="1"/>
        </w:numPr>
        <w:spacing w:before="200"/>
        <w:rPr>
          <w:rFonts w:ascii="Arial" w:hAnsi="Arial" w:cs="Arial"/>
          <w:sz w:val="20"/>
          <w:lang w:val="sk-SK"/>
        </w:rPr>
      </w:pPr>
      <w:r w:rsidRPr="00AD6FE5">
        <w:rPr>
          <w:rFonts w:ascii="Arial" w:hAnsi="Arial" w:cs="Arial"/>
          <w:sz w:val="20"/>
          <w:lang w:val="sk-SK"/>
        </w:rPr>
        <w:t xml:space="preserve">Cieľom súťaže je uzatvorenie </w:t>
      </w:r>
      <w:r w:rsidR="00B15C35">
        <w:rPr>
          <w:rFonts w:ascii="Arial" w:hAnsi="Arial" w:cs="Arial"/>
          <w:sz w:val="20"/>
          <w:lang w:val="sk-SK"/>
        </w:rPr>
        <w:t>Z</w:t>
      </w:r>
      <w:r w:rsidR="0080150C" w:rsidRPr="00AD6FE5">
        <w:rPr>
          <w:rFonts w:ascii="Arial" w:hAnsi="Arial" w:cs="Arial"/>
          <w:sz w:val="20"/>
          <w:lang w:val="sk-SK"/>
        </w:rPr>
        <w:t xml:space="preserve">mluvy </w:t>
      </w:r>
      <w:r w:rsidR="009D0826" w:rsidRPr="00AD6FE5">
        <w:rPr>
          <w:rFonts w:ascii="Arial" w:hAnsi="Arial" w:cs="Arial"/>
          <w:sz w:val="20"/>
          <w:lang w:val="sk-SK"/>
        </w:rPr>
        <w:t>na zabezpečenie činností definovaných v</w:t>
      </w:r>
      <w:r w:rsidR="00F0499D">
        <w:rPr>
          <w:rFonts w:ascii="Arial" w:hAnsi="Arial" w:cs="Arial"/>
          <w:sz w:val="20"/>
          <w:lang w:val="sk-SK"/>
        </w:rPr>
        <w:t> tejto výzve</w:t>
      </w:r>
      <w:r w:rsidR="00AC6AEF" w:rsidRPr="00AD6FE5">
        <w:rPr>
          <w:rFonts w:ascii="Arial" w:hAnsi="Arial" w:cs="Arial"/>
          <w:sz w:val="20"/>
          <w:lang w:val="sk-SK"/>
        </w:rPr>
        <w:t xml:space="preserve"> </w:t>
      </w:r>
      <w:r w:rsidRPr="00AD6FE5">
        <w:rPr>
          <w:rFonts w:ascii="Arial" w:hAnsi="Arial" w:cs="Arial"/>
          <w:sz w:val="20"/>
          <w:lang w:val="sk-SK"/>
        </w:rPr>
        <w:t xml:space="preserve">medzi </w:t>
      </w:r>
      <w:r w:rsidR="0080150C" w:rsidRPr="00AD6FE5">
        <w:rPr>
          <w:rFonts w:ascii="Arial" w:hAnsi="Arial" w:cs="Arial"/>
          <w:sz w:val="20"/>
          <w:lang w:val="sk-SK"/>
        </w:rPr>
        <w:t>vyhlasovateľom a</w:t>
      </w:r>
      <w:r w:rsidR="003A4EA9">
        <w:rPr>
          <w:rFonts w:ascii="Arial" w:hAnsi="Arial" w:cs="Arial"/>
          <w:sz w:val="20"/>
          <w:lang w:val="sk-SK"/>
        </w:rPr>
        <w:t> úspešným uchádzačom</w:t>
      </w:r>
      <w:r w:rsidRPr="00AD6FE5">
        <w:rPr>
          <w:rFonts w:ascii="Arial" w:hAnsi="Arial" w:cs="Arial"/>
          <w:sz w:val="20"/>
          <w:lang w:val="sk-SK"/>
        </w:rPr>
        <w:t xml:space="preserve"> za splnenia podmienok súťaže a postupom definovaným v týchto podmienkach.</w:t>
      </w:r>
    </w:p>
    <w:p w14:paraId="49E213C6" w14:textId="77777777" w:rsidR="008C682A" w:rsidRPr="00AD6FE5" w:rsidRDefault="008C682A" w:rsidP="0000499A">
      <w:pPr>
        <w:pStyle w:val="tltlNadpis2Arial14ptNiejeTunVetkypsmenvek"/>
        <w:numPr>
          <w:ilvl w:val="1"/>
          <w:numId w:val="4"/>
        </w:numPr>
        <w:spacing w:before="240"/>
        <w:ind w:left="357" w:hanging="357"/>
        <w:rPr>
          <w:rFonts w:cs="Arial"/>
        </w:rPr>
      </w:pPr>
      <w:bookmarkStart w:id="5" w:name="_Toc95123686"/>
      <w:r w:rsidRPr="00AD6FE5">
        <w:rPr>
          <w:rFonts w:cs="Arial"/>
        </w:rPr>
        <w:t>Zmluva a podmienky plnenia</w:t>
      </w:r>
      <w:bookmarkEnd w:id="5"/>
    </w:p>
    <w:p w14:paraId="6ED0A831" w14:textId="56E3D067" w:rsidR="008574D1" w:rsidRPr="00AD6FE5" w:rsidRDefault="008C682A" w:rsidP="0000499A">
      <w:pPr>
        <w:numPr>
          <w:ilvl w:val="1"/>
          <w:numId w:val="3"/>
        </w:numPr>
        <w:tabs>
          <w:tab w:val="left" w:pos="540"/>
          <w:tab w:val="left" w:leader="dot" w:pos="10034"/>
        </w:tabs>
        <w:spacing w:after="120" w:line="240" w:lineRule="auto"/>
        <w:jc w:val="both"/>
        <w:rPr>
          <w:rFonts w:ascii="Arial" w:hAnsi="Arial" w:cs="Arial"/>
          <w:sz w:val="20"/>
          <w:szCs w:val="20"/>
        </w:rPr>
      </w:pPr>
      <w:r w:rsidRPr="00AD6FE5">
        <w:rPr>
          <w:rFonts w:ascii="Arial" w:hAnsi="Arial" w:cs="Arial"/>
          <w:sz w:val="20"/>
          <w:szCs w:val="20"/>
        </w:rPr>
        <w:t>Na pred</w:t>
      </w:r>
      <w:r w:rsidR="0080150C" w:rsidRPr="00AD6FE5">
        <w:rPr>
          <w:rFonts w:ascii="Arial" w:hAnsi="Arial" w:cs="Arial"/>
          <w:sz w:val="20"/>
          <w:szCs w:val="20"/>
        </w:rPr>
        <w:t>met súťaže uvedený v bode 2</w:t>
      </w:r>
      <w:r w:rsidR="00E64FA4">
        <w:rPr>
          <w:rFonts w:ascii="Arial" w:hAnsi="Arial" w:cs="Arial"/>
          <w:sz w:val="20"/>
          <w:szCs w:val="20"/>
        </w:rPr>
        <w:t>.1</w:t>
      </w:r>
      <w:r w:rsidR="0080150C" w:rsidRPr="00AD6FE5">
        <w:rPr>
          <w:rFonts w:ascii="Arial" w:hAnsi="Arial" w:cs="Arial"/>
          <w:sz w:val="20"/>
          <w:szCs w:val="20"/>
        </w:rPr>
        <w:t xml:space="preserve"> bude</w:t>
      </w:r>
      <w:r w:rsidRPr="00AD6FE5">
        <w:rPr>
          <w:rFonts w:ascii="Arial" w:hAnsi="Arial" w:cs="Arial"/>
          <w:sz w:val="20"/>
          <w:szCs w:val="20"/>
        </w:rPr>
        <w:t xml:space="preserve"> uzatvoren</w:t>
      </w:r>
      <w:r w:rsidR="00004E4F">
        <w:rPr>
          <w:rFonts w:ascii="Arial" w:hAnsi="Arial" w:cs="Arial"/>
          <w:sz w:val="20"/>
          <w:szCs w:val="20"/>
        </w:rPr>
        <w:t xml:space="preserve">ý zmluvný </w:t>
      </w:r>
      <w:r w:rsidR="00004E4F" w:rsidRPr="00004E4F">
        <w:rPr>
          <w:rFonts w:ascii="Arial" w:hAnsi="Arial" w:cs="Arial"/>
          <w:sz w:val="20"/>
          <w:szCs w:val="20"/>
        </w:rPr>
        <w:t>vzťah</w:t>
      </w:r>
      <w:r w:rsidR="00E64FA4" w:rsidRPr="00004E4F">
        <w:rPr>
          <w:rFonts w:ascii="Arial" w:hAnsi="Arial" w:cs="Arial"/>
          <w:b/>
          <w:sz w:val="20"/>
          <w:szCs w:val="20"/>
        </w:rPr>
        <w:t xml:space="preserve"> </w:t>
      </w:r>
      <w:r w:rsidR="00E64FA4" w:rsidRPr="00004E4F">
        <w:rPr>
          <w:rFonts w:ascii="Arial" w:hAnsi="Arial" w:cs="Arial"/>
          <w:sz w:val="20"/>
          <w:szCs w:val="20"/>
        </w:rPr>
        <w:t>(ďalej len „</w:t>
      </w:r>
      <w:r w:rsidR="00E64FA4" w:rsidRPr="00004E4F">
        <w:rPr>
          <w:rFonts w:ascii="Arial" w:hAnsi="Arial" w:cs="Arial"/>
          <w:b/>
          <w:sz w:val="20"/>
          <w:szCs w:val="20"/>
        </w:rPr>
        <w:t>Zmluva</w:t>
      </w:r>
      <w:r w:rsidR="00E64FA4" w:rsidRPr="00004E4F">
        <w:rPr>
          <w:rFonts w:ascii="Arial" w:hAnsi="Arial" w:cs="Arial"/>
          <w:sz w:val="20"/>
          <w:szCs w:val="20"/>
        </w:rPr>
        <w:t>“)</w:t>
      </w:r>
      <w:r w:rsidRPr="00004E4F">
        <w:rPr>
          <w:rFonts w:ascii="Arial" w:hAnsi="Arial" w:cs="Arial"/>
          <w:sz w:val="20"/>
          <w:szCs w:val="20"/>
        </w:rPr>
        <w:t xml:space="preserve"> v zmysle </w:t>
      </w:r>
      <w:r w:rsidRPr="00AD6FE5">
        <w:rPr>
          <w:rFonts w:ascii="Arial" w:hAnsi="Arial" w:cs="Arial"/>
          <w:sz w:val="20"/>
          <w:szCs w:val="20"/>
        </w:rPr>
        <w:t>zákona č.</w:t>
      </w:r>
      <w:r w:rsidR="00D0055C" w:rsidRPr="00AD6FE5">
        <w:rPr>
          <w:rFonts w:ascii="Arial" w:hAnsi="Arial" w:cs="Arial"/>
          <w:sz w:val="20"/>
          <w:szCs w:val="20"/>
        </w:rPr>
        <w:t> </w:t>
      </w:r>
      <w:r w:rsidRPr="00AD6FE5">
        <w:rPr>
          <w:rFonts w:ascii="Arial" w:hAnsi="Arial" w:cs="Arial"/>
          <w:sz w:val="20"/>
          <w:szCs w:val="20"/>
        </w:rPr>
        <w:t>513/1991 Zb. Obchodný zákonník v znení neskorších predpisov (ďalej len „</w:t>
      </w:r>
      <w:r w:rsidRPr="00AD6FE5">
        <w:rPr>
          <w:rFonts w:ascii="Arial" w:hAnsi="Arial" w:cs="Arial"/>
          <w:b/>
          <w:sz w:val="20"/>
          <w:szCs w:val="20"/>
        </w:rPr>
        <w:t>Obchodný zákonník</w:t>
      </w:r>
      <w:r w:rsidR="00F36997" w:rsidRPr="00AD6FE5">
        <w:rPr>
          <w:rFonts w:ascii="Arial" w:hAnsi="Arial" w:cs="Arial"/>
          <w:sz w:val="20"/>
          <w:szCs w:val="20"/>
        </w:rPr>
        <w:t>“)</w:t>
      </w:r>
      <w:r w:rsidR="00CC12E5" w:rsidRPr="00AD6FE5">
        <w:rPr>
          <w:rFonts w:ascii="Arial" w:hAnsi="Arial" w:cs="Arial"/>
          <w:sz w:val="20"/>
          <w:szCs w:val="20"/>
        </w:rPr>
        <w:t xml:space="preserve">. </w:t>
      </w:r>
    </w:p>
    <w:p w14:paraId="3084FCBB" w14:textId="56287E1D" w:rsidR="00146800" w:rsidRPr="00412CDD" w:rsidRDefault="00146800" w:rsidP="00146800">
      <w:pPr>
        <w:numPr>
          <w:ilvl w:val="1"/>
          <w:numId w:val="3"/>
        </w:numPr>
        <w:tabs>
          <w:tab w:val="left" w:pos="540"/>
          <w:tab w:val="left" w:leader="dot" w:pos="10034"/>
        </w:tabs>
        <w:spacing w:after="120" w:line="240" w:lineRule="auto"/>
        <w:jc w:val="both"/>
        <w:rPr>
          <w:rFonts w:ascii="Arial" w:hAnsi="Arial" w:cs="Arial"/>
          <w:sz w:val="20"/>
          <w:szCs w:val="20"/>
        </w:rPr>
      </w:pPr>
      <w:r w:rsidRPr="003A4EA9">
        <w:rPr>
          <w:rFonts w:ascii="Arial" w:hAnsi="Arial" w:cs="Arial"/>
          <w:sz w:val="20"/>
          <w:szCs w:val="20"/>
        </w:rPr>
        <w:t xml:space="preserve">Zmluva bude </w:t>
      </w:r>
      <w:r w:rsidRPr="001A2D70">
        <w:rPr>
          <w:rFonts w:ascii="Arial" w:hAnsi="Arial" w:cs="Arial"/>
          <w:sz w:val="20"/>
          <w:szCs w:val="20"/>
        </w:rPr>
        <w:t xml:space="preserve">uzavretá </w:t>
      </w:r>
      <w:r w:rsidRPr="00412CDD">
        <w:rPr>
          <w:rFonts w:ascii="Arial" w:hAnsi="Arial" w:cs="Arial"/>
          <w:sz w:val="20"/>
          <w:szCs w:val="20"/>
        </w:rPr>
        <w:t>na základe návrhu Zmluvy</w:t>
      </w:r>
      <w:r w:rsidR="003A4EA9" w:rsidRPr="00412CDD">
        <w:rPr>
          <w:rFonts w:ascii="Arial" w:hAnsi="Arial" w:cs="Arial"/>
          <w:sz w:val="20"/>
          <w:szCs w:val="20"/>
        </w:rPr>
        <w:t>, ktorá tvorí Prílohu č. 2</w:t>
      </w:r>
      <w:r w:rsidR="002C359C">
        <w:rPr>
          <w:rFonts w:ascii="Arial" w:hAnsi="Arial" w:cs="Arial"/>
          <w:sz w:val="20"/>
          <w:szCs w:val="20"/>
        </w:rPr>
        <w:t xml:space="preserve"> tejto výzvy.</w:t>
      </w:r>
    </w:p>
    <w:p w14:paraId="3D9E20C1" w14:textId="33F5C368" w:rsidR="005926A8" w:rsidRPr="00412CDD" w:rsidRDefault="005D1E58" w:rsidP="0000499A">
      <w:pPr>
        <w:numPr>
          <w:ilvl w:val="1"/>
          <w:numId w:val="3"/>
        </w:numPr>
        <w:tabs>
          <w:tab w:val="left" w:pos="540"/>
          <w:tab w:val="left" w:leader="dot" w:pos="10034"/>
        </w:tabs>
        <w:spacing w:after="120" w:line="240" w:lineRule="auto"/>
        <w:jc w:val="both"/>
        <w:rPr>
          <w:rFonts w:ascii="Arial" w:hAnsi="Arial" w:cs="Arial"/>
          <w:sz w:val="20"/>
          <w:szCs w:val="20"/>
        </w:rPr>
      </w:pPr>
      <w:r w:rsidRPr="00412CDD">
        <w:rPr>
          <w:rFonts w:ascii="Arial" w:hAnsi="Arial" w:cs="Arial"/>
          <w:sz w:val="20"/>
          <w:szCs w:val="20"/>
        </w:rPr>
        <w:t xml:space="preserve">Miestom </w:t>
      </w:r>
      <w:r w:rsidR="003A4EA9" w:rsidRPr="00412CDD">
        <w:rPr>
          <w:rFonts w:ascii="Arial" w:hAnsi="Arial" w:cs="Arial"/>
          <w:sz w:val="20"/>
          <w:szCs w:val="20"/>
        </w:rPr>
        <w:t xml:space="preserve">realizácie </w:t>
      </w:r>
      <w:r w:rsidR="00CE5BB1" w:rsidRPr="00412CDD">
        <w:rPr>
          <w:rFonts w:ascii="Arial" w:hAnsi="Arial" w:cs="Arial"/>
          <w:sz w:val="20"/>
          <w:szCs w:val="20"/>
        </w:rPr>
        <w:t xml:space="preserve">predmetu súťaže </w:t>
      </w:r>
      <w:r w:rsidR="00150A2B" w:rsidRPr="00150A2B">
        <w:rPr>
          <w:rFonts w:ascii="Arial" w:hAnsi="Arial" w:cs="Arial"/>
          <w:sz w:val="20"/>
          <w:szCs w:val="20"/>
        </w:rPr>
        <w:t xml:space="preserve">sú všetky pracoviská (objekty a priestory) </w:t>
      </w:r>
      <w:r w:rsidR="002C359C">
        <w:rPr>
          <w:rFonts w:ascii="Arial" w:hAnsi="Arial" w:cs="Arial"/>
          <w:sz w:val="20"/>
          <w:szCs w:val="20"/>
        </w:rPr>
        <w:t>vyhlaso</w:t>
      </w:r>
      <w:r w:rsidR="00150A2B" w:rsidRPr="00150A2B">
        <w:rPr>
          <w:rFonts w:ascii="Arial" w:hAnsi="Arial" w:cs="Arial"/>
          <w:sz w:val="20"/>
          <w:szCs w:val="20"/>
        </w:rPr>
        <w:t xml:space="preserve">vateľa uvedené v </w:t>
      </w:r>
      <w:r w:rsidR="002C359C">
        <w:rPr>
          <w:rFonts w:ascii="Arial" w:hAnsi="Arial" w:cs="Arial"/>
          <w:sz w:val="20"/>
          <w:szCs w:val="20"/>
        </w:rPr>
        <w:t>P</w:t>
      </w:r>
      <w:r w:rsidR="00150A2B" w:rsidRPr="00150A2B">
        <w:rPr>
          <w:rFonts w:ascii="Arial" w:hAnsi="Arial" w:cs="Arial"/>
          <w:sz w:val="20"/>
          <w:szCs w:val="20"/>
        </w:rPr>
        <w:t>rílohe č. 2</w:t>
      </w:r>
      <w:r w:rsidR="002C359C">
        <w:rPr>
          <w:rFonts w:ascii="Arial" w:hAnsi="Arial" w:cs="Arial"/>
          <w:sz w:val="20"/>
          <w:szCs w:val="20"/>
        </w:rPr>
        <w:t>b tejto výzvy</w:t>
      </w:r>
      <w:r w:rsidR="00B62247">
        <w:rPr>
          <w:rFonts w:ascii="Arial" w:hAnsi="Arial" w:cs="Arial"/>
          <w:sz w:val="20"/>
          <w:szCs w:val="20"/>
        </w:rPr>
        <w:t>.</w:t>
      </w:r>
    </w:p>
    <w:p w14:paraId="626C6185" w14:textId="236928A3" w:rsidR="00CE5BB1" w:rsidRPr="00412CDD" w:rsidRDefault="005926A8" w:rsidP="0000499A">
      <w:pPr>
        <w:numPr>
          <w:ilvl w:val="1"/>
          <w:numId w:val="3"/>
        </w:numPr>
        <w:tabs>
          <w:tab w:val="left" w:pos="540"/>
          <w:tab w:val="left" w:leader="dot" w:pos="10034"/>
        </w:tabs>
        <w:spacing w:after="120" w:line="240" w:lineRule="auto"/>
        <w:jc w:val="both"/>
        <w:rPr>
          <w:rFonts w:ascii="Arial" w:hAnsi="Arial" w:cs="Arial"/>
          <w:sz w:val="20"/>
          <w:szCs w:val="20"/>
        </w:rPr>
      </w:pPr>
      <w:r w:rsidRPr="00412CDD">
        <w:rPr>
          <w:rFonts w:ascii="Arial" w:hAnsi="Arial" w:cs="Arial"/>
          <w:sz w:val="20"/>
          <w:szCs w:val="20"/>
        </w:rPr>
        <w:t xml:space="preserve">Vyhlasovateľ požaduje </w:t>
      </w:r>
      <w:r w:rsidR="002C359C">
        <w:rPr>
          <w:rFonts w:ascii="Arial" w:hAnsi="Arial" w:cs="Arial"/>
          <w:sz w:val="20"/>
          <w:szCs w:val="20"/>
        </w:rPr>
        <w:t>r</w:t>
      </w:r>
      <w:r w:rsidR="003A4EA9" w:rsidRPr="00412CDD">
        <w:rPr>
          <w:rFonts w:ascii="Arial" w:hAnsi="Arial" w:cs="Arial"/>
          <w:sz w:val="20"/>
          <w:szCs w:val="20"/>
        </w:rPr>
        <w:t>ealizáci</w:t>
      </w:r>
      <w:r w:rsidR="002C359C">
        <w:rPr>
          <w:rFonts w:ascii="Arial" w:hAnsi="Arial" w:cs="Arial"/>
          <w:sz w:val="20"/>
          <w:szCs w:val="20"/>
        </w:rPr>
        <w:t>u</w:t>
      </w:r>
      <w:r w:rsidRPr="00412CDD">
        <w:rPr>
          <w:rFonts w:ascii="Arial" w:hAnsi="Arial" w:cs="Arial"/>
          <w:sz w:val="20"/>
          <w:szCs w:val="20"/>
        </w:rPr>
        <w:t xml:space="preserve"> predmetu</w:t>
      </w:r>
      <w:r w:rsidR="003A4EA9" w:rsidRPr="00412CDD">
        <w:rPr>
          <w:rFonts w:ascii="Arial" w:hAnsi="Arial" w:cs="Arial"/>
          <w:sz w:val="20"/>
          <w:szCs w:val="20"/>
        </w:rPr>
        <w:t xml:space="preserve"> súťaže</w:t>
      </w:r>
      <w:r w:rsidR="00EB1409" w:rsidRPr="00412CDD">
        <w:rPr>
          <w:rFonts w:ascii="Arial" w:hAnsi="Arial" w:cs="Arial"/>
          <w:sz w:val="20"/>
          <w:szCs w:val="20"/>
        </w:rPr>
        <w:t xml:space="preserve"> </w:t>
      </w:r>
      <w:r w:rsidR="002C359C" w:rsidRPr="002C359C">
        <w:rPr>
          <w:rFonts w:ascii="Arial" w:hAnsi="Arial" w:cs="Arial"/>
          <w:b/>
          <w:sz w:val="20"/>
          <w:szCs w:val="20"/>
        </w:rPr>
        <w:t>3 roky odo dňa nadobudnutia účinnosti zmluvy alebo do vyčerpania finančného limitu</w:t>
      </w:r>
      <w:r w:rsidR="002C359C">
        <w:rPr>
          <w:rFonts w:ascii="Arial" w:hAnsi="Arial" w:cs="Arial"/>
          <w:b/>
          <w:sz w:val="20"/>
          <w:szCs w:val="20"/>
        </w:rPr>
        <w:t xml:space="preserve"> </w:t>
      </w:r>
      <w:r w:rsidR="00EC1970">
        <w:rPr>
          <w:rFonts w:ascii="Arial" w:hAnsi="Arial" w:cs="Arial"/>
          <w:b/>
          <w:sz w:val="20"/>
          <w:szCs w:val="20"/>
        </w:rPr>
        <w:t>337 200</w:t>
      </w:r>
      <w:r w:rsidR="002C359C">
        <w:rPr>
          <w:rFonts w:ascii="Arial" w:hAnsi="Arial" w:cs="Arial"/>
          <w:b/>
          <w:sz w:val="20"/>
          <w:szCs w:val="20"/>
        </w:rPr>
        <w:t xml:space="preserve">,00 Eur bez DPH, </w:t>
      </w:r>
      <w:r w:rsidR="002C359C">
        <w:rPr>
          <w:rFonts w:ascii="Arial" w:hAnsi="Arial" w:cs="Arial"/>
          <w:sz w:val="20"/>
          <w:szCs w:val="20"/>
        </w:rPr>
        <w:t>podľa toho, ktorá z týchto skutočností nastane skôr</w:t>
      </w:r>
      <w:r w:rsidR="002C359C">
        <w:rPr>
          <w:rFonts w:ascii="Arial" w:hAnsi="Arial" w:cs="Arial"/>
          <w:b/>
          <w:sz w:val="20"/>
          <w:szCs w:val="20"/>
        </w:rPr>
        <w:t>.</w:t>
      </w:r>
    </w:p>
    <w:p w14:paraId="72E60F92" w14:textId="5E2DD957" w:rsidR="00CE5BB1" w:rsidRPr="00E83628" w:rsidRDefault="00CE5BB1" w:rsidP="0000499A">
      <w:pPr>
        <w:numPr>
          <w:ilvl w:val="1"/>
          <w:numId w:val="3"/>
        </w:numPr>
        <w:tabs>
          <w:tab w:val="left" w:pos="540"/>
          <w:tab w:val="left" w:leader="dot" w:pos="10034"/>
        </w:tabs>
        <w:spacing w:after="120" w:line="240" w:lineRule="auto"/>
        <w:jc w:val="both"/>
        <w:rPr>
          <w:rFonts w:ascii="Arial" w:hAnsi="Arial" w:cs="Arial"/>
          <w:sz w:val="20"/>
          <w:szCs w:val="20"/>
        </w:rPr>
      </w:pPr>
      <w:r w:rsidRPr="00E83628">
        <w:rPr>
          <w:rFonts w:ascii="Arial" w:hAnsi="Arial" w:cs="Arial"/>
          <w:sz w:val="20"/>
          <w:szCs w:val="20"/>
        </w:rPr>
        <w:t xml:space="preserve">Zmluva bude </w:t>
      </w:r>
      <w:r w:rsidR="000F7156" w:rsidRPr="00E83628">
        <w:rPr>
          <w:rFonts w:ascii="Arial" w:hAnsi="Arial" w:cs="Arial"/>
          <w:sz w:val="20"/>
          <w:szCs w:val="20"/>
        </w:rPr>
        <w:t xml:space="preserve">časovo </w:t>
      </w:r>
      <w:r w:rsidR="005926A8">
        <w:rPr>
          <w:rFonts w:ascii="Arial" w:hAnsi="Arial" w:cs="Arial"/>
          <w:sz w:val="20"/>
          <w:szCs w:val="20"/>
        </w:rPr>
        <w:t xml:space="preserve">ohraničená </w:t>
      </w:r>
      <w:r w:rsidR="005926A8" w:rsidRPr="0024222F">
        <w:rPr>
          <w:rFonts w:ascii="Arial" w:hAnsi="Arial" w:cs="Arial"/>
          <w:sz w:val="20"/>
          <w:szCs w:val="20"/>
        </w:rPr>
        <w:t xml:space="preserve">od nadobudnutia jej účinnosti </w:t>
      </w:r>
      <w:r w:rsidR="005926A8">
        <w:rPr>
          <w:rFonts w:ascii="Arial" w:hAnsi="Arial" w:cs="Arial"/>
          <w:sz w:val="20"/>
          <w:szCs w:val="20"/>
        </w:rPr>
        <w:t xml:space="preserve">po dobu plnenia </w:t>
      </w:r>
      <w:r w:rsidR="005926A8" w:rsidRPr="0024222F">
        <w:rPr>
          <w:rFonts w:ascii="Arial" w:hAnsi="Arial" w:cs="Arial"/>
          <w:sz w:val="20"/>
          <w:szCs w:val="20"/>
        </w:rPr>
        <w:t>predmetu súťaže v</w:t>
      </w:r>
      <w:r w:rsidR="005926A8">
        <w:rPr>
          <w:rFonts w:ascii="Arial" w:hAnsi="Arial" w:cs="Arial"/>
          <w:sz w:val="20"/>
          <w:szCs w:val="20"/>
        </w:rPr>
        <w:t> </w:t>
      </w:r>
      <w:r w:rsidR="005926A8" w:rsidRPr="0024222F">
        <w:rPr>
          <w:rFonts w:ascii="Arial" w:hAnsi="Arial" w:cs="Arial"/>
          <w:sz w:val="20"/>
          <w:szCs w:val="20"/>
        </w:rPr>
        <w:t>zmysle</w:t>
      </w:r>
      <w:r w:rsidR="005926A8">
        <w:rPr>
          <w:rFonts w:ascii="Arial" w:hAnsi="Arial" w:cs="Arial"/>
          <w:sz w:val="20"/>
          <w:szCs w:val="20"/>
        </w:rPr>
        <w:t xml:space="preserve"> bodu 3.4 </w:t>
      </w:r>
      <w:r w:rsidR="00F0499D">
        <w:rPr>
          <w:rFonts w:ascii="Arial" w:hAnsi="Arial" w:cs="Arial"/>
          <w:sz w:val="20"/>
          <w:szCs w:val="20"/>
        </w:rPr>
        <w:t>tejto výzvy</w:t>
      </w:r>
      <w:r w:rsidR="005926A8">
        <w:rPr>
          <w:rFonts w:ascii="Arial" w:hAnsi="Arial" w:cs="Arial"/>
          <w:sz w:val="20"/>
          <w:szCs w:val="20"/>
        </w:rPr>
        <w:t>.</w:t>
      </w:r>
    </w:p>
    <w:p w14:paraId="7EF03AB0" w14:textId="7D2F3481" w:rsidR="008C682A" w:rsidRPr="00AD6FE5" w:rsidRDefault="008C682A" w:rsidP="0000499A">
      <w:pPr>
        <w:pStyle w:val="tltlNadpis2Arial14ptNiejeTunVetkypsmenvek"/>
        <w:numPr>
          <w:ilvl w:val="1"/>
          <w:numId w:val="4"/>
        </w:numPr>
        <w:spacing w:before="240"/>
        <w:ind w:left="357" w:hanging="357"/>
        <w:rPr>
          <w:rFonts w:cs="Arial"/>
        </w:rPr>
      </w:pPr>
      <w:bookmarkStart w:id="6" w:name="_Toc254363141"/>
      <w:bookmarkStart w:id="7" w:name="_Toc254363142"/>
      <w:bookmarkStart w:id="8" w:name="_Toc254363145"/>
      <w:bookmarkStart w:id="9" w:name="_Toc254363146"/>
      <w:bookmarkStart w:id="10" w:name="_Toc254363147"/>
      <w:bookmarkStart w:id="11" w:name="_Toc95123687"/>
      <w:bookmarkEnd w:id="6"/>
      <w:bookmarkEnd w:id="7"/>
      <w:bookmarkEnd w:id="8"/>
      <w:bookmarkEnd w:id="9"/>
      <w:bookmarkEnd w:id="10"/>
      <w:r w:rsidRPr="00AD6FE5">
        <w:rPr>
          <w:rFonts w:cs="Arial"/>
        </w:rPr>
        <w:t>Podmienky účasti pre uchádzačov</w:t>
      </w:r>
      <w:bookmarkEnd w:id="11"/>
    </w:p>
    <w:p w14:paraId="67E54005" w14:textId="77777777" w:rsidR="00D10B54" w:rsidRPr="00F132BA" w:rsidRDefault="00D10B54" w:rsidP="00D10B54">
      <w:pPr>
        <w:numPr>
          <w:ilvl w:val="1"/>
          <w:numId w:val="6"/>
        </w:numPr>
        <w:tabs>
          <w:tab w:val="left" w:pos="720"/>
        </w:tabs>
        <w:spacing w:after="120" w:line="240" w:lineRule="auto"/>
        <w:jc w:val="both"/>
        <w:rPr>
          <w:rFonts w:ascii="Arial" w:hAnsi="Arial" w:cs="Arial"/>
          <w:sz w:val="20"/>
          <w:szCs w:val="20"/>
        </w:rPr>
      </w:pPr>
      <w:r w:rsidRPr="00F132BA">
        <w:rPr>
          <w:rFonts w:ascii="Arial" w:hAnsi="Arial" w:cs="Arial"/>
          <w:sz w:val="20"/>
          <w:szCs w:val="20"/>
        </w:rPr>
        <w:t xml:space="preserve">Uchádzač musí spĺňať všetky nasledovné podmienky týkajúce sa </w:t>
      </w:r>
      <w:r w:rsidRPr="00F132BA">
        <w:rPr>
          <w:rFonts w:ascii="Arial" w:hAnsi="Arial" w:cs="Arial"/>
          <w:b/>
          <w:sz w:val="20"/>
          <w:szCs w:val="20"/>
        </w:rPr>
        <w:t>osobného postavenia</w:t>
      </w:r>
      <w:r w:rsidRPr="00F132BA">
        <w:rPr>
          <w:rFonts w:ascii="Arial" w:hAnsi="Arial" w:cs="Arial"/>
          <w:sz w:val="20"/>
          <w:szCs w:val="20"/>
        </w:rPr>
        <w:t>:</w:t>
      </w:r>
    </w:p>
    <w:p w14:paraId="752D4E44" w14:textId="3BCBC4BD" w:rsidR="00987462" w:rsidRDefault="005F52F7" w:rsidP="005F52F7">
      <w:pPr>
        <w:numPr>
          <w:ilvl w:val="1"/>
          <w:numId w:val="13"/>
        </w:numPr>
        <w:tabs>
          <w:tab w:val="clear" w:pos="576"/>
        </w:tabs>
        <w:spacing w:after="0" w:line="240" w:lineRule="auto"/>
        <w:ind w:left="1276"/>
        <w:jc w:val="both"/>
        <w:rPr>
          <w:rFonts w:ascii="Arial" w:hAnsi="Arial" w:cs="Arial"/>
          <w:sz w:val="20"/>
          <w:szCs w:val="20"/>
        </w:rPr>
      </w:pPr>
      <w:r w:rsidRPr="007439C7">
        <w:rPr>
          <w:rFonts w:ascii="Arial" w:hAnsi="Arial" w:cs="Arial"/>
          <w:sz w:val="20"/>
          <w:szCs w:val="20"/>
        </w:rPr>
        <w:t xml:space="preserve">uchádzač </w:t>
      </w:r>
      <w:r>
        <w:rPr>
          <w:rFonts w:ascii="Arial" w:hAnsi="Arial" w:cs="Arial"/>
          <w:sz w:val="20"/>
          <w:szCs w:val="20"/>
        </w:rPr>
        <w:t>nebol (</w:t>
      </w:r>
      <w:r w:rsidRPr="0098515E">
        <w:rPr>
          <w:rFonts w:ascii="Arial" w:hAnsi="Arial" w:cs="Arial"/>
          <w:sz w:val="20"/>
          <w:szCs w:val="20"/>
        </w:rPr>
        <w:t>ani jeho štatutárny orgán, ani člen štatutárneho orgánu, ani člen dozorného orgánu, ani prokurista</w:t>
      </w:r>
      <w:r>
        <w:rPr>
          <w:rFonts w:ascii="Arial" w:hAnsi="Arial" w:cs="Arial"/>
          <w:sz w:val="20"/>
          <w:szCs w:val="20"/>
        </w:rPr>
        <w:t>)</w:t>
      </w:r>
      <w:r w:rsidRPr="0098515E">
        <w:rPr>
          <w:rFonts w:ascii="Arial" w:hAnsi="Arial" w:cs="Arial"/>
          <w:sz w:val="20"/>
          <w:szCs w:val="20"/>
        </w:rPr>
        <w:t xml:space="preserve">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Arial" w:hAnsi="Arial" w:cs="Arial"/>
          <w:sz w:val="20"/>
          <w:szCs w:val="20"/>
        </w:rPr>
        <w:t>,</w:t>
      </w:r>
    </w:p>
    <w:p w14:paraId="5E011D78" w14:textId="77777777" w:rsidR="00B652EB" w:rsidRPr="00F132BA" w:rsidRDefault="00B652EB" w:rsidP="00B652EB">
      <w:pPr>
        <w:spacing w:after="0" w:line="240" w:lineRule="auto"/>
        <w:ind w:left="1616"/>
        <w:jc w:val="both"/>
        <w:rPr>
          <w:rFonts w:ascii="Arial" w:hAnsi="Arial" w:cs="Arial"/>
          <w:sz w:val="20"/>
          <w:szCs w:val="20"/>
        </w:rPr>
      </w:pPr>
    </w:p>
    <w:p w14:paraId="0E14DDDA" w14:textId="61FCCE0A" w:rsidR="00D10B54" w:rsidRPr="00AD6FE5" w:rsidRDefault="00876829" w:rsidP="001837FE">
      <w:pPr>
        <w:numPr>
          <w:ilvl w:val="1"/>
          <w:numId w:val="13"/>
        </w:numPr>
        <w:tabs>
          <w:tab w:val="clear" w:pos="576"/>
          <w:tab w:val="num" w:pos="1260"/>
        </w:tabs>
        <w:spacing w:after="120" w:line="240" w:lineRule="auto"/>
        <w:ind w:left="1260" w:hanging="720"/>
        <w:jc w:val="both"/>
        <w:rPr>
          <w:rFonts w:ascii="Arial" w:hAnsi="Arial" w:cs="Arial"/>
          <w:b/>
          <w:sz w:val="20"/>
          <w:szCs w:val="20"/>
        </w:rPr>
      </w:pPr>
      <w:r w:rsidRPr="007439C7">
        <w:rPr>
          <w:rFonts w:ascii="Arial" w:hAnsi="Arial" w:cs="Arial"/>
          <w:sz w:val="20"/>
          <w:szCs w:val="20"/>
        </w:rPr>
        <w:lastRenderedPageBreak/>
        <w:t xml:space="preserve">uchádzač nemá evidované </w:t>
      </w:r>
      <w:r>
        <w:rPr>
          <w:rFonts w:ascii="Arial" w:hAnsi="Arial" w:cs="Arial"/>
          <w:sz w:val="20"/>
          <w:szCs w:val="20"/>
        </w:rPr>
        <w:t>nedoplatky na poistnom na sociálne poistenie a zdravotná poisťovňa neeviduje voči nemu pohľadávky po splatnosti podľa osobitných predpisov v Slovenskej republike alebo v štáte sídla, miesta podnikania alebo obvyklého pobytu</w:t>
      </w:r>
      <w:r w:rsidR="00397D8A">
        <w:rPr>
          <w:rFonts w:ascii="Arial" w:hAnsi="Arial" w:cs="Arial"/>
          <w:sz w:val="20"/>
          <w:szCs w:val="20"/>
        </w:rPr>
        <w:t xml:space="preserve">, </w:t>
      </w:r>
    </w:p>
    <w:p w14:paraId="518FA1E7" w14:textId="62376344" w:rsidR="00D10B54" w:rsidRPr="00AD6FE5" w:rsidRDefault="00876829" w:rsidP="001837FE">
      <w:pPr>
        <w:numPr>
          <w:ilvl w:val="1"/>
          <w:numId w:val="13"/>
        </w:numPr>
        <w:tabs>
          <w:tab w:val="clear" w:pos="576"/>
          <w:tab w:val="num" w:pos="1260"/>
        </w:tabs>
        <w:spacing w:after="120" w:line="240" w:lineRule="auto"/>
        <w:ind w:left="1260" w:hanging="720"/>
        <w:jc w:val="both"/>
        <w:rPr>
          <w:rFonts w:ascii="Arial" w:hAnsi="Arial" w:cs="Arial"/>
          <w:b/>
          <w:sz w:val="20"/>
          <w:szCs w:val="20"/>
        </w:rPr>
      </w:pPr>
      <w:r w:rsidRPr="007439C7">
        <w:rPr>
          <w:rFonts w:ascii="Arial" w:hAnsi="Arial" w:cs="Arial"/>
          <w:sz w:val="20"/>
          <w:szCs w:val="20"/>
        </w:rPr>
        <w:t>uchádzač ne</w:t>
      </w:r>
      <w:r>
        <w:rPr>
          <w:rFonts w:ascii="Arial" w:hAnsi="Arial" w:cs="Arial"/>
          <w:sz w:val="20"/>
          <w:szCs w:val="20"/>
        </w:rPr>
        <w:t>má evidované daňové nedoplatky voči daňovému úradu a colnému úradu podľa osobitných predpisov v Slovenskej republike  alebo v štáte sídla, miesta podnikania alebo obvyklého pobytu</w:t>
      </w:r>
      <w:r w:rsidR="00F132BA">
        <w:rPr>
          <w:rFonts w:ascii="Arial" w:hAnsi="Arial" w:cs="Arial"/>
          <w:sz w:val="20"/>
          <w:szCs w:val="20"/>
        </w:rPr>
        <w:t>,</w:t>
      </w:r>
    </w:p>
    <w:p w14:paraId="0E42ED1E" w14:textId="676C1323" w:rsidR="00D10B54" w:rsidRPr="00AD6FE5" w:rsidRDefault="005F52F7" w:rsidP="001837FE">
      <w:pPr>
        <w:numPr>
          <w:ilvl w:val="1"/>
          <w:numId w:val="13"/>
        </w:numPr>
        <w:tabs>
          <w:tab w:val="clear" w:pos="576"/>
          <w:tab w:val="num" w:pos="1260"/>
        </w:tabs>
        <w:spacing w:after="120" w:line="240" w:lineRule="auto"/>
        <w:ind w:left="1260" w:hanging="720"/>
        <w:jc w:val="both"/>
        <w:rPr>
          <w:rFonts w:ascii="Arial" w:hAnsi="Arial" w:cs="Arial"/>
          <w:sz w:val="20"/>
          <w:szCs w:val="20"/>
        </w:rPr>
      </w:pPr>
      <w:r w:rsidRPr="0021046F">
        <w:rPr>
          <w:rFonts w:ascii="Arial" w:hAnsi="Arial" w:cs="Arial"/>
          <w:sz w:val="20"/>
          <w:szCs w:val="20"/>
        </w:rPr>
        <w:t>nebol na jeho majetok vyhlásený konkurz, nie je v reštrukturalizácii, nie je v likvidácii, ani nebolo proti nemu zastavené konkurzné konanie pre nedostatok majetku alebo zrušený konkurz pre nedostatok majetku</w:t>
      </w:r>
      <w:r>
        <w:rPr>
          <w:rFonts w:ascii="Arial" w:hAnsi="Arial" w:cs="Arial"/>
          <w:sz w:val="20"/>
          <w:szCs w:val="20"/>
        </w:rPr>
        <w:t>,</w:t>
      </w:r>
    </w:p>
    <w:p w14:paraId="3AA25F72" w14:textId="11EDD464" w:rsidR="00D10B54" w:rsidRDefault="005F52F7" w:rsidP="001837FE">
      <w:pPr>
        <w:numPr>
          <w:ilvl w:val="1"/>
          <w:numId w:val="13"/>
        </w:numPr>
        <w:tabs>
          <w:tab w:val="clear" w:pos="576"/>
          <w:tab w:val="num" w:pos="1260"/>
        </w:tabs>
        <w:spacing w:after="120" w:line="240" w:lineRule="auto"/>
        <w:ind w:left="1260" w:hanging="720"/>
        <w:jc w:val="both"/>
        <w:rPr>
          <w:rFonts w:ascii="Arial" w:hAnsi="Arial" w:cs="Arial"/>
          <w:sz w:val="20"/>
          <w:szCs w:val="20"/>
        </w:rPr>
      </w:pPr>
      <w:r w:rsidRPr="0021046F">
        <w:rPr>
          <w:rFonts w:ascii="Arial" w:hAnsi="Arial" w:cs="Arial"/>
          <w:sz w:val="20"/>
          <w:szCs w:val="20"/>
        </w:rPr>
        <w:t>uchádzač je oprávnený dodávať tovar, uskutočňovať stavebné práce alebo poskytovať službu</w:t>
      </w:r>
      <w:r>
        <w:rPr>
          <w:rFonts w:ascii="Arial" w:hAnsi="Arial" w:cs="Arial"/>
          <w:sz w:val="20"/>
          <w:szCs w:val="20"/>
        </w:rPr>
        <w:t>,</w:t>
      </w:r>
    </w:p>
    <w:p w14:paraId="6DCAA376" w14:textId="42B328E6" w:rsidR="005F52F7" w:rsidRDefault="005F52F7" w:rsidP="001837FE">
      <w:pPr>
        <w:numPr>
          <w:ilvl w:val="1"/>
          <w:numId w:val="13"/>
        </w:numPr>
        <w:tabs>
          <w:tab w:val="clear" w:pos="576"/>
          <w:tab w:val="num" w:pos="1260"/>
        </w:tabs>
        <w:spacing w:after="120" w:line="240" w:lineRule="auto"/>
        <w:ind w:left="1260" w:hanging="720"/>
        <w:jc w:val="both"/>
        <w:rPr>
          <w:rFonts w:ascii="Arial" w:hAnsi="Arial" w:cs="Arial"/>
          <w:sz w:val="20"/>
          <w:szCs w:val="20"/>
        </w:rPr>
      </w:pPr>
      <w:r w:rsidRPr="0021046F">
        <w:rPr>
          <w:rFonts w:ascii="Arial" w:hAnsi="Arial" w:cs="Arial"/>
          <w:sz w:val="20"/>
          <w:szCs w:val="20"/>
        </w:rPr>
        <w:t>uchádzač  nemá uložený zákaz účasti vo verejnom obstarávaní potvrdený konečným rozhodnutím v Slovenskej republike alebo v štáte sídla, miesta podnikania alebo obvyklého pobytu</w:t>
      </w:r>
      <w:r>
        <w:rPr>
          <w:rFonts w:ascii="Arial" w:hAnsi="Arial" w:cs="Arial"/>
          <w:sz w:val="20"/>
          <w:szCs w:val="20"/>
        </w:rPr>
        <w:t>,</w:t>
      </w:r>
    </w:p>
    <w:p w14:paraId="5ED2DFE2" w14:textId="77777777" w:rsidR="007F52E2" w:rsidRDefault="005F52F7" w:rsidP="002A2632">
      <w:pPr>
        <w:spacing w:after="120"/>
        <w:ind w:left="567"/>
        <w:jc w:val="both"/>
        <w:rPr>
          <w:rFonts w:ascii="Arial" w:hAnsi="Arial" w:cs="Arial"/>
          <w:sz w:val="20"/>
          <w:szCs w:val="20"/>
        </w:rPr>
      </w:pPr>
      <w:r w:rsidRPr="005F52F7">
        <w:rPr>
          <w:rFonts w:ascii="Arial" w:hAnsi="Arial" w:cs="Arial"/>
          <w:sz w:val="20"/>
          <w:szCs w:val="20"/>
        </w:rPr>
        <w:t xml:space="preserve">Podmienku účasti podľa bodu 4.1.5 </w:t>
      </w:r>
      <w:r w:rsidR="004B226C">
        <w:rPr>
          <w:rFonts w:ascii="Arial" w:hAnsi="Arial" w:cs="Arial"/>
          <w:sz w:val="20"/>
          <w:szCs w:val="20"/>
        </w:rPr>
        <w:t>vyhlasovateľ overí z verejne dostupných registrov</w:t>
      </w:r>
      <w:r w:rsidR="007F52E2">
        <w:rPr>
          <w:rFonts w:ascii="Arial" w:hAnsi="Arial" w:cs="Arial"/>
          <w:sz w:val="20"/>
          <w:szCs w:val="20"/>
        </w:rPr>
        <w:t xml:space="preserve"> (obchodný register, živnostensky register, a iné verejne dostupné registre).</w:t>
      </w:r>
    </w:p>
    <w:p w14:paraId="3F2B599D" w14:textId="67083B5B" w:rsidR="005F52F7" w:rsidRDefault="007F52E2" w:rsidP="002A2632">
      <w:pPr>
        <w:spacing w:after="120"/>
        <w:ind w:left="567"/>
        <w:jc w:val="both"/>
        <w:rPr>
          <w:rFonts w:ascii="Arial" w:hAnsi="Arial" w:cs="Arial"/>
          <w:sz w:val="20"/>
          <w:szCs w:val="20"/>
        </w:rPr>
      </w:pPr>
      <w:r>
        <w:rPr>
          <w:rFonts w:ascii="Arial" w:hAnsi="Arial" w:cs="Arial"/>
          <w:sz w:val="20"/>
          <w:szCs w:val="20"/>
        </w:rPr>
        <w:t xml:space="preserve">Vyhlasovateľ požaduje </w:t>
      </w:r>
      <w:r w:rsidR="004B226C">
        <w:rPr>
          <w:rFonts w:ascii="Arial" w:hAnsi="Arial" w:cs="Arial"/>
          <w:sz w:val="20"/>
          <w:szCs w:val="20"/>
        </w:rPr>
        <w:t>od uchádzačov v</w:t>
      </w:r>
      <w:r>
        <w:rPr>
          <w:rFonts w:ascii="Arial" w:hAnsi="Arial" w:cs="Arial"/>
          <w:sz w:val="20"/>
          <w:szCs w:val="20"/>
        </w:rPr>
        <w:t> </w:t>
      </w:r>
      <w:r w:rsidR="004B226C" w:rsidRPr="00A22F22">
        <w:rPr>
          <w:rFonts w:ascii="Arial" w:hAnsi="Arial" w:cs="Arial"/>
          <w:b/>
          <w:bCs/>
          <w:sz w:val="20"/>
          <w:szCs w:val="20"/>
        </w:rPr>
        <w:t>prípade</w:t>
      </w:r>
      <w:r w:rsidRPr="00A22F22">
        <w:rPr>
          <w:rFonts w:ascii="Arial" w:hAnsi="Arial" w:cs="Arial"/>
          <w:b/>
          <w:bCs/>
          <w:sz w:val="20"/>
          <w:szCs w:val="20"/>
        </w:rPr>
        <w:t xml:space="preserve"> akýchkoľvek</w:t>
      </w:r>
      <w:r w:rsidR="004B226C" w:rsidRPr="00A22F22">
        <w:rPr>
          <w:rFonts w:ascii="Arial" w:hAnsi="Arial" w:cs="Arial"/>
          <w:b/>
          <w:bCs/>
          <w:sz w:val="20"/>
          <w:szCs w:val="20"/>
        </w:rPr>
        <w:t xml:space="preserve"> zmien vykonaných v</w:t>
      </w:r>
      <w:r w:rsidRPr="00A22F22">
        <w:rPr>
          <w:rFonts w:ascii="Arial" w:hAnsi="Arial" w:cs="Arial"/>
          <w:b/>
          <w:bCs/>
          <w:sz w:val="20"/>
          <w:szCs w:val="20"/>
        </w:rPr>
        <w:t> zápise/</w:t>
      </w:r>
      <w:r w:rsidR="004B226C" w:rsidRPr="00A22F22">
        <w:rPr>
          <w:rFonts w:ascii="Arial" w:hAnsi="Arial" w:cs="Arial"/>
          <w:b/>
          <w:bCs/>
          <w:sz w:val="20"/>
          <w:szCs w:val="20"/>
        </w:rPr>
        <w:t xml:space="preserve"> registr</w:t>
      </w:r>
      <w:r w:rsidRPr="00A22F22">
        <w:rPr>
          <w:rFonts w:ascii="Arial" w:hAnsi="Arial" w:cs="Arial"/>
          <w:b/>
          <w:bCs/>
          <w:sz w:val="20"/>
          <w:szCs w:val="20"/>
        </w:rPr>
        <w:t>i</w:t>
      </w:r>
      <w:r w:rsidR="004B226C" w:rsidRPr="00A22F22">
        <w:rPr>
          <w:rFonts w:ascii="Arial" w:hAnsi="Arial" w:cs="Arial"/>
          <w:b/>
          <w:bCs/>
          <w:sz w:val="20"/>
          <w:szCs w:val="20"/>
        </w:rPr>
        <w:t xml:space="preserve">, ktoré ešte neboli zverejnené a teda nie sú verejne dostupné, </w:t>
      </w:r>
      <w:r w:rsidR="004B226C">
        <w:rPr>
          <w:rFonts w:ascii="Arial" w:hAnsi="Arial" w:cs="Arial"/>
          <w:sz w:val="20"/>
          <w:szCs w:val="20"/>
        </w:rPr>
        <w:t xml:space="preserve">aby o tejto skutočnosti/zmene informovali vyhlasovateľa vo svojej ponuke. </w:t>
      </w:r>
    </w:p>
    <w:p w14:paraId="074F71AF" w14:textId="657FCB92" w:rsidR="005F52F7" w:rsidRDefault="005F52F7" w:rsidP="002A2632">
      <w:pPr>
        <w:spacing w:after="120"/>
        <w:ind w:left="567"/>
        <w:jc w:val="both"/>
        <w:rPr>
          <w:rFonts w:ascii="Arial" w:hAnsi="Arial" w:cs="Arial"/>
          <w:noProof/>
          <w:sz w:val="20"/>
          <w:szCs w:val="20"/>
        </w:rPr>
      </w:pPr>
      <w:r w:rsidRPr="005F52F7">
        <w:rPr>
          <w:rFonts w:ascii="Arial" w:hAnsi="Arial" w:cs="Arial"/>
          <w:sz w:val="20"/>
          <w:szCs w:val="20"/>
        </w:rPr>
        <w:t>Podmienky uvedené v bodoch 4.1.1 až 4.1.</w:t>
      </w:r>
      <w:r w:rsidR="00142B8F">
        <w:rPr>
          <w:rFonts w:ascii="Arial" w:hAnsi="Arial" w:cs="Arial"/>
          <w:sz w:val="20"/>
          <w:szCs w:val="20"/>
        </w:rPr>
        <w:t>6</w:t>
      </w:r>
      <w:r w:rsidR="00142B8F" w:rsidRPr="005F52F7">
        <w:rPr>
          <w:rFonts w:ascii="Arial" w:hAnsi="Arial" w:cs="Arial"/>
          <w:sz w:val="20"/>
          <w:szCs w:val="20"/>
        </w:rPr>
        <w:t xml:space="preserve"> </w:t>
      </w:r>
      <w:r w:rsidRPr="005F52F7">
        <w:rPr>
          <w:rFonts w:ascii="Arial" w:hAnsi="Arial" w:cs="Arial"/>
          <w:sz w:val="20"/>
          <w:szCs w:val="20"/>
        </w:rPr>
        <w:t xml:space="preserve">uchádzač preukáže predložením </w:t>
      </w:r>
      <w:r w:rsidRPr="005F52F7">
        <w:rPr>
          <w:rFonts w:ascii="Arial" w:hAnsi="Arial" w:cs="Arial"/>
          <w:b/>
          <w:sz w:val="20"/>
          <w:szCs w:val="20"/>
        </w:rPr>
        <w:t>Čestného vyhlásenia</w:t>
      </w:r>
      <w:r w:rsidRPr="005F52F7">
        <w:rPr>
          <w:rFonts w:ascii="Arial" w:hAnsi="Arial" w:cs="Arial"/>
          <w:sz w:val="20"/>
          <w:szCs w:val="20"/>
        </w:rPr>
        <w:t xml:space="preserve"> </w:t>
      </w:r>
      <w:r w:rsidRPr="005F52F7">
        <w:rPr>
          <w:rFonts w:ascii="Arial" w:hAnsi="Arial" w:cs="Arial"/>
          <w:b/>
          <w:sz w:val="20"/>
          <w:szCs w:val="20"/>
        </w:rPr>
        <w:t>o splnení podmienok účasti týkajúcich sa osobného postavenia</w:t>
      </w:r>
      <w:r w:rsidRPr="005F52F7">
        <w:rPr>
          <w:rFonts w:ascii="Arial" w:hAnsi="Arial" w:cs="Arial"/>
          <w:sz w:val="20"/>
          <w:szCs w:val="20"/>
        </w:rPr>
        <w:t xml:space="preserve">, ktoré sú uvedené </w:t>
      </w:r>
      <w:r>
        <w:rPr>
          <w:rFonts w:ascii="Arial" w:hAnsi="Arial" w:cs="Arial"/>
          <w:sz w:val="20"/>
          <w:szCs w:val="20"/>
        </w:rPr>
        <w:t>v Prílohe č. 3</w:t>
      </w:r>
      <w:r w:rsidRPr="005F52F7">
        <w:rPr>
          <w:rFonts w:ascii="Arial" w:hAnsi="Arial" w:cs="Arial"/>
          <w:sz w:val="20"/>
          <w:szCs w:val="20"/>
        </w:rPr>
        <w:t>. Ak ponuku predkladá skupina uchádzačov, splnenie podmienok osobného postavenia preukazuje každý člen skupiny samostatne</w:t>
      </w:r>
      <w:r w:rsidRPr="005F52F7">
        <w:rPr>
          <w:rFonts w:ascii="Arial" w:hAnsi="Arial" w:cs="Arial"/>
          <w:noProof/>
          <w:sz w:val="20"/>
          <w:szCs w:val="20"/>
        </w:rPr>
        <w:t xml:space="preserve">. </w:t>
      </w:r>
    </w:p>
    <w:p w14:paraId="6929511F" w14:textId="211B7631" w:rsidR="00B0025F" w:rsidRPr="005F52F7" w:rsidRDefault="00B0025F" w:rsidP="002A2632">
      <w:pPr>
        <w:spacing w:after="120"/>
        <w:ind w:left="567"/>
        <w:jc w:val="both"/>
        <w:rPr>
          <w:rFonts w:ascii="Arial" w:hAnsi="Arial" w:cs="Arial"/>
          <w:sz w:val="20"/>
          <w:szCs w:val="20"/>
        </w:rPr>
      </w:pPr>
      <w:r>
        <w:rPr>
          <w:rFonts w:ascii="Arial" w:hAnsi="Arial" w:cs="Arial"/>
          <w:noProof/>
          <w:sz w:val="20"/>
          <w:szCs w:val="20"/>
        </w:rPr>
        <w:t>Všetky podmienky uvedené v bodoch 4.1.1 až 4.1.</w:t>
      </w:r>
      <w:r w:rsidR="00142B8F">
        <w:rPr>
          <w:rFonts w:ascii="Arial" w:hAnsi="Arial" w:cs="Arial"/>
          <w:noProof/>
          <w:sz w:val="20"/>
          <w:szCs w:val="20"/>
        </w:rPr>
        <w:t xml:space="preserve">6 </w:t>
      </w:r>
      <w:r>
        <w:rPr>
          <w:rFonts w:ascii="Arial" w:hAnsi="Arial" w:cs="Arial"/>
          <w:noProof/>
          <w:sz w:val="20"/>
          <w:szCs w:val="20"/>
        </w:rPr>
        <w:t>môže uchádzač preukázať zaslaním informácie o platnom zápise do zoznamu hospodárskych subjektov vedený</w:t>
      </w:r>
      <w:r w:rsidR="00320CD1">
        <w:rPr>
          <w:rFonts w:ascii="Arial" w:hAnsi="Arial" w:cs="Arial"/>
          <w:noProof/>
          <w:sz w:val="20"/>
          <w:szCs w:val="20"/>
        </w:rPr>
        <w:t>c</w:t>
      </w:r>
      <w:r>
        <w:rPr>
          <w:rFonts w:ascii="Arial" w:hAnsi="Arial" w:cs="Arial"/>
          <w:noProof/>
          <w:sz w:val="20"/>
          <w:szCs w:val="20"/>
        </w:rPr>
        <w:t xml:space="preserve">h Úradom pre verejné obstarávanie. </w:t>
      </w:r>
    </w:p>
    <w:p w14:paraId="2DC2DF4F" w14:textId="68033BA1" w:rsidR="00D10B54" w:rsidRDefault="00D10B54" w:rsidP="00D10B54">
      <w:pPr>
        <w:numPr>
          <w:ilvl w:val="1"/>
          <w:numId w:val="6"/>
        </w:numPr>
        <w:tabs>
          <w:tab w:val="clear" w:pos="576"/>
          <w:tab w:val="left" w:pos="567"/>
        </w:tabs>
        <w:spacing w:after="120" w:line="240" w:lineRule="auto"/>
        <w:ind w:left="567" w:hanging="567"/>
        <w:jc w:val="both"/>
        <w:rPr>
          <w:rFonts w:ascii="Arial" w:hAnsi="Arial" w:cs="Arial"/>
          <w:sz w:val="20"/>
          <w:szCs w:val="20"/>
        </w:rPr>
      </w:pPr>
      <w:r w:rsidRPr="00AD6FE5">
        <w:rPr>
          <w:rFonts w:ascii="Arial" w:hAnsi="Arial" w:cs="Arial"/>
          <w:sz w:val="20"/>
          <w:szCs w:val="20"/>
        </w:rPr>
        <w:t>Uchádzač súhlasí so všetkými podmienkami súťaže predložením</w:t>
      </w:r>
      <w:r w:rsidR="00B15C35">
        <w:rPr>
          <w:rFonts w:ascii="Arial" w:hAnsi="Arial" w:cs="Arial"/>
          <w:sz w:val="20"/>
          <w:szCs w:val="20"/>
        </w:rPr>
        <w:t xml:space="preserve"> oskenovaného</w:t>
      </w:r>
      <w:r w:rsidRPr="00AD6FE5">
        <w:rPr>
          <w:rFonts w:ascii="Arial" w:hAnsi="Arial" w:cs="Arial"/>
          <w:sz w:val="20"/>
          <w:szCs w:val="20"/>
        </w:rPr>
        <w:t xml:space="preserve"> </w:t>
      </w:r>
      <w:r w:rsidRPr="00AD6FE5">
        <w:rPr>
          <w:rFonts w:ascii="Arial" w:hAnsi="Arial" w:cs="Arial"/>
          <w:b/>
          <w:sz w:val="20"/>
          <w:szCs w:val="20"/>
        </w:rPr>
        <w:t>Čestného vyhlásenia</w:t>
      </w:r>
      <w:r w:rsidRPr="00AD6FE5">
        <w:rPr>
          <w:rFonts w:ascii="Arial" w:hAnsi="Arial" w:cs="Arial"/>
          <w:sz w:val="20"/>
          <w:szCs w:val="20"/>
        </w:rPr>
        <w:t xml:space="preserve"> podpísaného oprávnenou osobou uchádzača, ktoré je uvedené v Prílohe č. 3 </w:t>
      </w:r>
      <w:r w:rsidR="00173D5C">
        <w:rPr>
          <w:rFonts w:ascii="Arial" w:hAnsi="Arial" w:cs="Arial"/>
          <w:sz w:val="20"/>
          <w:szCs w:val="20"/>
        </w:rPr>
        <w:t>tejto výzvy</w:t>
      </w:r>
      <w:r w:rsidRPr="00AD6FE5">
        <w:rPr>
          <w:rFonts w:ascii="Arial" w:hAnsi="Arial" w:cs="Arial"/>
          <w:sz w:val="20"/>
          <w:szCs w:val="20"/>
        </w:rPr>
        <w:t>.</w:t>
      </w:r>
    </w:p>
    <w:p w14:paraId="463F9540" w14:textId="70FEE513" w:rsidR="008959B9" w:rsidRPr="00AD6FE5" w:rsidRDefault="00072C6F" w:rsidP="00072C6F">
      <w:pPr>
        <w:numPr>
          <w:ilvl w:val="1"/>
          <w:numId w:val="6"/>
        </w:numPr>
        <w:tabs>
          <w:tab w:val="clear" w:pos="576"/>
          <w:tab w:val="left" w:pos="567"/>
        </w:tabs>
        <w:spacing w:after="120" w:line="240" w:lineRule="auto"/>
        <w:ind w:left="567" w:hanging="567"/>
        <w:jc w:val="both"/>
        <w:rPr>
          <w:rFonts w:ascii="Arial" w:hAnsi="Arial" w:cs="Arial"/>
          <w:sz w:val="20"/>
          <w:szCs w:val="20"/>
        </w:rPr>
      </w:pPr>
      <w:r>
        <w:rPr>
          <w:rFonts w:ascii="Arial" w:hAnsi="Arial" w:cs="Arial"/>
          <w:sz w:val="20"/>
          <w:szCs w:val="20"/>
        </w:rPr>
        <w:t xml:space="preserve">Uchádzač vyhlási </w:t>
      </w:r>
      <w:r w:rsidRPr="00072C6F">
        <w:rPr>
          <w:rFonts w:ascii="Arial" w:hAnsi="Arial" w:cs="Arial"/>
          <w:sz w:val="20"/>
          <w:szCs w:val="20"/>
        </w:rPr>
        <w:t>že disponuje</w:t>
      </w:r>
      <w:r>
        <w:rPr>
          <w:rFonts w:ascii="Arial" w:hAnsi="Arial" w:cs="Arial"/>
          <w:sz w:val="20"/>
          <w:szCs w:val="20"/>
        </w:rPr>
        <w:t xml:space="preserve"> </w:t>
      </w:r>
      <w:r w:rsidRPr="00072C6F">
        <w:rPr>
          <w:rFonts w:ascii="Arial" w:hAnsi="Arial" w:cs="Arial"/>
          <w:sz w:val="20"/>
          <w:szCs w:val="20"/>
        </w:rPr>
        <w:t>výslovným/i, bezvýhradným/i, slobodným/i a písomným/i súhlasom/mi</w:t>
      </w:r>
      <w:r>
        <w:rPr>
          <w:rFonts w:ascii="Arial" w:hAnsi="Arial" w:cs="Arial"/>
          <w:sz w:val="20"/>
          <w:szCs w:val="20"/>
        </w:rPr>
        <w:t xml:space="preserve"> s</w:t>
      </w:r>
      <w:r w:rsidRPr="00072C6F">
        <w:rPr>
          <w:rFonts w:ascii="Arial" w:hAnsi="Arial" w:cs="Arial"/>
          <w:sz w:val="20"/>
          <w:szCs w:val="20"/>
        </w:rPr>
        <w:t>o spracúvaním osobných údajov dotknutej osoby/dotknutých osô</w:t>
      </w:r>
      <w:r>
        <w:rPr>
          <w:rFonts w:ascii="Arial" w:hAnsi="Arial" w:cs="Arial"/>
          <w:sz w:val="20"/>
          <w:szCs w:val="20"/>
        </w:rPr>
        <w:t xml:space="preserve">b (vrátane interných zamestnancov/ subdodávateľov, ktorých doklady uchádzač preukazuje, osôb, ktorých rodné čísla sú zverejnené vo výpise z ORSR, ....) </w:t>
      </w:r>
      <w:r w:rsidRPr="00072C6F">
        <w:rPr>
          <w:rFonts w:ascii="Arial" w:hAnsi="Arial" w:cs="Arial"/>
          <w:b/>
          <w:sz w:val="20"/>
          <w:szCs w:val="20"/>
        </w:rPr>
        <w:t>Čestné vyhlásenie</w:t>
      </w:r>
      <w:r>
        <w:rPr>
          <w:rFonts w:ascii="Arial" w:hAnsi="Arial" w:cs="Arial"/>
          <w:sz w:val="20"/>
          <w:szCs w:val="20"/>
        </w:rPr>
        <w:t xml:space="preserve"> musí byť podpísané oprávnenou osobou uchádzača, ktoré je uvedené v Prílohe č. 3 </w:t>
      </w:r>
      <w:r w:rsidR="00173D5C">
        <w:rPr>
          <w:rFonts w:ascii="Arial" w:hAnsi="Arial" w:cs="Arial"/>
          <w:sz w:val="20"/>
          <w:szCs w:val="20"/>
        </w:rPr>
        <w:t>tejto výzvy</w:t>
      </w:r>
      <w:r w:rsidR="002C340D" w:rsidRPr="00072C6F">
        <w:rPr>
          <w:rFonts w:ascii="Arial" w:hAnsi="Arial" w:cs="Arial"/>
          <w:sz w:val="20"/>
          <w:szCs w:val="20"/>
        </w:rPr>
        <w:t xml:space="preserve">. </w:t>
      </w:r>
      <w:r w:rsidR="008959B9" w:rsidRPr="008959B9">
        <w:rPr>
          <w:rFonts w:ascii="Arial" w:hAnsi="Arial" w:cs="Arial"/>
          <w:sz w:val="20"/>
          <w:szCs w:val="20"/>
        </w:rPr>
        <w:t xml:space="preserve"> </w:t>
      </w:r>
      <w:r w:rsidR="00C81B28" w:rsidRPr="00072C6F">
        <w:rPr>
          <w:rFonts w:ascii="Arial" w:hAnsi="Arial" w:cs="Arial"/>
          <w:sz w:val="20"/>
          <w:szCs w:val="20"/>
        </w:rPr>
        <w:t xml:space="preserve">V prípade, že uchádzač nepredloží </w:t>
      </w:r>
      <w:r w:rsidRPr="00072C6F">
        <w:rPr>
          <w:rFonts w:ascii="Arial" w:hAnsi="Arial" w:cs="Arial"/>
          <w:sz w:val="20"/>
          <w:szCs w:val="20"/>
        </w:rPr>
        <w:t>čestné vyhlásenie</w:t>
      </w:r>
      <w:r w:rsidR="00C81B28" w:rsidRPr="00072C6F">
        <w:rPr>
          <w:rFonts w:ascii="Arial" w:hAnsi="Arial" w:cs="Arial"/>
          <w:sz w:val="20"/>
          <w:szCs w:val="20"/>
        </w:rPr>
        <w:t>, vyhlasovateľ požaduje, aby uchádzač osobné údaje začiernil</w:t>
      </w:r>
      <w:r w:rsidRPr="00072C6F">
        <w:rPr>
          <w:rFonts w:ascii="Arial" w:hAnsi="Arial" w:cs="Arial"/>
          <w:sz w:val="20"/>
          <w:szCs w:val="20"/>
        </w:rPr>
        <w:t>.</w:t>
      </w:r>
    </w:p>
    <w:p w14:paraId="669DCB0C" w14:textId="1ECA322C" w:rsidR="004F19FC" w:rsidRPr="00032134" w:rsidRDefault="004F19FC" w:rsidP="002A2632">
      <w:pPr>
        <w:numPr>
          <w:ilvl w:val="1"/>
          <w:numId w:val="6"/>
        </w:numPr>
        <w:tabs>
          <w:tab w:val="clear" w:pos="576"/>
          <w:tab w:val="left" w:pos="567"/>
        </w:tabs>
        <w:spacing w:after="60" w:line="240" w:lineRule="auto"/>
        <w:ind w:left="567" w:hanging="567"/>
        <w:jc w:val="both"/>
        <w:rPr>
          <w:rFonts w:ascii="Arial" w:hAnsi="Arial" w:cs="Arial"/>
          <w:color w:val="000000" w:themeColor="text1"/>
          <w:sz w:val="20"/>
          <w:szCs w:val="20"/>
        </w:rPr>
      </w:pPr>
      <w:r w:rsidRPr="00B82D95">
        <w:rPr>
          <w:rFonts w:ascii="Arial" w:hAnsi="Arial" w:cs="Arial"/>
          <w:color w:val="000000" w:themeColor="text1"/>
          <w:sz w:val="20"/>
          <w:szCs w:val="20"/>
        </w:rPr>
        <w:t xml:space="preserve">Uchádzač preukáže technickú a odbornú spôsobilosť predložením </w:t>
      </w:r>
      <w:proofErr w:type="spellStart"/>
      <w:r w:rsidRPr="00B82D95">
        <w:rPr>
          <w:rFonts w:ascii="Arial" w:hAnsi="Arial" w:cs="Arial"/>
          <w:color w:val="000000" w:themeColor="text1"/>
          <w:sz w:val="20"/>
          <w:szCs w:val="20"/>
        </w:rPr>
        <w:t>oskenovaných</w:t>
      </w:r>
      <w:proofErr w:type="spellEnd"/>
      <w:r w:rsidRPr="00B82D95">
        <w:rPr>
          <w:rFonts w:ascii="Arial" w:hAnsi="Arial" w:cs="Arial"/>
          <w:color w:val="000000" w:themeColor="text1"/>
          <w:sz w:val="20"/>
          <w:szCs w:val="20"/>
        </w:rPr>
        <w:t xml:space="preserve"> </w:t>
      </w:r>
      <w:r w:rsidRPr="00B82D95">
        <w:rPr>
          <w:rFonts w:ascii="Arial" w:hAnsi="Arial" w:cs="Arial"/>
          <w:b/>
          <w:bCs/>
          <w:color w:val="000000" w:themeColor="text1"/>
          <w:sz w:val="20"/>
          <w:szCs w:val="20"/>
        </w:rPr>
        <w:t xml:space="preserve">dokladov s aktuálnou platnosťou </w:t>
      </w:r>
      <w:r w:rsidRPr="00BA0551">
        <w:rPr>
          <w:rFonts w:ascii="Arial" w:hAnsi="Arial" w:cs="Arial"/>
          <w:bCs/>
          <w:color w:val="000000" w:themeColor="text1"/>
          <w:sz w:val="20"/>
          <w:szCs w:val="20"/>
        </w:rPr>
        <w:t>(</w:t>
      </w:r>
      <w:proofErr w:type="spellStart"/>
      <w:r w:rsidRPr="00BA0551">
        <w:rPr>
          <w:rFonts w:ascii="Arial" w:hAnsi="Arial" w:cs="Arial"/>
          <w:bCs/>
          <w:color w:val="000000" w:themeColor="text1"/>
          <w:sz w:val="20"/>
          <w:szCs w:val="20"/>
        </w:rPr>
        <w:t>t.j</w:t>
      </w:r>
      <w:proofErr w:type="spellEnd"/>
      <w:r w:rsidRPr="00BA0551">
        <w:rPr>
          <w:rFonts w:ascii="Arial" w:hAnsi="Arial" w:cs="Arial"/>
          <w:bCs/>
          <w:color w:val="000000" w:themeColor="text1"/>
          <w:sz w:val="20"/>
          <w:szCs w:val="20"/>
        </w:rPr>
        <w:t>. v prípade potreby preukázania platnosti dokladu požadujeme aj predloženie dokladu o absolvovaní aktualizačnej odbornej prípravy, resp. preškolení v zmysle platnej legislatívy</w:t>
      </w:r>
      <w:r w:rsidR="00F05425" w:rsidRPr="00BA0551">
        <w:rPr>
          <w:rFonts w:ascii="Arial" w:hAnsi="Arial" w:cs="Arial"/>
          <w:bCs/>
          <w:color w:val="000000" w:themeColor="text1"/>
          <w:sz w:val="20"/>
          <w:szCs w:val="20"/>
        </w:rPr>
        <w:t>, resp. ekvivalentný doklad</w:t>
      </w:r>
      <w:r w:rsidRPr="00BA0551">
        <w:rPr>
          <w:rFonts w:ascii="Arial" w:hAnsi="Arial" w:cs="Arial"/>
          <w:bCs/>
          <w:color w:val="000000" w:themeColor="text1"/>
          <w:sz w:val="20"/>
          <w:szCs w:val="20"/>
        </w:rPr>
        <w:t>)</w:t>
      </w:r>
      <w:r w:rsidR="00BA0551">
        <w:rPr>
          <w:rFonts w:ascii="Arial" w:hAnsi="Arial" w:cs="Arial"/>
          <w:bCs/>
          <w:color w:val="000000" w:themeColor="text1"/>
          <w:sz w:val="20"/>
          <w:szCs w:val="20"/>
        </w:rPr>
        <w:t xml:space="preserve"> </w:t>
      </w:r>
      <w:r w:rsidRPr="00BA0551">
        <w:rPr>
          <w:rFonts w:ascii="Arial" w:hAnsi="Arial" w:cs="Arial"/>
          <w:bCs/>
          <w:color w:val="000000" w:themeColor="text1"/>
          <w:sz w:val="20"/>
          <w:szCs w:val="20"/>
        </w:rPr>
        <w:t>v zmysle bod</w:t>
      </w:r>
      <w:r w:rsidR="00C33719">
        <w:rPr>
          <w:rFonts w:ascii="Arial" w:hAnsi="Arial" w:cs="Arial"/>
          <w:bCs/>
          <w:color w:val="000000" w:themeColor="text1"/>
          <w:sz w:val="20"/>
          <w:szCs w:val="20"/>
        </w:rPr>
        <w:t>ov</w:t>
      </w:r>
      <w:r w:rsidRPr="00032134">
        <w:rPr>
          <w:rFonts w:ascii="Arial" w:hAnsi="Arial" w:cs="Arial"/>
          <w:color w:val="000000" w:themeColor="text1"/>
          <w:sz w:val="20"/>
          <w:szCs w:val="20"/>
        </w:rPr>
        <w:t xml:space="preserve"> 4.4.</w:t>
      </w:r>
      <w:r w:rsidR="00032134" w:rsidRPr="00032134">
        <w:rPr>
          <w:rFonts w:ascii="Arial" w:hAnsi="Arial" w:cs="Arial"/>
          <w:color w:val="000000" w:themeColor="text1"/>
          <w:sz w:val="20"/>
          <w:szCs w:val="20"/>
        </w:rPr>
        <w:t>1</w:t>
      </w:r>
      <w:r w:rsidR="00C33719">
        <w:rPr>
          <w:rFonts w:ascii="Arial" w:hAnsi="Arial" w:cs="Arial"/>
          <w:color w:val="000000" w:themeColor="text1"/>
          <w:sz w:val="20"/>
          <w:szCs w:val="20"/>
        </w:rPr>
        <w:t xml:space="preserve"> – 4.4.</w:t>
      </w:r>
      <w:r w:rsidR="0039512F">
        <w:rPr>
          <w:rFonts w:ascii="Arial" w:hAnsi="Arial" w:cs="Arial"/>
          <w:color w:val="000000" w:themeColor="text1"/>
          <w:sz w:val="20"/>
          <w:szCs w:val="20"/>
        </w:rPr>
        <w:t>5</w:t>
      </w:r>
      <w:r w:rsidR="00BA0551">
        <w:rPr>
          <w:rFonts w:ascii="Arial" w:hAnsi="Arial" w:cs="Arial"/>
          <w:color w:val="000000" w:themeColor="text1"/>
          <w:sz w:val="20"/>
          <w:szCs w:val="20"/>
        </w:rPr>
        <w:t>:</w:t>
      </w:r>
    </w:p>
    <w:p w14:paraId="1FBB91CF" w14:textId="79E2E37E" w:rsidR="008C737B" w:rsidRDefault="008C737B" w:rsidP="00324ACB">
      <w:pPr>
        <w:pStyle w:val="Odsekzoznamu"/>
        <w:numPr>
          <w:ilvl w:val="2"/>
          <w:numId w:val="31"/>
        </w:numPr>
        <w:spacing w:after="60"/>
        <w:ind w:left="1276"/>
        <w:contextualSpacing w:val="0"/>
        <w:jc w:val="both"/>
        <w:rPr>
          <w:rFonts w:ascii="Arial" w:hAnsi="Arial" w:cs="Arial"/>
          <w:color w:val="000000" w:themeColor="text1"/>
          <w:sz w:val="20"/>
          <w:szCs w:val="20"/>
        </w:rPr>
      </w:pPr>
      <w:r w:rsidRPr="00792326">
        <w:rPr>
          <w:rFonts w:ascii="Arial" w:hAnsi="Arial" w:cs="Arial"/>
          <w:color w:val="000000" w:themeColor="text1"/>
          <w:sz w:val="20"/>
          <w:szCs w:val="20"/>
        </w:rPr>
        <w:t>Osvedčenie</w:t>
      </w:r>
      <w:r>
        <w:rPr>
          <w:rFonts w:ascii="Arial" w:hAnsi="Arial" w:cs="Arial"/>
          <w:color w:val="000000" w:themeColor="text1"/>
          <w:sz w:val="20"/>
          <w:szCs w:val="20"/>
        </w:rPr>
        <w:t xml:space="preserve"> o odbornej spôsobilosti na výkon činnosti</w:t>
      </w:r>
      <w:r w:rsidRPr="00792326">
        <w:rPr>
          <w:rFonts w:ascii="Arial" w:hAnsi="Arial" w:cs="Arial"/>
          <w:color w:val="000000" w:themeColor="text1"/>
          <w:sz w:val="20"/>
          <w:szCs w:val="20"/>
        </w:rPr>
        <w:t xml:space="preserve"> </w:t>
      </w:r>
      <w:r>
        <w:rPr>
          <w:rFonts w:ascii="Arial" w:hAnsi="Arial" w:cs="Arial"/>
          <w:b/>
          <w:color w:val="000000" w:themeColor="text1"/>
          <w:sz w:val="20"/>
          <w:szCs w:val="20"/>
        </w:rPr>
        <w:t>B</w:t>
      </w:r>
      <w:r w:rsidRPr="00792326">
        <w:rPr>
          <w:rFonts w:ascii="Arial" w:hAnsi="Arial" w:cs="Arial"/>
          <w:b/>
          <w:color w:val="000000" w:themeColor="text1"/>
          <w:sz w:val="20"/>
          <w:szCs w:val="20"/>
        </w:rPr>
        <w:t xml:space="preserve">ezpečnostného technika </w:t>
      </w:r>
      <w:r w:rsidRPr="00792326">
        <w:rPr>
          <w:rFonts w:ascii="Arial" w:hAnsi="Arial" w:cs="Arial"/>
          <w:color w:val="000000" w:themeColor="text1"/>
          <w:sz w:val="20"/>
          <w:szCs w:val="20"/>
        </w:rPr>
        <w:t>(ktoré bolo pred 1.</w:t>
      </w:r>
      <w:r>
        <w:rPr>
          <w:rFonts w:ascii="Arial" w:hAnsi="Arial" w:cs="Arial"/>
          <w:color w:val="000000" w:themeColor="text1"/>
          <w:sz w:val="20"/>
          <w:szCs w:val="20"/>
        </w:rPr>
        <w:t xml:space="preserve"> </w:t>
      </w:r>
      <w:r w:rsidRPr="00792326">
        <w:rPr>
          <w:rFonts w:ascii="Arial" w:hAnsi="Arial" w:cs="Arial"/>
          <w:color w:val="000000" w:themeColor="text1"/>
          <w:sz w:val="20"/>
          <w:szCs w:val="20"/>
        </w:rPr>
        <w:t>januárom 202</w:t>
      </w:r>
      <w:r>
        <w:rPr>
          <w:rFonts w:ascii="Arial" w:hAnsi="Arial" w:cs="Arial"/>
          <w:color w:val="000000" w:themeColor="text1"/>
          <w:sz w:val="20"/>
          <w:szCs w:val="20"/>
        </w:rPr>
        <w:t>3</w:t>
      </w:r>
      <w:r w:rsidRPr="00792326">
        <w:rPr>
          <w:rFonts w:ascii="Arial" w:hAnsi="Arial" w:cs="Arial"/>
          <w:color w:val="000000" w:themeColor="text1"/>
          <w:sz w:val="20"/>
          <w:szCs w:val="20"/>
        </w:rPr>
        <w:t xml:space="preserve"> osvedčenie o odbornej spôsobilosti na výkon činnosti autorizovaného bezpečnostného technika)</w:t>
      </w:r>
      <w:r>
        <w:rPr>
          <w:rFonts w:ascii="Arial" w:hAnsi="Arial" w:cs="Arial"/>
          <w:color w:val="000000" w:themeColor="text1"/>
          <w:sz w:val="20"/>
          <w:szCs w:val="20"/>
        </w:rPr>
        <w:t xml:space="preserve"> </w:t>
      </w:r>
      <w:r w:rsidR="0039512F">
        <w:rPr>
          <w:rFonts w:ascii="Arial" w:hAnsi="Arial" w:cs="Arial"/>
          <w:color w:val="000000" w:themeColor="text1"/>
          <w:sz w:val="20"/>
          <w:szCs w:val="20"/>
        </w:rPr>
        <w:t>s preukázaním minimálne 5-ročnej praxe</w:t>
      </w:r>
      <w:r w:rsidR="006D373C">
        <w:rPr>
          <w:rFonts w:ascii="Arial" w:hAnsi="Arial" w:cs="Arial"/>
          <w:color w:val="000000" w:themeColor="text1"/>
          <w:sz w:val="20"/>
          <w:szCs w:val="20"/>
        </w:rPr>
        <w:t xml:space="preserve"> s výkonom tejto činnosti</w:t>
      </w:r>
      <w:r w:rsidR="0039512F">
        <w:rPr>
          <w:rFonts w:ascii="Arial" w:hAnsi="Arial" w:cs="Arial"/>
          <w:color w:val="000000" w:themeColor="text1"/>
          <w:sz w:val="20"/>
          <w:szCs w:val="20"/>
        </w:rPr>
        <w:t xml:space="preserve"> formou profesijného životopisu</w:t>
      </w:r>
    </w:p>
    <w:p w14:paraId="0BAA4403" w14:textId="418D366D" w:rsidR="008C737B" w:rsidRPr="0039512F" w:rsidRDefault="008C737B" w:rsidP="00324ACB">
      <w:pPr>
        <w:pStyle w:val="Odsekzoznamu"/>
        <w:numPr>
          <w:ilvl w:val="2"/>
          <w:numId w:val="31"/>
        </w:numPr>
        <w:spacing w:after="60"/>
        <w:ind w:left="1276"/>
        <w:contextualSpacing w:val="0"/>
        <w:jc w:val="both"/>
        <w:rPr>
          <w:rFonts w:ascii="Arial" w:hAnsi="Arial" w:cs="Arial"/>
          <w:color w:val="000000" w:themeColor="text1"/>
          <w:sz w:val="20"/>
          <w:szCs w:val="20"/>
        </w:rPr>
      </w:pPr>
      <w:r w:rsidRPr="00792326">
        <w:rPr>
          <w:rFonts w:ascii="Arial" w:hAnsi="Arial" w:cs="Arial"/>
          <w:color w:val="000000" w:themeColor="text1"/>
          <w:sz w:val="20"/>
          <w:szCs w:val="20"/>
        </w:rPr>
        <w:t xml:space="preserve">Osvedčenie o odbornej spôsobilosti na výkon činnosti </w:t>
      </w:r>
      <w:r w:rsidRPr="00792326">
        <w:rPr>
          <w:rFonts w:ascii="Arial" w:hAnsi="Arial" w:cs="Arial"/>
          <w:b/>
          <w:color w:val="000000" w:themeColor="text1"/>
          <w:sz w:val="20"/>
          <w:szCs w:val="20"/>
        </w:rPr>
        <w:t>Technika požiarnej ochrany</w:t>
      </w:r>
      <w:r>
        <w:rPr>
          <w:rFonts w:ascii="Arial" w:hAnsi="Arial" w:cs="Arial"/>
          <w:b/>
          <w:color w:val="000000" w:themeColor="text1"/>
          <w:sz w:val="20"/>
          <w:szCs w:val="20"/>
        </w:rPr>
        <w:t xml:space="preserve"> </w:t>
      </w:r>
      <w:r w:rsidR="0039512F" w:rsidRPr="0039512F">
        <w:rPr>
          <w:rFonts w:ascii="Arial" w:hAnsi="Arial" w:cs="Arial"/>
          <w:color w:val="000000" w:themeColor="text1"/>
          <w:sz w:val="20"/>
          <w:szCs w:val="20"/>
        </w:rPr>
        <w:t>s preukázaním</w:t>
      </w:r>
      <w:r w:rsidRPr="0039512F">
        <w:rPr>
          <w:rFonts w:ascii="Arial" w:hAnsi="Arial" w:cs="Arial"/>
          <w:color w:val="000000" w:themeColor="text1"/>
          <w:sz w:val="20"/>
          <w:szCs w:val="20"/>
        </w:rPr>
        <w:t xml:space="preserve"> minimálne </w:t>
      </w:r>
      <w:r w:rsidR="0039512F">
        <w:rPr>
          <w:rFonts w:ascii="Arial" w:hAnsi="Arial" w:cs="Arial"/>
          <w:color w:val="000000" w:themeColor="text1"/>
          <w:sz w:val="20"/>
          <w:szCs w:val="20"/>
        </w:rPr>
        <w:t>5-ročnej praxe</w:t>
      </w:r>
      <w:r w:rsidR="006D373C">
        <w:rPr>
          <w:rFonts w:ascii="Arial" w:hAnsi="Arial" w:cs="Arial"/>
          <w:color w:val="000000" w:themeColor="text1"/>
          <w:sz w:val="20"/>
          <w:szCs w:val="20"/>
        </w:rPr>
        <w:t xml:space="preserve"> s výkonom tejto činnosti</w:t>
      </w:r>
      <w:r w:rsidR="0039512F">
        <w:rPr>
          <w:rFonts w:ascii="Arial" w:hAnsi="Arial" w:cs="Arial"/>
          <w:color w:val="000000" w:themeColor="text1"/>
          <w:sz w:val="20"/>
          <w:szCs w:val="20"/>
        </w:rPr>
        <w:t xml:space="preserve"> formou profesijného životopisu</w:t>
      </w:r>
    </w:p>
    <w:p w14:paraId="1DFFEB0D" w14:textId="1D40C83B" w:rsidR="008C737B" w:rsidRDefault="008C737B" w:rsidP="00324ACB">
      <w:pPr>
        <w:pStyle w:val="Odsekzoznamu"/>
        <w:numPr>
          <w:ilvl w:val="2"/>
          <w:numId w:val="31"/>
        </w:numPr>
        <w:spacing w:after="60"/>
        <w:ind w:left="1276"/>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Oprávnenie uchádzača na výkon </w:t>
      </w:r>
      <w:r>
        <w:rPr>
          <w:rFonts w:ascii="Arial" w:hAnsi="Arial" w:cs="Arial"/>
          <w:b/>
          <w:color w:val="000000" w:themeColor="text1"/>
          <w:sz w:val="20"/>
          <w:szCs w:val="20"/>
        </w:rPr>
        <w:t xml:space="preserve">bezpečnostnotechnickej služby </w:t>
      </w:r>
      <w:r>
        <w:rPr>
          <w:rFonts w:ascii="Arial" w:hAnsi="Arial" w:cs="Arial"/>
          <w:color w:val="000000" w:themeColor="text1"/>
          <w:sz w:val="20"/>
          <w:szCs w:val="20"/>
        </w:rPr>
        <w:t>vydané Národným inšpektorátom práce</w:t>
      </w:r>
    </w:p>
    <w:p w14:paraId="2DE919D8" w14:textId="798217A8" w:rsidR="00C33719" w:rsidRDefault="008C737B" w:rsidP="00324ACB">
      <w:pPr>
        <w:pStyle w:val="Odsekzoznamu"/>
        <w:numPr>
          <w:ilvl w:val="2"/>
          <w:numId w:val="31"/>
        </w:numPr>
        <w:spacing w:after="60"/>
        <w:ind w:left="1276"/>
        <w:contextualSpacing w:val="0"/>
        <w:jc w:val="both"/>
        <w:rPr>
          <w:rFonts w:ascii="Arial" w:hAnsi="Arial" w:cs="Arial"/>
          <w:color w:val="000000" w:themeColor="text1"/>
          <w:sz w:val="20"/>
          <w:szCs w:val="20"/>
        </w:rPr>
      </w:pPr>
      <w:r w:rsidRPr="008C737B">
        <w:rPr>
          <w:rFonts w:ascii="Arial" w:hAnsi="Arial" w:cs="Arial"/>
          <w:color w:val="000000" w:themeColor="text1"/>
          <w:sz w:val="20"/>
          <w:szCs w:val="20"/>
        </w:rPr>
        <w:t xml:space="preserve">Oprávnenie uchádzača </w:t>
      </w:r>
      <w:r w:rsidRPr="008C737B">
        <w:rPr>
          <w:rFonts w:ascii="Arial" w:hAnsi="Arial" w:cs="Arial"/>
          <w:b/>
          <w:color w:val="000000" w:themeColor="text1"/>
          <w:sz w:val="20"/>
          <w:szCs w:val="20"/>
        </w:rPr>
        <w:t xml:space="preserve">na výchovu a vzdelávanie </w:t>
      </w:r>
      <w:r w:rsidRPr="0039512F">
        <w:rPr>
          <w:rFonts w:ascii="Arial" w:hAnsi="Arial" w:cs="Arial"/>
          <w:color w:val="000000" w:themeColor="text1"/>
          <w:sz w:val="20"/>
          <w:szCs w:val="20"/>
        </w:rPr>
        <w:t>skup</w:t>
      </w:r>
      <w:r w:rsidR="0039512F" w:rsidRPr="0039512F">
        <w:rPr>
          <w:rFonts w:ascii="Arial" w:hAnsi="Arial" w:cs="Arial"/>
          <w:color w:val="000000" w:themeColor="text1"/>
          <w:sz w:val="20"/>
          <w:szCs w:val="20"/>
        </w:rPr>
        <w:t>í</w:t>
      </w:r>
      <w:r w:rsidRPr="0039512F">
        <w:rPr>
          <w:rFonts w:ascii="Arial" w:hAnsi="Arial" w:cs="Arial"/>
          <w:color w:val="000000" w:themeColor="text1"/>
          <w:sz w:val="20"/>
          <w:szCs w:val="20"/>
        </w:rPr>
        <w:t xml:space="preserve">n </w:t>
      </w:r>
      <w:r w:rsidR="0039512F" w:rsidRPr="0039512F">
        <w:rPr>
          <w:rFonts w:ascii="Arial" w:hAnsi="Arial" w:cs="Arial"/>
          <w:color w:val="000000" w:themeColor="text1"/>
          <w:sz w:val="20"/>
          <w:szCs w:val="20"/>
        </w:rPr>
        <w:t xml:space="preserve">01.2,  01.3,  02.1, 02.2,  02.3,  03.1,  03.2, 03.3, 03.4, 04.1, 04.2,   04.3,  05.1, 05.2,    06.1,  </w:t>
      </w:r>
      <w:r w:rsidR="0039512F" w:rsidRPr="0039512F">
        <w:rPr>
          <w:rFonts w:ascii="Arial" w:hAnsi="Arial" w:cs="Arial"/>
          <w:bCs/>
          <w:color w:val="000000" w:themeColor="text1"/>
          <w:sz w:val="20"/>
          <w:szCs w:val="20"/>
        </w:rPr>
        <w:t xml:space="preserve">07.1, 07.2, 08.1,   09.1, </w:t>
      </w:r>
      <w:r w:rsidR="0039512F" w:rsidRPr="0039512F">
        <w:rPr>
          <w:rFonts w:ascii="Arial" w:hAnsi="Arial" w:cs="Arial"/>
          <w:color w:val="000000" w:themeColor="text1"/>
          <w:sz w:val="20"/>
          <w:szCs w:val="20"/>
        </w:rPr>
        <w:t xml:space="preserve"> </w:t>
      </w:r>
      <w:r w:rsidR="0039512F" w:rsidRPr="0039512F">
        <w:rPr>
          <w:rFonts w:ascii="Arial" w:hAnsi="Arial" w:cs="Arial"/>
          <w:bCs/>
          <w:color w:val="000000" w:themeColor="text1"/>
          <w:sz w:val="20"/>
          <w:szCs w:val="20"/>
        </w:rPr>
        <w:t>10.1,  10.2,  10.3</w:t>
      </w:r>
      <w:r w:rsidRPr="008C737B">
        <w:rPr>
          <w:rFonts w:ascii="Arial" w:hAnsi="Arial" w:cs="Arial"/>
          <w:color w:val="000000" w:themeColor="text1"/>
          <w:sz w:val="20"/>
          <w:szCs w:val="20"/>
        </w:rPr>
        <w:t xml:space="preserve"> v zmysle prílohy č. 2. zákona NR SR š. 124/2006 </w:t>
      </w:r>
      <w:proofErr w:type="spellStart"/>
      <w:r w:rsidRPr="008C737B">
        <w:rPr>
          <w:rFonts w:ascii="Arial" w:hAnsi="Arial" w:cs="Arial"/>
          <w:color w:val="000000" w:themeColor="text1"/>
          <w:sz w:val="20"/>
          <w:szCs w:val="20"/>
        </w:rPr>
        <w:t>Z.z</w:t>
      </w:r>
      <w:proofErr w:type="spellEnd"/>
      <w:r w:rsidRPr="008C737B">
        <w:rPr>
          <w:rFonts w:ascii="Arial" w:hAnsi="Arial" w:cs="Arial"/>
          <w:color w:val="000000" w:themeColor="text1"/>
          <w:sz w:val="20"/>
          <w:szCs w:val="20"/>
        </w:rPr>
        <w:t>. o bezpečnosti a ochrane zdravia pri práci</w:t>
      </w:r>
    </w:p>
    <w:p w14:paraId="0ED28C22" w14:textId="03BD920F" w:rsidR="0039512F" w:rsidRPr="008C737B" w:rsidRDefault="006D373C" w:rsidP="00324ACB">
      <w:pPr>
        <w:pStyle w:val="Odsekzoznamu"/>
        <w:numPr>
          <w:ilvl w:val="2"/>
          <w:numId w:val="31"/>
        </w:numPr>
        <w:spacing w:after="60"/>
        <w:ind w:left="1276"/>
        <w:contextualSpacing w:val="0"/>
        <w:jc w:val="both"/>
        <w:rPr>
          <w:rFonts w:ascii="Arial" w:hAnsi="Arial" w:cs="Arial"/>
          <w:color w:val="000000" w:themeColor="text1"/>
          <w:sz w:val="20"/>
          <w:szCs w:val="20"/>
        </w:rPr>
      </w:pPr>
      <w:r>
        <w:rPr>
          <w:rFonts w:ascii="Arial" w:hAnsi="Arial" w:cs="Arial"/>
          <w:color w:val="000000" w:themeColor="text1"/>
          <w:sz w:val="20"/>
          <w:szCs w:val="20"/>
        </w:rPr>
        <w:t>O</w:t>
      </w:r>
      <w:r w:rsidRPr="006D373C">
        <w:rPr>
          <w:rFonts w:ascii="Arial" w:hAnsi="Arial" w:cs="Arial"/>
          <w:color w:val="000000" w:themeColor="text1"/>
          <w:sz w:val="20"/>
          <w:szCs w:val="20"/>
        </w:rPr>
        <w:t>svedčen</w:t>
      </w:r>
      <w:r>
        <w:rPr>
          <w:rFonts w:ascii="Arial" w:hAnsi="Arial" w:cs="Arial"/>
          <w:color w:val="000000" w:themeColor="text1"/>
          <w:sz w:val="20"/>
          <w:szCs w:val="20"/>
        </w:rPr>
        <w:t>ie</w:t>
      </w:r>
      <w:r w:rsidRPr="006D373C">
        <w:rPr>
          <w:rFonts w:ascii="Arial" w:hAnsi="Arial" w:cs="Arial"/>
          <w:color w:val="000000" w:themeColor="text1"/>
          <w:sz w:val="20"/>
          <w:szCs w:val="20"/>
        </w:rPr>
        <w:t xml:space="preserve"> </w:t>
      </w:r>
      <w:r w:rsidRPr="006D373C">
        <w:rPr>
          <w:rFonts w:ascii="Arial" w:hAnsi="Arial" w:cs="Arial"/>
          <w:b/>
          <w:bCs/>
          <w:color w:val="000000" w:themeColor="text1"/>
          <w:sz w:val="20"/>
          <w:szCs w:val="20"/>
        </w:rPr>
        <w:t xml:space="preserve">Interný audítor </w:t>
      </w:r>
      <w:r w:rsidRPr="006D373C">
        <w:rPr>
          <w:rFonts w:ascii="Arial" w:hAnsi="Arial" w:cs="Arial"/>
          <w:color w:val="000000" w:themeColor="text1"/>
          <w:sz w:val="20"/>
          <w:szCs w:val="20"/>
        </w:rPr>
        <w:t>podľa normy ISO 19011:2018, pre systém manažérstva BOZP v zmysle normy ISO 45001:2018</w:t>
      </w:r>
      <w:r>
        <w:rPr>
          <w:rFonts w:ascii="Arial" w:hAnsi="Arial" w:cs="Arial"/>
          <w:color w:val="000000" w:themeColor="text1"/>
          <w:sz w:val="20"/>
          <w:szCs w:val="20"/>
        </w:rPr>
        <w:t xml:space="preserve"> s preukázaním praxe</w:t>
      </w:r>
      <w:r w:rsidRPr="006D373C">
        <w:rPr>
          <w:rFonts w:ascii="Arial" w:hAnsi="Arial" w:cs="Arial"/>
          <w:color w:val="000000" w:themeColor="text1"/>
          <w:sz w:val="20"/>
          <w:szCs w:val="20"/>
        </w:rPr>
        <w:t xml:space="preserve"> s vykonávaním interných auditov v zmysle normy ISO 45001:2018</w:t>
      </w:r>
      <w:r w:rsidR="008F6BE5">
        <w:rPr>
          <w:rFonts w:ascii="Arial" w:hAnsi="Arial" w:cs="Arial"/>
          <w:color w:val="000000" w:themeColor="text1"/>
          <w:sz w:val="20"/>
          <w:szCs w:val="20"/>
        </w:rPr>
        <w:t>,</w:t>
      </w:r>
      <w:r w:rsidRPr="006D373C">
        <w:rPr>
          <w:rFonts w:ascii="Arial" w:hAnsi="Arial" w:cs="Arial"/>
          <w:color w:val="000000" w:themeColor="text1"/>
          <w:sz w:val="20"/>
          <w:szCs w:val="20"/>
        </w:rPr>
        <w:t xml:space="preserve"> skúsenosti s implementáciou tejto normy a zabezpečovaním požiadaviek vyplývajúcich z tejto normy</w:t>
      </w:r>
      <w:r>
        <w:rPr>
          <w:rFonts w:ascii="Arial" w:hAnsi="Arial" w:cs="Arial"/>
          <w:color w:val="000000" w:themeColor="text1"/>
          <w:sz w:val="20"/>
          <w:szCs w:val="20"/>
        </w:rPr>
        <w:t xml:space="preserve"> formou profesijného životopisu</w:t>
      </w:r>
      <w:r w:rsidRPr="006D373C">
        <w:rPr>
          <w:rFonts w:ascii="Arial" w:hAnsi="Arial" w:cs="Arial"/>
          <w:color w:val="000000" w:themeColor="text1"/>
          <w:sz w:val="20"/>
          <w:szCs w:val="20"/>
        </w:rPr>
        <w:t>.</w:t>
      </w:r>
    </w:p>
    <w:p w14:paraId="47255500" w14:textId="107DBB13" w:rsidR="004F19FC" w:rsidRPr="00532EAA" w:rsidRDefault="004F19FC" w:rsidP="002A2632">
      <w:pPr>
        <w:numPr>
          <w:ilvl w:val="1"/>
          <w:numId w:val="6"/>
        </w:numPr>
        <w:spacing w:before="120" w:after="60" w:line="240" w:lineRule="auto"/>
        <w:jc w:val="both"/>
        <w:rPr>
          <w:rFonts w:ascii="Arial" w:hAnsi="Arial" w:cs="Arial"/>
          <w:sz w:val="20"/>
          <w:szCs w:val="20"/>
        </w:rPr>
      </w:pPr>
      <w:r>
        <w:rPr>
          <w:rFonts w:ascii="Arial" w:hAnsi="Arial" w:cs="Arial"/>
          <w:sz w:val="20"/>
          <w:szCs w:val="20"/>
        </w:rPr>
        <w:t xml:space="preserve">Uchádzač predloží </w:t>
      </w:r>
      <w:proofErr w:type="spellStart"/>
      <w:r>
        <w:rPr>
          <w:rFonts w:ascii="Arial" w:hAnsi="Arial" w:cs="Arial"/>
          <w:sz w:val="20"/>
          <w:szCs w:val="20"/>
        </w:rPr>
        <w:t>oskenované</w:t>
      </w:r>
      <w:proofErr w:type="spellEnd"/>
      <w:r>
        <w:rPr>
          <w:rFonts w:ascii="Arial" w:hAnsi="Arial" w:cs="Arial"/>
          <w:sz w:val="20"/>
          <w:szCs w:val="20"/>
        </w:rPr>
        <w:t xml:space="preserve"> </w:t>
      </w:r>
      <w:r w:rsidRPr="00032134">
        <w:rPr>
          <w:rFonts w:ascii="Arial" w:hAnsi="Arial" w:cs="Arial"/>
          <w:b/>
          <w:sz w:val="20"/>
          <w:szCs w:val="20"/>
        </w:rPr>
        <w:t>Čestné vyhlásenia podľa bodov 4.5.1</w:t>
      </w:r>
      <w:r w:rsidRPr="00032134">
        <w:rPr>
          <w:rFonts w:ascii="Arial" w:hAnsi="Arial" w:cs="Arial"/>
          <w:sz w:val="20"/>
          <w:szCs w:val="20"/>
        </w:rPr>
        <w:t xml:space="preserve"> a/ alebo</w:t>
      </w:r>
      <w:r w:rsidRPr="00032134">
        <w:rPr>
          <w:rFonts w:ascii="Arial" w:hAnsi="Arial" w:cs="Arial"/>
          <w:b/>
          <w:sz w:val="20"/>
          <w:szCs w:val="20"/>
        </w:rPr>
        <w:t xml:space="preserve"> 4.5.2 pre každý požadovaný dokument </w:t>
      </w:r>
      <w:r w:rsidRPr="00032134">
        <w:rPr>
          <w:rFonts w:ascii="Arial" w:hAnsi="Arial" w:cs="Arial"/>
          <w:sz w:val="20"/>
          <w:szCs w:val="20"/>
        </w:rPr>
        <w:t>v zmysle bod</w:t>
      </w:r>
      <w:r w:rsidR="008C737B">
        <w:rPr>
          <w:rFonts w:ascii="Arial" w:hAnsi="Arial" w:cs="Arial"/>
          <w:sz w:val="20"/>
          <w:szCs w:val="20"/>
        </w:rPr>
        <w:t>ov</w:t>
      </w:r>
      <w:r w:rsidRPr="00032134">
        <w:rPr>
          <w:rFonts w:ascii="Arial" w:hAnsi="Arial" w:cs="Arial"/>
          <w:sz w:val="20"/>
          <w:szCs w:val="20"/>
        </w:rPr>
        <w:t xml:space="preserve"> 4.4.1</w:t>
      </w:r>
      <w:r w:rsidR="008C737B">
        <w:rPr>
          <w:rFonts w:ascii="Arial" w:hAnsi="Arial" w:cs="Arial"/>
          <w:sz w:val="20"/>
          <w:szCs w:val="20"/>
        </w:rPr>
        <w:t xml:space="preserve"> – 4.4.</w:t>
      </w:r>
      <w:r w:rsidR="0039512F">
        <w:rPr>
          <w:rFonts w:ascii="Arial" w:hAnsi="Arial" w:cs="Arial"/>
          <w:sz w:val="20"/>
          <w:szCs w:val="20"/>
        </w:rPr>
        <w:t>5</w:t>
      </w:r>
      <w:r w:rsidRPr="00032134">
        <w:rPr>
          <w:rFonts w:ascii="Arial" w:hAnsi="Arial" w:cs="Arial"/>
          <w:sz w:val="20"/>
          <w:szCs w:val="20"/>
        </w:rPr>
        <w:t xml:space="preserve"> (s</w:t>
      </w:r>
      <w:r w:rsidRPr="00532EAA">
        <w:rPr>
          <w:rFonts w:ascii="Arial" w:hAnsi="Arial" w:cs="Arial"/>
          <w:sz w:val="20"/>
          <w:szCs w:val="20"/>
        </w:rPr>
        <w:t> výnimkou dokumentov vystavených na spoločnosť uchádzača, resp. štatutára)</w:t>
      </w:r>
      <w:r w:rsidRPr="00532EAA">
        <w:rPr>
          <w:rFonts w:ascii="Arial" w:hAnsi="Arial" w:cs="Arial"/>
          <w:b/>
          <w:sz w:val="20"/>
          <w:szCs w:val="20"/>
        </w:rPr>
        <w:t>.</w:t>
      </w:r>
      <w:r w:rsidRPr="00532EAA">
        <w:rPr>
          <w:rFonts w:ascii="Arial" w:hAnsi="Arial" w:cs="Arial"/>
          <w:sz w:val="20"/>
          <w:szCs w:val="20"/>
        </w:rPr>
        <w:t xml:space="preserve"> </w:t>
      </w:r>
    </w:p>
    <w:p w14:paraId="7E3ABC56" w14:textId="0CDC610C" w:rsidR="004F19FC" w:rsidRPr="00032134" w:rsidRDefault="004F19FC" w:rsidP="002A2632">
      <w:pPr>
        <w:spacing w:after="60"/>
        <w:ind w:left="1276" w:hanging="709"/>
        <w:jc w:val="both"/>
        <w:rPr>
          <w:rFonts w:ascii="Arial" w:hAnsi="Arial" w:cs="Arial"/>
          <w:sz w:val="20"/>
          <w:szCs w:val="20"/>
        </w:rPr>
      </w:pPr>
      <w:r w:rsidRPr="00032134">
        <w:rPr>
          <w:rFonts w:ascii="Arial" w:hAnsi="Arial" w:cs="Arial"/>
          <w:sz w:val="20"/>
          <w:szCs w:val="20"/>
        </w:rPr>
        <w:lastRenderedPageBreak/>
        <w:t>4.</w:t>
      </w:r>
      <w:r w:rsidR="00FA6567" w:rsidRPr="00032134">
        <w:rPr>
          <w:rFonts w:ascii="Arial" w:hAnsi="Arial" w:cs="Arial"/>
          <w:sz w:val="20"/>
          <w:szCs w:val="20"/>
        </w:rPr>
        <w:t>5</w:t>
      </w:r>
      <w:r w:rsidRPr="00032134">
        <w:rPr>
          <w:rFonts w:ascii="Arial" w:hAnsi="Arial" w:cs="Arial"/>
          <w:sz w:val="20"/>
          <w:szCs w:val="20"/>
        </w:rPr>
        <w:t xml:space="preserve">.1 </w:t>
      </w:r>
      <w:r w:rsidRPr="00032134">
        <w:rPr>
          <w:rFonts w:ascii="Arial" w:hAnsi="Arial" w:cs="Arial"/>
          <w:sz w:val="20"/>
          <w:szCs w:val="20"/>
        </w:rPr>
        <w:tab/>
        <w:t xml:space="preserve">Ak uchádzač na preukázanie technickej alebo odbornej spôsobilosti podľa </w:t>
      </w:r>
      <w:r w:rsidRPr="00032134">
        <w:rPr>
          <w:rFonts w:ascii="Arial" w:hAnsi="Arial" w:cs="Arial"/>
          <w:color w:val="000000" w:themeColor="text1"/>
          <w:sz w:val="20"/>
          <w:szCs w:val="20"/>
        </w:rPr>
        <w:t>bod</w:t>
      </w:r>
      <w:r w:rsidR="008C737B">
        <w:rPr>
          <w:rFonts w:ascii="Arial" w:hAnsi="Arial" w:cs="Arial"/>
          <w:color w:val="000000" w:themeColor="text1"/>
          <w:sz w:val="20"/>
          <w:szCs w:val="20"/>
        </w:rPr>
        <w:t>ov</w:t>
      </w:r>
      <w:r w:rsidRPr="00032134">
        <w:rPr>
          <w:rFonts w:ascii="Arial" w:hAnsi="Arial" w:cs="Arial"/>
          <w:color w:val="000000" w:themeColor="text1"/>
          <w:sz w:val="20"/>
          <w:szCs w:val="20"/>
        </w:rPr>
        <w:t xml:space="preserve"> 4.4.1</w:t>
      </w:r>
      <w:r w:rsidR="008C737B">
        <w:rPr>
          <w:rFonts w:ascii="Arial" w:hAnsi="Arial" w:cs="Arial"/>
          <w:color w:val="000000" w:themeColor="text1"/>
          <w:sz w:val="20"/>
          <w:szCs w:val="20"/>
        </w:rPr>
        <w:t xml:space="preserve"> – 4.4.</w:t>
      </w:r>
      <w:r w:rsidR="0039512F">
        <w:rPr>
          <w:rFonts w:ascii="Arial" w:hAnsi="Arial" w:cs="Arial"/>
          <w:color w:val="000000" w:themeColor="text1"/>
          <w:sz w:val="20"/>
          <w:szCs w:val="20"/>
        </w:rPr>
        <w:t>5</w:t>
      </w:r>
      <w:r w:rsidRPr="00032134">
        <w:rPr>
          <w:rFonts w:ascii="Arial" w:hAnsi="Arial" w:cs="Arial"/>
          <w:color w:val="000000" w:themeColor="text1"/>
          <w:sz w:val="20"/>
          <w:szCs w:val="20"/>
        </w:rPr>
        <w:t xml:space="preserve"> </w:t>
      </w:r>
      <w:r w:rsidRPr="00032134">
        <w:rPr>
          <w:rFonts w:ascii="Arial" w:hAnsi="Arial" w:cs="Arial"/>
          <w:sz w:val="20"/>
          <w:szCs w:val="20"/>
        </w:rPr>
        <w:t xml:space="preserve">využíva </w:t>
      </w:r>
      <w:r w:rsidRPr="00032134">
        <w:rPr>
          <w:rFonts w:ascii="Arial" w:hAnsi="Arial" w:cs="Arial"/>
          <w:b/>
          <w:sz w:val="20"/>
          <w:szCs w:val="20"/>
        </w:rPr>
        <w:t>dokumenty interných zamestnancov</w:t>
      </w:r>
      <w:r w:rsidRPr="00032134">
        <w:rPr>
          <w:rFonts w:ascii="Arial" w:hAnsi="Arial" w:cs="Arial"/>
          <w:sz w:val="20"/>
          <w:szCs w:val="20"/>
        </w:rPr>
        <w:t xml:space="preserve">, uchádzač predloží Čestné vyhlásenie, že tieto osoby sú jeho zamestnancami a  budú k dispozícii na plnenie predmetu Zmluvy v čase jej trvania. Vzor čestného vyhlásenia je uvedený v Prílohe č. 3 </w:t>
      </w:r>
      <w:r w:rsidR="00173D5C" w:rsidRPr="00032134">
        <w:rPr>
          <w:rFonts w:ascii="Arial" w:hAnsi="Arial" w:cs="Arial"/>
          <w:sz w:val="20"/>
          <w:szCs w:val="20"/>
        </w:rPr>
        <w:t>tejto výzvy</w:t>
      </w:r>
      <w:r w:rsidRPr="00032134">
        <w:rPr>
          <w:rFonts w:ascii="Arial" w:hAnsi="Arial" w:cs="Arial"/>
          <w:sz w:val="20"/>
          <w:szCs w:val="20"/>
        </w:rPr>
        <w:t>.</w:t>
      </w:r>
    </w:p>
    <w:p w14:paraId="2E581931" w14:textId="422F6C92" w:rsidR="004F19FC" w:rsidRPr="00AA41A2" w:rsidRDefault="004F19FC" w:rsidP="004F19FC">
      <w:pPr>
        <w:spacing w:after="120"/>
        <w:ind w:left="1276" w:hanging="709"/>
        <w:jc w:val="both"/>
        <w:rPr>
          <w:rFonts w:ascii="Arial" w:hAnsi="Arial" w:cs="Arial"/>
          <w:sz w:val="20"/>
          <w:szCs w:val="20"/>
        </w:rPr>
      </w:pPr>
      <w:r w:rsidRPr="00032134">
        <w:rPr>
          <w:rFonts w:ascii="Arial" w:hAnsi="Arial" w:cs="Arial"/>
          <w:sz w:val="20"/>
          <w:szCs w:val="20"/>
        </w:rPr>
        <w:t>4.</w:t>
      </w:r>
      <w:r w:rsidR="00FA6567" w:rsidRPr="00032134">
        <w:rPr>
          <w:rFonts w:ascii="Arial" w:hAnsi="Arial" w:cs="Arial"/>
          <w:sz w:val="20"/>
          <w:szCs w:val="20"/>
        </w:rPr>
        <w:t>5</w:t>
      </w:r>
      <w:r w:rsidRPr="00032134">
        <w:rPr>
          <w:rFonts w:ascii="Arial" w:hAnsi="Arial" w:cs="Arial"/>
          <w:sz w:val="20"/>
          <w:szCs w:val="20"/>
        </w:rPr>
        <w:t>.2</w:t>
      </w:r>
      <w:r w:rsidRPr="00032134">
        <w:rPr>
          <w:rFonts w:ascii="Arial" w:hAnsi="Arial" w:cs="Arial"/>
          <w:sz w:val="20"/>
          <w:szCs w:val="20"/>
        </w:rPr>
        <w:tab/>
        <w:t>Ak uchádzač na preukázanie technickej alebo odbornej spôsobilosti podľa bod</w:t>
      </w:r>
      <w:r w:rsidR="008C737B">
        <w:rPr>
          <w:rFonts w:ascii="Arial" w:hAnsi="Arial" w:cs="Arial"/>
          <w:sz w:val="20"/>
          <w:szCs w:val="20"/>
        </w:rPr>
        <w:t>ov</w:t>
      </w:r>
      <w:r w:rsidRPr="00032134">
        <w:rPr>
          <w:rFonts w:ascii="Arial" w:hAnsi="Arial" w:cs="Arial"/>
          <w:sz w:val="20"/>
          <w:szCs w:val="20"/>
        </w:rPr>
        <w:t xml:space="preserve"> 4.4.1</w:t>
      </w:r>
      <w:r w:rsidR="008C737B">
        <w:rPr>
          <w:rFonts w:ascii="Arial" w:hAnsi="Arial" w:cs="Arial"/>
          <w:sz w:val="20"/>
          <w:szCs w:val="20"/>
        </w:rPr>
        <w:t xml:space="preserve"> – 4.4.</w:t>
      </w:r>
      <w:r w:rsidR="0039512F">
        <w:rPr>
          <w:rFonts w:ascii="Arial" w:hAnsi="Arial" w:cs="Arial"/>
          <w:sz w:val="20"/>
          <w:szCs w:val="20"/>
        </w:rPr>
        <w:t>5</w:t>
      </w:r>
      <w:r w:rsidRPr="00032134">
        <w:rPr>
          <w:rFonts w:ascii="Arial" w:hAnsi="Arial" w:cs="Arial"/>
          <w:sz w:val="20"/>
          <w:szCs w:val="20"/>
        </w:rPr>
        <w:t xml:space="preserve"> využíva </w:t>
      </w:r>
      <w:r w:rsidRPr="00032134">
        <w:rPr>
          <w:rFonts w:ascii="Arial" w:hAnsi="Arial" w:cs="Arial"/>
          <w:b/>
          <w:sz w:val="20"/>
          <w:szCs w:val="20"/>
        </w:rPr>
        <w:t xml:space="preserve">dokumenty inej osoby, </w:t>
      </w:r>
      <w:proofErr w:type="spellStart"/>
      <w:r w:rsidRPr="00032134">
        <w:rPr>
          <w:rFonts w:ascii="Arial" w:hAnsi="Arial" w:cs="Arial"/>
          <w:b/>
          <w:sz w:val="20"/>
          <w:szCs w:val="20"/>
        </w:rPr>
        <w:t>t.j</w:t>
      </w:r>
      <w:proofErr w:type="spellEnd"/>
      <w:r w:rsidRPr="00032134">
        <w:rPr>
          <w:rFonts w:ascii="Arial" w:hAnsi="Arial" w:cs="Arial"/>
          <w:b/>
          <w:sz w:val="20"/>
          <w:szCs w:val="20"/>
        </w:rPr>
        <w:t>. subdodávateľa</w:t>
      </w:r>
      <w:r w:rsidRPr="00032134">
        <w:rPr>
          <w:rFonts w:ascii="Arial" w:hAnsi="Arial" w:cs="Arial"/>
          <w:sz w:val="20"/>
          <w:szCs w:val="20"/>
        </w:rPr>
        <w:t>, ktorého technickú alebo odbornú spôsobilosti</w:t>
      </w:r>
      <w:r w:rsidRPr="001E5FFE">
        <w:rPr>
          <w:rFonts w:ascii="Arial" w:hAnsi="Arial" w:cs="Arial"/>
          <w:sz w:val="20"/>
          <w:szCs w:val="20"/>
        </w:rPr>
        <w:t xml:space="preserve"> bude využívať bez ohľadu na ich právny vzťah, uchádzač predloží </w:t>
      </w:r>
      <w:r w:rsidRPr="00CE6530">
        <w:rPr>
          <w:rFonts w:ascii="Arial" w:hAnsi="Arial" w:cs="Arial"/>
          <w:sz w:val="20"/>
          <w:szCs w:val="20"/>
        </w:rPr>
        <w:t>Čestné vyhlásenie</w:t>
      </w:r>
      <w:r w:rsidRPr="001E5FFE">
        <w:rPr>
          <w:rFonts w:ascii="Arial" w:hAnsi="Arial" w:cs="Arial"/>
          <w:sz w:val="20"/>
          <w:szCs w:val="20"/>
        </w:rPr>
        <w:t xml:space="preserve">, že iná osoba bude realizovať plnenie predmetu Zmluvy počas celej doby jej trvania. Vzor čestného vyhlásenia je uvedený v Prílohe č. 3 </w:t>
      </w:r>
      <w:r w:rsidR="00173D5C">
        <w:rPr>
          <w:rFonts w:ascii="Arial" w:hAnsi="Arial" w:cs="Arial"/>
          <w:sz w:val="20"/>
          <w:szCs w:val="20"/>
        </w:rPr>
        <w:t>tejto výzvy</w:t>
      </w:r>
      <w:r w:rsidRPr="001E5FFE">
        <w:rPr>
          <w:rFonts w:ascii="Arial" w:hAnsi="Arial" w:cs="Arial"/>
          <w:sz w:val="20"/>
          <w:szCs w:val="20"/>
        </w:rPr>
        <w:t>.</w:t>
      </w:r>
    </w:p>
    <w:p w14:paraId="69FEA975" w14:textId="1005FBB1" w:rsidR="008F6BE5" w:rsidRDefault="004F19FC" w:rsidP="008F6BE5">
      <w:pPr>
        <w:numPr>
          <w:ilvl w:val="1"/>
          <w:numId w:val="6"/>
        </w:numPr>
        <w:tabs>
          <w:tab w:val="clear" w:pos="576"/>
          <w:tab w:val="left" w:pos="567"/>
        </w:tabs>
        <w:spacing w:after="0" w:line="240" w:lineRule="auto"/>
        <w:ind w:left="567" w:hanging="567"/>
        <w:jc w:val="both"/>
        <w:rPr>
          <w:rFonts w:ascii="Arial" w:hAnsi="Arial" w:cs="Arial"/>
          <w:color w:val="000000" w:themeColor="text1"/>
          <w:sz w:val="20"/>
          <w:szCs w:val="20"/>
        </w:rPr>
      </w:pPr>
      <w:r w:rsidRPr="00B82D95">
        <w:rPr>
          <w:rFonts w:ascii="Arial" w:hAnsi="Arial" w:cs="Arial"/>
          <w:color w:val="000000" w:themeColor="text1"/>
          <w:sz w:val="20"/>
          <w:szCs w:val="20"/>
        </w:rPr>
        <w:t xml:space="preserve">Uchádzač na preukázanie technickej alebo odbornej spôsobilosti predloží zoznam realizovaných </w:t>
      </w:r>
      <w:r w:rsidRPr="00B82D95">
        <w:rPr>
          <w:rFonts w:ascii="Arial" w:hAnsi="Arial" w:cs="Arial"/>
          <w:b/>
          <w:color w:val="000000" w:themeColor="text1"/>
          <w:sz w:val="20"/>
          <w:szCs w:val="20"/>
        </w:rPr>
        <w:t xml:space="preserve">zákaziek </w:t>
      </w:r>
      <w:r w:rsidR="009E0717">
        <w:rPr>
          <w:rFonts w:ascii="Arial" w:hAnsi="Arial" w:cs="Arial"/>
          <w:b/>
          <w:color w:val="000000" w:themeColor="text1"/>
          <w:sz w:val="20"/>
          <w:szCs w:val="20"/>
        </w:rPr>
        <w:t>s </w:t>
      </w:r>
      <w:r w:rsidR="008F6BE5">
        <w:rPr>
          <w:rFonts w:ascii="Arial" w:hAnsi="Arial" w:cs="Arial"/>
          <w:b/>
          <w:color w:val="000000" w:themeColor="text1"/>
          <w:sz w:val="20"/>
          <w:szCs w:val="20"/>
        </w:rPr>
        <w:t>rovnaký</w:t>
      </w:r>
      <w:r w:rsidR="009E0717">
        <w:rPr>
          <w:rFonts w:ascii="Arial" w:hAnsi="Arial" w:cs="Arial"/>
          <w:b/>
          <w:color w:val="000000" w:themeColor="text1"/>
          <w:sz w:val="20"/>
          <w:szCs w:val="20"/>
        </w:rPr>
        <w:t>m predmetom</w:t>
      </w:r>
      <w:r w:rsidR="008F6BE5">
        <w:rPr>
          <w:rFonts w:ascii="Arial" w:hAnsi="Arial" w:cs="Arial"/>
          <w:b/>
          <w:color w:val="000000" w:themeColor="text1"/>
          <w:sz w:val="20"/>
          <w:szCs w:val="20"/>
        </w:rPr>
        <w:t xml:space="preserve"> ako</w:t>
      </w:r>
      <w:r w:rsidRPr="00B82D95">
        <w:rPr>
          <w:rFonts w:ascii="Arial" w:hAnsi="Arial" w:cs="Arial"/>
          <w:b/>
          <w:color w:val="000000" w:themeColor="text1"/>
          <w:sz w:val="20"/>
          <w:szCs w:val="20"/>
        </w:rPr>
        <w:t xml:space="preserve"> predmet súťaže</w:t>
      </w:r>
      <w:r w:rsidRPr="00B82D95">
        <w:rPr>
          <w:rFonts w:ascii="Arial" w:hAnsi="Arial" w:cs="Arial"/>
          <w:color w:val="000000" w:themeColor="text1"/>
          <w:sz w:val="20"/>
          <w:szCs w:val="20"/>
        </w:rPr>
        <w:t xml:space="preserve"> </w:t>
      </w:r>
      <w:r w:rsidRPr="00900A3F">
        <w:rPr>
          <w:rFonts w:ascii="Arial" w:hAnsi="Arial" w:cs="Arial"/>
          <w:color w:val="000000" w:themeColor="text1"/>
          <w:sz w:val="20"/>
          <w:szCs w:val="20"/>
        </w:rPr>
        <w:t xml:space="preserve">za </w:t>
      </w:r>
      <w:r w:rsidR="00B82D95" w:rsidRPr="00900A3F">
        <w:rPr>
          <w:rFonts w:ascii="Arial" w:hAnsi="Arial" w:cs="Arial"/>
          <w:color w:val="000000" w:themeColor="text1"/>
          <w:sz w:val="20"/>
          <w:szCs w:val="20"/>
        </w:rPr>
        <w:t>posledn</w:t>
      </w:r>
      <w:r w:rsidR="00C53A60">
        <w:rPr>
          <w:rFonts w:ascii="Arial" w:hAnsi="Arial" w:cs="Arial"/>
          <w:color w:val="000000" w:themeColor="text1"/>
          <w:sz w:val="20"/>
          <w:szCs w:val="20"/>
        </w:rPr>
        <w:t>é</w:t>
      </w:r>
      <w:r w:rsidR="00B82D95" w:rsidRPr="00900A3F">
        <w:rPr>
          <w:rFonts w:ascii="Arial" w:hAnsi="Arial" w:cs="Arial"/>
          <w:color w:val="000000" w:themeColor="text1"/>
          <w:sz w:val="20"/>
          <w:szCs w:val="20"/>
        </w:rPr>
        <w:t xml:space="preserve"> </w:t>
      </w:r>
      <w:r w:rsidR="00C53A60">
        <w:rPr>
          <w:rFonts w:ascii="Arial" w:hAnsi="Arial" w:cs="Arial"/>
          <w:color w:val="000000" w:themeColor="text1"/>
          <w:sz w:val="20"/>
          <w:szCs w:val="20"/>
        </w:rPr>
        <w:t>3</w:t>
      </w:r>
      <w:r w:rsidR="00B82D95" w:rsidRPr="00900A3F">
        <w:rPr>
          <w:rFonts w:ascii="Arial" w:hAnsi="Arial" w:cs="Arial"/>
          <w:color w:val="000000" w:themeColor="text1"/>
          <w:sz w:val="20"/>
          <w:szCs w:val="20"/>
        </w:rPr>
        <w:t xml:space="preserve"> rok</w:t>
      </w:r>
      <w:r w:rsidR="00C53A60">
        <w:rPr>
          <w:rFonts w:ascii="Arial" w:hAnsi="Arial" w:cs="Arial"/>
          <w:color w:val="000000" w:themeColor="text1"/>
          <w:sz w:val="20"/>
          <w:szCs w:val="20"/>
        </w:rPr>
        <w:t>y</w:t>
      </w:r>
      <w:r w:rsidR="00B82D95" w:rsidRPr="00900A3F">
        <w:rPr>
          <w:rFonts w:ascii="Arial" w:hAnsi="Arial" w:cs="Arial"/>
          <w:color w:val="000000" w:themeColor="text1"/>
          <w:sz w:val="20"/>
          <w:szCs w:val="20"/>
        </w:rPr>
        <w:t xml:space="preserve"> </w:t>
      </w:r>
      <w:r w:rsidR="008239F3" w:rsidRPr="00900A3F">
        <w:rPr>
          <w:rFonts w:ascii="Arial" w:hAnsi="Arial" w:cs="Arial"/>
          <w:color w:val="000000" w:themeColor="text1"/>
          <w:sz w:val="20"/>
          <w:szCs w:val="20"/>
        </w:rPr>
        <w:t>od</w:t>
      </w:r>
      <w:r w:rsidR="008239F3" w:rsidRPr="00B82D95">
        <w:rPr>
          <w:rFonts w:ascii="Arial" w:hAnsi="Arial" w:cs="Arial"/>
          <w:color w:val="000000" w:themeColor="text1"/>
          <w:sz w:val="20"/>
          <w:szCs w:val="20"/>
        </w:rPr>
        <w:t xml:space="preserve"> vyhlásenia súťaže</w:t>
      </w:r>
      <w:r w:rsidR="00324ACB">
        <w:rPr>
          <w:rFonts w:ascii="Arial" w:hAnsi="Arial" w:cs="Arial"/>
          <w:color w:val="000000" w:themeColor="text1"/>
          <w:sz w:val="20"/>
          <w:szCs w:val="20"/>
        </w:rPr>
        <w:t xml:space="preserve"> kumulatívne vo výške</w:t>
      </w:r>
      <w:r w:rsidR="008F6BE5">
        <w:rPr>
          <w:rFonts w:ascii="Arial" w:hAnsi="Arial" w:cs="Arial"/>
          <w:color w:val="000000" w:themeColor="text1"/>
          <w:sz w:val="20"/>
          <w:szCs w:val="20"/>
        </w:rPr>
        <w:t xml:space="preserve"> minimálne</w:t>
      </w:r>
      <w:r w:rsidR="00324ACB">
        <w:rPr>
          <w:rFonts w:ascii="Arial" w:hAnsi="Arial" w:cs="Arial"/>
          <w:color w:val="000000" w:themeColor="text1"/>
          <w:sz w:val="20"/>
          <w:szCs w:val="20"/>
        </w:rPr>
        <w:t xml:space="preserve"> 150 000,00 Eur bez DPH</w:t>
      </w:r>
      <w:r w:rsidR="008239F3" w:rsidRPr="00B82D95">
        <w:rPr>
          <w:rFonts w:ascii="Arial" w:hAnsi="Arial" w:cs="Arial"/>
          <w:color w:val="000000" w:themeColor="text1"/>
          <w:sz w:val="20"/>
          <w:szCs w:val="20"/>
        </w:rPr>
        <w:t xml:space="preserve"> </w:t>
      </w:r>
      <w:r w:rsidRPr="00B82D95">
        <w:rPr>
          <w:rFonts w:ascii="Arial" w:hAnsi="Arial" w:cs="Arial"/>
          <w:color w:val="000000" w:themeColor="text1"/>
          <w:sz w:val="20"/>
          <w:szCs w:val="20"/>
        </w:rPr>
        <w:t xml:space="preserve">(s uvedením konkrétnej zákazky, jej stručným opisom, </w:t>
      </w:r>
      <w:r w:rsidR="008239F3" w:rsidRPr="00B82D95">
        <w:rPr>
          <w:rFonts w:ascii="Arial" w:hAnsi="Arial" w:cs="Arial"/>
          <w:color w:val="000000" w:themeColor="text1"/>
          <w:sz w:val="20"/>
          <w:szCs w:val="20"/>
        </w:rPr>
        <w:t xml:space="preserve">cenou diela </w:t>
      </w:r>
      <w:r w:rsidRPr="00B82D95">
        <w:rPr>
          <w:rFonts w:ascii="Arial" w:hAnsi="Arial" w:cs="Arial"/>
          <w:color w:val="000000" w:themeColor="text1"/>
          <w:sz w:val="20"/>
          <w:szCs w:val="20"/>
        </w:rPr>
        <w:t xml:space="preserve">ako aj doby jej </w:t>
      </w:r>
      <w:r w:rsidRPr="007B46DF">
        <w:rPr>
          <w:rFonts w:ascii="Arial" w:hAnsi="Arial" w:cs="Arial"/>
          <w:color w:val="000000" w:themeColor="text1"/>
          <w:sz w:val="20"/>
          <w:szCs w:val="20"/>
        </w:rPr>
        <w:t>realizácie)</w:t>
      </w:r>
      <w:r w:rsidR="00C53A60">
        <w:rPr>
          <w:rFonts w:ascii="Arial" w:hAnsi="Arial" w:cs="Arial"/>
          <w:color w:val="000000" w:themeColor="text1"/>
          <w:sz w:val="20"/>
          <w:szCs w:val="20"/>
        </w:rPr>
        <w:t>.</w:t>
      </w:r>
      <w:r w:rsidRPr="007B46DF">
        <w:rPr>
          <w:rFonts w:ascii="Arial" w:hAnsi="Arial" w:cs="Arial"/>
          <w:color w:val="000000" w:themeColor="text1"/>
          <w:sz w:val="20"/>
          <w:szCs w:val="20"/>
        </w:rPr>
        <w:t>.</w:t>
      </w:r>
      <w:r w:rsidR="002A2632" w:rsidRPr="007B46DF">
        <w:rPr>
          <w:rFonts w:ascii="Arial" w:hAnsi="Arial" w:cs="Arial"/>
          <w:color w:val="000000" w:themeColor="text1"/>
          <w:sz w:val="20"/>
          <w:szCs w:val="20"/>
        </w:rPr>
        <w:t xml:space="preserve"> Zákazk</w:t>
      </w:r>
      <w:r w:rsidR="008F6BE5">
        <w:rPr>
          <w:rFonts w:ascii="Arial" w:hAnsi="Arial" w:cs="Arial"/>
          <w:color w:val="000000" w:themeColor="text1"/>
          <w:sz w:val="20"/>
          <w:szCs w:val="20"/>
        </w:rPr>
        <w:t>y musia byť</w:t>
      </w:r>
      <w:r w:rsidR="002A2632" w:rsidRPr="007B46DF">
        <w:rPr>
          <w:rFonts w:ascii="Arial" w:hAnsi="Arial" w:cs="Arial"/>
          <w:color w:val="000000" w:themeColor="text1"/>
          <w:sz w:val="20"/>
          <w:szCs w:val="20"/>
        </w:rPr>
        <w:t xml:space="preserve"> </w:t>
      </w:r>
      <w:r w:rsidR="008F6BE5" w:rsidRPr="008F6BE5">
        <w:rPr>
          <w:rFonts w:ascii="Arial" w:hAnsi="Arial" w:cs="Arial"/>
          <w:color w:val="000000" w:themeColor="text1"/>
          <w:sz w:val="20"/>
          <w:szCs w:val="20"/>
        </w:rPr>
        <w:t xml:space="preserve">z rovnakého/obdobného prostredia, najmä z energetickej sféry, výrobnej sféry alebo z vodohospodárskej sféry (ako napr. výroba a distribúcia elektrickej energie, plynárenský priemysel, spracovanie a distribúcia pohonných hmôt, vodné stavby a vodné diela, priemyselné výrobné prevádzky a pod.) </w:t>
      </w:r>
    </w:p>
    <w:p w14:paraId="0464312B" w14:textId="406E7EAE" w:rsidR="004F19FC" w:rsidRDefault="008F6BE5" w:rsidP="008F6BE5">
      <w:pPr>
        <w:tabs>
          <w:tab w:val="left" w:pos="567"/>
        </w:tabs>
        <w:spacing w:after="120" w:line="240" w:lineRule="auto"/>
        <w:ind w:left="567"/>
        <w:jc w:val="both"/>
        <w:rPr>
          <w:rFonts w:ascii="Arial" w:hAnsi="Arial" w:cs="Arial"/>
          <w:color w:val="000000" w:themeColor="text1"/>
          <w:sz w:val="20"/>
          <w:szCs w:val="20"/>
        </w:rPr>
      </w:pPr>
      <w:r w:rsidRPr="007B46DF">
        <w:rPr>
          <w:rFonts w:ascii="Arial" w:hAnsi="Arial" w:cs="Arial"/>
          <w:color w:val="000000" w:themeColor="text1"/>
          <w:sz w:val="20"/>
          <w:szCs w:val="20"/>
        </w:rPr>
        <w:t xml:space="preserve">Okrem referencií uchádzača, vyhlasovateľ umožňuje predložiť aj referencie </w:t>
      </w:r>
      <w:r w:rsidRPr="007B46DF">
        <w:rPr>
          <w:rFonts w:ascii="Arial" w:hAnsi="Arial" w:cs="Arial"/>
          <w:b/>
          <w:color w:val="000000" w:themeColor="text1"/>
          <w:sz w:val="20"/>
          <w:szCs w:val="20"/>
        </w:rPr>
        <w:t>inej osoby</w:t>
      </w:r>
      <w:r w:rsidRPr="007B46DF">
        <w:rPr>
          <w:rFonts w:ascii="Arial" w:hAnsi="Arial" w:cs="Arial"/>
          <w:color w:val="000000" w:themeColor="text1"/>
          <w:sz w:val="20"/>
          <w:szCs w:val="20"/>
        </w:rPr>
        <w:t>, ktorej odborné kapacity bude uchádzač využívať počas celej doby plnenia predmetu Zmluvy v zmysle bodu 4.5.2</w:t>
      </w:r>
    </w:p>
    <w:p w14:paraId="1BF8ED58" w14:textId="77777777" w:rsidR="007476E1" w:rsidRPr="002A2632" w:rsidRDefault="007476E1" w:rsidP="007476E1">
      <w:pPr>
        <w:numPr>
          <w:ilvl w:val="1"/>
          <w:numId w:val="6"/>
        </w:numPr>
        <w:tabs>
          <w:tab w:val="clear" w:pos="576"/>
          <w:tab w:val="left" w:pos="567"/>
        </w:tabs>
        <w:spacing w:after="120" w:line="240" w:lineRule="auto"/>
        <w:jc w:val="both"/>
        <w:rPr>
          <w:rFonts w:ascii="Arial" w:hAnsi="Arial" w:cs="Arial"/>
          <w:color w:val="000000" w:themeColor="text1"/>
          <w:sz w:val="20"/>
          <w:szCs w:val="20"/>
        </w:rPr>
      </w:pPr>
      <w:r w:rsidRPr="002A2632">
        <w:rPr>
          <w:rFonts w:ascii="Arial" w:hAnsi="Arial" w:cs="Arial"/>
          <w:color w:val="000000" w:themeColor="text1"/>
          <w:sz w:val="20"/>
          <w:szCs w:val="20"/>
        </w:rPr>
        <w:t>Uchádzač  predloží, doklad že je držiteľom certifikácie podľa normy min. STN EN ISO 9001 Systém manažérstva kvality.</w:t>
      </w:r>
    </w:p>
    <w:p w14:paraId="447EC7C5" w14:textId="47C1259B" w:rsidR="007476E1" w:rsidRDefault="007476E1" w:rsidP="007476E1">
      <w:pPr>
        <w:numPr>
          <w:ilvl w:val="1"/>
          <w:numId w:val="6"/>
        </w:numPr>
        <w:tabs>
          <w:tab w:val="clear" w:pos="576"/>
          <w:tab w:val="left" w:pos="567"/>
        </w:tabs>
        <w:spacing w:after="120" w:line="240" w:lineRule="auto"/>
        <w:ind w:left="567" w:hanging="567"/>
        <w:jc w:val="both"/>
        <w:rPr>
          <w:rFonts w:ascii="Arial" w:hAnsi="Arial" w:cs="Arial"/>
          <w:color w:val="000000" w:themeColor="text1"/>
          <w:sz w:val="20"/>
          <w:szCs w:val="20"/>
        </w:rPr>
      </w:pPr>
      <w:r w:rsidRPr="002A2632">
        <w:rPr>
          <w:rFonts w:ascii="Arial" w:hAnsi="Arial" w:cs="Arial"/>
          <w:color w:val="000000" w:themeColor="text1"/>
          <w:sz w:val="20"/>
          <w:szCs w:val="20"/>
        </w:rPr>
        <w:t xml:space="preserve">Uchádzač  predloží, doklad že je držiteľom certifikácie manažérstva bezpečnosti </w:t>
      </w:r>
      <w:r>
        <w:rPr>
          <w:rFonts w:ascii="Arial" w:hAnsi="Arial" w:cs="Arial"/>
          <w:color w:val="000000" w:themeColor="text1"/>
          <w:sz w:val="20"/>
          <w:szCs w:val="20"/>
        </w:rPr>
        <w:t>ISO 45</w:t>
      </w:r>
      <w:r w:rsidRPr="002A2632">
        <w:rPr>
          <w:rFonts w:ascii="Arial" w:hAnsi="Arial" w:cs="Arial"/>
          <w:color w:val="000000" w:themeColor="text1"/>
          <w:sz w:val="20"/>
          <w:szCs w:val="20"/>
        </w:rPr>
        <w:t>001 Systém manažérstva bezpečnosti a ochrany zdravia pri práci.</w:t>
      </w:r>
    </w:p>
    <w:p w14:paraId="57CC8752" w14:textId="4102CB9A" w:rsidR="007476E1" w:rsidRDefault="007476E1" w:rsidP="007476E1">
      <w:pPr>
        <w:tabs>
          <w:tab w:val="left" w:pos="567"/>
        </w:tabs>
        <w:spacing w:after="120" w:line="240" w:lineRule="auto"/>
        <w:ind w:left="567"/>
        <w:jc w:val="both"/>
        <w:rPr>
          <w:rFonts w:ascii="Arial" w:hAnsi="Arial" w:cs="Arial"/>
          <w:color w:val="000000" w:themeColor="text1"/>
          <w:sz w:val="20"/>
          <w:szCs w:val="20"/>
        </w:rPr>
      </w:pPr>
      <w:r w:rsidRPr="002A2632">
        <w:rPr>
          <w:rFonts w:ascii="Arial" w:hAnsi="Arial" w:cs="Arial"/>
          <w:color w:val="000000" w:themeColor="text1"/>
          <w:sz w:val="20"/>
          <w:szCs w:val="20"/>
        </w:rPr>
        <w:t xml:space="preserve">V súvislosti s bodom 4.7 </w:t>
      </w:r>
      <w:r w:rsidR="0039512F">
        <w:rPr>
          <w:rFonts w:ascii="Arial" w:hAnsi="Arial" w:cs="Arial"/>
          <w:color w:val="000000" w:themeColor="text1"/>
          <w:sz w:val="20"/>
          <w:szCs w:val="20"/>
        </w:rPr>
        <w:t>a</w:t>
      </w:r>
      <w:r w:rsidRPr="002A2632">
        <w:rPr>
          <w:rFonts w:ascii="Arial" w:hAnsi="Arial" w:cs="Arial"/>
          <w:color w:val="000000" w:themeColor="text1"/>
          <w:sz w:val="20"/>
          <w:szCs w:val="20"/>
        </w:rPr>
        <w:t xml:space="preserve"> 4.</w:t>
      </w:r>
      <w:r w:rsidR="0039512F">
        <w:rPr>
          <w:rFonts w:ascii="Arial" w:hAnsi="Arial" w:cs="Arial"/>
          <w:color w:val="000000" w:themeColor="text1"/>
          <w:sz w:val="20"/>
          <w:szCs w:val="20"/>
        </w:rPr>
        <w:t>8</w:t>
      </w:r>
      <w:r w:rsidRPr="002A2632">
        <w:rPr>
          <w:rFonts w:ascii="Arial" w:hAnsi="Arial" w:cs="Arial"/>
          <w:color w:val="000000" w:themeColor="text1"/>
          <w:sz w:val="20"/>
          <w:szCs w:val="20"/>
        </w:rPr>
        <w:t>, ak uchádzač aktuálne prechádza certifikáciou a nemá požadované platné certifikáty, vyhlasovateľ akceptuje čestné vyhlásenie, pričom v prípade úspešnosti ponuky bude úspešný uchádzač povinný predložiť požadované doklady ku dňu podpisu zmluvy.</w:t>
      </w:r>
    </w:p>
    <w:p w14:paraId="30E4B579" w14:textId="77777777" w:rsidR="007476E1" w:rsidRDefault="007476E1" w:rsidP="007476E1">
      <w:pPr>
        <w:tabs>
          <w:tab w:val="left" w:pos="567"/>
        </w:tabs>
        <w:spacing w:after="120" w:line="240" w:lineRule="auto"/>
        <w:ind w:left="567"/>
        <w:jc w:val="both"/>
        <w:rPr>
          <w:rFonts w:ascii="Arial" w:hAnsi="Arial" w:cs="Arial"/>
          <w:color w:val="000000" w:themeColor="text1"/>
          <w:sz w:val="20"/>
          <w:szCs w:val="20"/>
        </w:rPr>
      </w:pPr>
    </w:p>
    <w:p w14:paraId="5FBEB2E2" w14:textId="77777777" w:rsidR="00B832CC" w:rsidRPr="009F12BC" w:rsidRDefault="00B832CC" w:rsidP="002C29F0">
      <w:pPr>
        <w:pStyle w:val="tltlNadpis2Arial14ptNiejeTunVetkypsmenvek"/>
        <w:numPr>
          <w:ilvl w:val="1"/>
          <w:numId w:val="4"/>
        </w:numPr>
        <w:spacing w:before="240"/>
        <w:ind w:left="357" w:hanging="357"/>
        <w:rPr>
          <w:rFonts w:cs="Arial"/>
        </w:rPr>
      </w:pPr>
      <w:bookmarkStart w:id="12" w:name="_Toc254363152"/>
      <w:bookmarkStart w:id="13" w:name="_Toc308700182"/>
      <w:bookmarkStart w:id="14" w:name="_Toc380478460"/>
      <w:bookmarkStart w:id="15" w:name="_Toc95123688"/>
      <w:bookmarkEnd w:id="12"/>
      <w:r w:rsidRPr="009F12BC">
        <w:rPr>
          <w:rFonts w:cs="Arial"/>
        </w:rPr>
        <w:t>Obhliadka miesta plnenia predmetu ponuky</w:t>
      </w:r>
      <w:bookmarkEnd w:id="13"/>
      <w:bookmarkEnd w:id="14"/>
      <w:bookmarkEnd w:id="15"/>
    </w:p>
    <w:p w14:paraId="0B62B662" w14:textId="6577142F" w:rsidR="008D2946" w:rsidRPr="00397D8A" w:rsidRDefault="00BA0551" w:rsidP="00BA0551">
      <w:pPr>
        <w:tabs>
          <w:tab w:val="left" w:pos="6660"/>
        </w:tabs>
        <w:overflowPunct w:val="0"/>
        <w:autoSpaceDE w:val="0"/>
        <w:autoSpaceDN w:val="0"/>
        <w:adjustRightInd w:val="0"/>
        <w:spacing w:after="120" w:line="240" w:lineRule="auto"/>
        <w:ind w:left="426" w:right="323"/>
        <w:jc w:val="both"/>
        <w:rPr>
          <w:rFonts w:ascii="Arial" w:hAnsi="Arial" w:cs="Arial"/>
          <w:sz w:val="20"/>
          <w:szCs w:val="20"/>
        </w:rPr>
      </w:pPr>
      <w:r>
        <w:rPr>
          <w:rFonts w:ascii="Arial" w:hAnsi="Arial" w:cs="Arial"/>
          <w:sz w:val="20"/>
          <w:szCs w:val="20"/>
        </w:rPr>
        <w:t>Nevyžaduje sa.</w:t>
      </w:r>
    </w:p>
    <w:p w14:paraId="28ABCE8B" w14:textId="28A730CD" w:rsidR="008C682A" w:rsidRPr="003D2BDD" w:rsidRDefault="008C682A" w:rsidP="002C29F0">
      <w:pPr>
        <w:pStyle w:val="tltlNadpis2Arial14ptNiejeTunVetkypsmenvek"/>
        <w:numPr>
          <w:ilvl w:val="1"/>
          <w:numId w:val="4"/>
        </w:numPr>
        <w:spacing w:before="240"/>
        <w:ind w:left="357" w:hanging="357"/>
        <w:rPr>
          <w:rFonts w:cs="Arial"/>
        </w:rPr>
      </w:pPr>
      <w:bookmarkStart w:id="16" w:name="_Toc95123689"/>
      <w:r w:rsidRPr="003D2BDD">
        <w:rPr>
          <w:rFonts w:cs="Arial"/>
        </w:rPr>
        <w:t>Obsah ponuky</w:t>
      </w:r>
      <w:bookmarkEnd w:id="16"/>
    </w:p>
    <w:p w14:paraId="7EC9EA1F" w14:textId="77777777" w:rsidR="00D10B54" w:rsidRPr="00491126" w:rsidRDefault="00D10B54" w:rsidP="001837FE">
      <w:pPr>
        <w:numPr>
          <w:ilvl w:val="1"/>
          <w:numId w:val="15"/>
        </w:numPr>
        <w:tabs>
          <w:tab w:val="left" w:pos="720"/>
        </w:tabs>
        <w:spacing w:after="0" w:line="240" w:lineRule="auto"/>
        <w:ind w:left="578" w:hanging="578"/>
        <w:jc w:val="both"/>
        <w:rPr>
          <w:rFonts w:ascii="Arial" w:hAnsi="Arial" w:cs="Arial"/>
          <w:sz w:val="20"/>
          <w:szCs w:val="20"/>
        </w:rPr>
      </w:pPr>
      <w:r w:rsidRPr="00491126">
        <w:rPr>
          <w:rFonts w:ascii="Arial" w:hAnsi="Arial" w:cs="Arial"/>
          <w:sz w:val="20"/>
          <w:szCs w:val="20"/>
        </w:rPr>
        <w:t>Ponuka predložená uchádzačom bude obsahovať:</w:t>
      </w:r>
    </w:p>
    <w:p w14:paraId="2327A811" w14:textId="5E8A899F" w:rsidR="00D10B54" w:rsidRPr="002A2632" w:rsidRDefault="00B15C35" w:rsidP="00D10B54">
      <w:pPr>
        <w:numPr>
          <w:ilvl w:val="1"/>
          <w:numId w:val="8"/>
        </w:numPr>
        <w:tabs>
          <w:tab w:val="left" w:pos="6660"/>
        </w:tabs>
        <w:overflowPunct w:val="0"/>
        <w:autoSpaceDE w:val="0"/>
        <w:autoSpaceDN w:val="0"/>
        <w:adjustRightInd w:val="0"/>
        <w:spacing w:before="40" w:after="40" w:line="240" w:lineRule="auto"/>
        <w:ind w:right="322"/>
        <w:jc w:val="both"/>
        <w:rPr>
          <w:rFonts w:ascii="Arial" w:hAnsi="Arial" w:cs="Arial"/>
          <w:b/>
          <w:sz w:val="20"/>
          <w:szCs w:val="20"/>
        </w:rPr>
      </w:pPr>
      <w:proofErr w:type="spellStart"/>
      <w:r>
        <w:rPr>
          <w:rFonts w:ascii="Arial" w:hAnsi="Arial" w:cs="Arial"/>
          <w:sz w:val="20"/>
          <w:szCs w:val="20"/>
        </w:rPr>
        <w:t>oskenované</w:t>
      </w:r>
      <w:proofErr w:type="spellEnd"/>
      <w:r>
        <w:rPr>
          <w:rFonts w:ascii="Arial" w:hAnsi="Arial" w:cs="Arial"/>
          <w:sz w:val="20"/>
          <w:szCs w:val="20"/>
        </w:rPr>
        <w:t xml:space="preserve"> </w:t>
      </w:r>
      <w:r w:rsidR="00D10B54" w:rsidRPr="00491126">
        <w:rPr>
          <w:rFonts w:ascii="Arial" w:hAnsi="Arial" w:cs="Arial"/>
          <w:sz w:val="20"/>
          <w:szCs w:val="20"/>
        </w:rPr>
        <w:t xml:space="preserve">doklady preukazujúce splnenie podmienok účasti uchádzača podľa článku 4 </w:t>
      </w:r>
      <w:r w:rsidR="00F0499D">
        <w:rPr>
          <w:rFonts w:ascii="Arial" w:hAnsi="Arial" w:cs="Arial"/>
          <w:sz w:val="20"/>
          <w:szCs w:val="20"/>
        </w:rPr>
        <w:t>tejto výzvy</w:t>
      </w:r>
      <w:r w:rsidR="00D10B54">
        <w:rPr>
          <w:rFonts w:ascii="Arial" w:hAnsi="Arial" w:cs="Arial"/>
          <w:sz w:val="20"/>
          <w:szCs w:val="20"/>
        </w:rPr>
        <w:t>:</w:t>
      </w:r>
      <w:r w:rsidR="00D10B54" w:rsidRPr="00491126">
        <w:rPr>
          <w:rFonts w:ascii="Arial" w:hAnsi="Arial" w:cs="Arial"/>
          <w:sz w:val="20"/>
          <w:szCs w:val="20"/>
        </w:rPr>
        <w:t xml:space="preserve"> </w:t>
      </w:r>
    </w:p>
    <w:p w14:paraId="3228DC3F" w14:textId="4FE94F97" w:rsidR="00516C72" w:rsidRPr="002A2632" w:rsidRDefault="00516C72" w:rsidP="00516C72">
      <w:pPr>
        <w:numPr>
          <w:ilvl w:val="2"/>
          <w:numId w:val="8"/>
        </w:numPr>
        <w:tabs>
          <w:tab w:val="left" w:pos="6660"/>
        </w:tabs>
        <w:overflowPunct w:val="0"/>
        <w:autoSpaceDE w:val="0"/>
        <w:autoSpaceDN w:val="0"/>
        <w:adjustRightInd w:val="0"/>
        <w:spacing w:before="40" w:after="40" w:line="240" w:lineRule="auto"/>
        <w:ind w:right="322"/>
        <w:jc w:val="both"/>
        <w:rPr>
          <w:rFonts w:ascii="Arial" w:hAnsi="Arial" w:cs="Arial"/>
          <w:b/>
          <w:sz w:val="20"/>
          <w:szCs w:val="20"/>
        </w:rPr>
      </w:pPr>
      <w:r w:rsidRPr="002A2632">
        <w:rPr>
          <w:rFonts w:ascii="Arial" w:hAnsi="Arial" w:cs="Arial"/>
          <w:b/>
          <w:sz w:val="20"/>
          <w:szCs w:val="20"/>
        </w:rPr>
        <w:t>Čestné vyhlásenie o splnení podmienok účasti, týkajúcich sa osobného postavenia uchádzača,</w:t>
      </w:r>
      <w:r w:rsidR="00B0025F" w:rsidRPr="002A2632">
        <w:rPr>
          <w:rFonts w:ascii="Arial" w:hAnsi="Arial" w:cs="Arial"/>
          <w:b/>
          <w:sz w:val="20"/>
          <w:szCs w:val="20"/>
        </w:rPr>
        <w:t xml:space="preserve"> resp. predloží informáciu, že je zapísaný do zoznamu hospodárskych subjektov,</w:t>
      </w:r>
    </w:p>
    <w:p w14:paraId="6496336D" w14:textId="77777777" w:rsidR="00516C72" w:rsidRPr="002A2632" w:rsidRDefault="00516C72" w:rsidP="00516C72">
      <w:pPr>
        <w:numPr>
          <w:ilvl w:val="2"/>
          <w:numId w:val="8"/>
        </w:numPr>
        <w:tabs>
          <w:tab w:val="left" w:pos="6660"/>
        </w:tabs>
        <w:overflowPunct w:val="0"/>
        <w:autoSpaceDE w:val="0"/>
        <w:autoSpaceDN w:val="0"/>
        <w:adjustRightInd w:val="0"/>
        <w:spacing w:before="40" w:after="40" w:line="240" w:lineRule="auto"/>
        <w:ind w:right="322"/>
        <w:jc w:val="both"/>
        <w:rPr>
          <w:rFonts w:ascii="Arial" w:hAnsi="Arial" w:cs="Arial"/>
          <w:b/>
          <w:sz w:val="20"/>
          <w:szCs w:val="20"/>
        </w:rPr>
      </w:pPr>
      <w:r w:rsidRPr="002A2632">
        <w:rPr>
          <w:rFonts w:ascii="Arial" w:hAnsi="Arial" w:cs="Arial"/>
          <w:b/>
          <w:sz w:val="20"/>
          <w:szCs w:val="20"/>
        </w:rPr>
        <w:t>Čestné vyhlásenie k podmienkam súťaže,</w:t>
      </w:r>
    </w:p>
    <w:p w14:paraId="36B2A6FF" w14:textId="36DEABC8" w:rsidR="004F19FC" w:rsidRPr="002A2632" w:rsidRDefault="00516C72" w:rsidP="00516C72">
      <w:pPr>
        <w:numPr>
          <w:ilvl w:val="2"/>
          <w:numId w:val="8"/>
        </w:numPr>
        <w:tabs>
          <w:tab w:val="left" w:pos="6660"/>
        </w:tabs>
        <w:overflowPunct w:val="0"/>
        <w:autoSpaceDE w:val="0"/>
        <w:autoSpaceDN w:val="0"/>
        <w:adjustRightInd w:val="0"/>
        <w:spacing w:before="40" w:after="40" w:line="240" w:lineRule="auto"/>
        <w:ind w:right="322"/>
        <w:jc w:val="both"/>
        <w:rPr>
          <w:rFonts w:ascii="Arial" w:hAnsi="Arial" w:cs="Arial"/>
          <w:b/>
          <w:sz w:val="18"/>
          <w:szCs w:val="20"/>
        </w:rPr>
      </w:pPr>
      <w:r w:rsidRPr="002A2632">
        <w:rPr>
          <w:rFonts w:ascii="Arial" w:hAnsi="Arial" w:cs="Arial"/>
          <w:b/>
          <w:sz w:val="20"/>
        </w:rPr>
        <w:t>Čestné vyhlásenie uchádzača ako prevádzkovateľa o udelení súhlasu dotknutými osobami so spracúvaním ich osobných údajov</w:t>
      </w:r>
      <w:r w:rsidRPr="002A2632">
        <w:rPr>
          <w:rFonts w:ascii="Arial" w:hAnsi="Arial" w:cs="Arial"/>
          <w:b/>
          <w:sz w:val="18"/>
          <w:szCs w:val="20"/>
        </w:rPr>
        <w:t>,</w:t>
      </w:r>
      <w:r w:rsidR="004F19FC" w:rsidRPr="002A2632">
        <w:rPr>
          <w:rFonts w:ascii="Arial" w:hAnsi="Arial" w:cs="Arial"/>
          <w:b/>
          <w:sz w:val="18"/>
          <w:szCs w:val="20"/>
        </w:rPr>
        <w:t xml:space="preserve"> </w:t>
      </w:r>
    </w:p>
    <w:p w14:paraId="7EBD6870" w14:textId="715D9144" w:rsidR="004F19FC" w:rsidRPr="002A2632" w:rsidRDefault="004F19FC" w:rsidP="004F19FC">
      <w:pPr>
        <w:numPr>
          <w:ilvl w:val="2"/>
          <w:numId w:val="8"/>
        </w:numPr>
        <w:tabs>
          <w:tab w:val="left" w:pos="6660"/>
        </w:tabs>
        <w:overflowPunct w:val="0"/>
        <w:autoSpaceDE w:val="0"/>
        <w:autoSpaceDN w:val="0"/>
        <w:adjustRightInd w:val="0"/>
        <w:spacing w:before="40" w:after="40" w:line="240" w:lineRule="auto"/>
        <w:ind w:right="322"/>
        <w:jc w:val="both"/>
        <w:rPr>
          <w:rFonts w:ascii="Arial" w:hAnsi="Arial" w:cs="Arial"/>
          <w:b/>
          <w:sz w:val="20"/>
          <w:szCs w:val="20"/>
        </w:rPr>
      </w:pPr>
      <w:r w:rsidRPr="002A2632">
        <w:rPr>
          <w:rFonts w:ascii="Arial" w:hAnsi="Arial" w:cs="Arial"/>
          <w:b/>
          <w:sz w:val="20"/>
          <w:szCs w:val="20"/>
        </w:rPr>
        <w:t>Doklady preukazujúce odbornú spôsobilosť podľa bod</w:t>
      </w:r>
      <w:r w:rsidR="008C737B">
        <w:rPr>
          <w:rFonts w:ascii="Arial" w:hAnsi="Arial" w:cs="Arial"/>
          <w:b/>
          <w:sz w:val="20"/>
          <w:szCs w:val="20"/>
        </w:rPr>
        <w:t>ov</w:t>
      </w:r>
      <w:r w:rsidRPr="002A2632">
        <w:rPr>
          <w:rFonts w:ascii="Arial" w:hAnsi="Arial" w:cs="Arial"/>
          <w:b/>
          <w:sz w:val="20"/>
          <w:szCs w:val="20"/>
        </w:rPr>
        <w:t xml:space="preserve"> 4.4.1</w:t>
      </w:r>
      <w:r w:rsidR="008C737B">
        <w:rPr>
          <w:rFonts w:ascii="Arial" w:hAnsi="Arial" w:cs="Arial"/>
          <w:b/>
          <w:sz w:val="20"/>
          <w:szCs w:val="20"/>
        </w:rPr>
        <w:t xml:space="preserve"> – 4.4.</w:t>
      </w:r>
      <w:r w:rsidR="006D373C">
        <w:rPr>
          <w:rFonts w:ascii="Arial" w:hAnsi="Arial" w:cs="Arial"/>
          <w:b/>
          <w:sz w:val="20"/>
          <w:szCs w:val="20"/>
        </w:rPr>
        <w:t>5</w:t>
      </w:r>
      <w:r w:rsidR="00C4567C" w:rsidRPr="002A2632">
        <w:rPr>
          <w:rFonts w:ascii="Arial" w:hAnsi="Arial" w:cs="Arial"/>
          <w:b/>
          <w:sz w:val="20"/>
          <w:szCs w:val="20"/>
        </w:rPr>
        <w:t>,</w:t>
      </w:r>
    </w:p>
    <w:p w14:paraId="7E263EF7" w14:textId="36ECB26D" w:rsidR="002A2632" w:rsidRDefault="00B0025F" w:rsidP="008C737B">
      <w:pPr>
        <w:numPr>
          <w:ilvl w:val="2"/>
          <w:numId w:val="8"/>
        </w:numPr>
        <w:tabs>
          <w:tab w:val="left" w:pos="6660"/>
        </w:tabs>
        <w:overflowPunct w:val="0"/>
        <w:autoSpaceDE w:val="0"/>
        <w:autoSpaceDN w:val="0"/>
        <w:adjustRightInd w:val="0"/>
        <w:spacing w:before="40" w:after="40" w:line="240" w:lineRule="auto"/>
        <w:ind w:right="322"/>
        <w:jc w:val="both"/>
        <w:rPr>
          <w:rFonts w:ascii="Arial" w:hAnsi="Arial" w:cs="Arial"/>
          <w:b/>
          <w:sz w:val="20"/>
          <w:szCs w:val="20"/>
        </w:rPr>
      </w:pPr>
      <w:r w:rsidRPr="002A2632">
        <w:rPr>
          <w:rFonts w:ascii="Arial" w:hAnsi="Arial" w:cs="Arial"/>
          <w:b/>
          <w:sz w:val="20"/>
          <w:szCs w:val="20"/>
        </w:rPr>
        <w:t xml:space="preserve">Čestné vyhlásenie o využití odbornej kapacity inej osoby počas plnenia predmetu Zmluvy, resp. Čestné vyhlásenie o predložení dokumentov interných zamestnancov uchádzača, </w:t>
      </w:r>
    </w:p>
    <w:p w14:paraId="531EFA0B" w14:textId="6A22ABA8" w:rsidR="007476E1" w:rsidRPr="002A2632" w:rsidRDefault="007476E1" w:rsidP="007476E1">
      <w:pPr>
        <w:numPr>
          <w:ilvl w:val="2"/>
          <w:numId w:val="8"/>
        </w:numPr>
        <w:tabs>
          <w:tab w:val="left" w:pos="6660"/>
        </w:tabs>
        <w:overflowPunct w:val="0"/>
        <w:autoSpaceDE w:val="0"/>
        <w:autoSpaceDN w:val="0"/>
        <w:adjustRightInd w:val="0"/>
        <w:spacing w:before="40" w:after="120" w:line="240" w:lineRule="auto"/>
        <w:ind w:right="322"/>
        <w:jc w:val="both"/>
        <w:rPr>
          <w:rFonts w:ascii="Arial" w:hAnsi="Arial" w:cs="Arial"/>
          <w:sz w:val="20"/>
          <w:szCs w:val="20"/>
        </w:rPr>
      </w:pPr>
      <w:r w:rsidRPr="002A2632">
        <w:rPr>
          <w:rFonts w:ascii="Arial" w:hAnsi="Arial" w:cs="Arial"/>
          <w:b/>
          <w:sz w:val="20"/>
          <w:szCs w:val="20"/>
        </w:rPr>
        <w:t>Zoznam realizovaných zákaziek za posledn</w:t>
      </w:r>
      <w:r w:rsidR="008F6BE5">
        <w:rPr>
          <w:rFonts w:ascii="Arial" w:hAnsi="Arial" w:cs="Arial"/>
          <w:b/>
          <w:sz w:val="20"/>
          <w:szCs w:val="20"/>
        </w:rPr>
        <w:t>é</w:t>
      </w:r>
      <w:r w:rsidRPr="002A2632">
        <w:rPr>
          <w:rFonts w:ascii="Arial" w:hAnsi="Arial" w:cs="Arial"/>
          <w:b/>
          <w:sz w:val="20"/>
          <w:szCs w:val="20"/>
        </w:rPr>
        <w:t xml:space="preserve"> </w:t>
      </w:r>
      <w:r w:rsidR="008F6BE5">
        <w:rPr>
          <w:rFonts w:ascii="Arial" w:hAnsi="Arial" w:cs="Arial"/>
          <w:b/>
          <w:sz w:val="20"/>
          <w:szCs w:val="20"/>
        </w:rPr>
        <w:t>3</w:t>
      </w:r>
      <w:r w:rsidRPr="002A2632">
        <w:rPr>
          <w:rFonts w:ascii="Arial" w:hAnsi="Arial" w:cs="Arial"/>
          <w:b/>
          <w:sz w:val="20"/>
          <w:szCs w:val="20"/>
        </w:rPr>
        <w:t xml:space="preserve"> rok</w:t>
      </w:r>
      <w:r w:rsidR="008F6BE5">
        <w:rPr>
          <w:rFonts w:ascii="Arial" w:hAnsi="Arial" w:cs="Arial"/>
          <w:b/>
          <w:sz w:val="20"/>
          <w:szCs w:val="20"/>
        </w:rPr>
        <w:t>y</w:t>
      </w:r>
      <w:r w:rsidRPr="002A2632">
        <w:rPr>
          <w:rFonts w:ascii="Arial" w:hAnsi="Arial" w:cs="Arial"/>
          <w:sz w:val="20"/>
          <w:szCs w:val="20"/>
        </w:rPr>
        <w:t xml:space="preserve"> od vyhlásenia súťaže podľa bodu 4.6, </w:t>
      </w:r>
    </w:p>
    <w:p w14:paraId="3185E1C1" w14:textId="28D88727" w:rsidR="003A0966" w:rsidRPr="008C737B" w:rsidRDefault="007476E1" w:rsidP="007476E1">
      <w:pPr>
        <w:numPr>
          <w:ilvl w:val="2"/>
          <w:numId w:val="8"/>
        </w:numPr>
        <w:tabs>
          <w:tab w:val="left" w:pos="6660"/>
        </w:tabs>
        <w:overflowPunct w:val="0"/>
        <w:autoSpaceDE w:val="0"/>
        <w:autoSpaceDN w:val="0"/>
        <w:adjustRightInd w:val="0"/>
        <w:spacing w:before="40" w:after="40" w:line="240" w:lineRule="auto"/>
        <w:ind w:right="322"/>
        <w:jc w:val="both"/>
        <w:rPr>
          <w:rFonts w:ascii="Arial" w:hAnsi="Arial" w:cs="Arial"/>
          <w:b/>
          <w:sz w:val="20"/>
          <w:szCs w:val="20"/>
        </w:rPr>
      </w:pPr>
      <w:r w:rsidRPr="00337987">
        <w:rPr>
          <w:rFonts w:ascii="Arial" w:hAnsi="Arial" w:cs="Arial"/>
          <w:b/>
          <w:sz w:val="20"/>
          <w:szCs w:val="20"/>
        </w:rPr>
        <w:t>Certifikáty</w:t>
      </w:r>
      <w:r w:rsidRPr="002A2632">
        <w:rPr>
          <w:rFonts w:ascii="Arial" w:hAnsi="Arial" w:cs="Arial"/>
          <w:sz w:val="20"/>
          <w:szCs w:val="20"/>
        </w:rPr>
        <w:t xml:space="preserve"> v zmysle bodov 4.7 </w:t>
      </w:r>
      <w:r w:rsidR="006D373C">
        <w:rPr>
          <w:rFonts w:ascii="Arial" w:hAnsi="Arial" w:cs="Arial"/>
          <w:sz w:val="20"/>
          <w:szCs w:val="20"/>
        </w:rPr>
        <w:t>a</w:t>
      </w:r>
      <w:r w:rsidRPr="002A2632">
        <w:rPr>
          <w:rFonts w:ascii="Arial" w:hAnsi="Arial" w:cs="Arial"/>
          <w:sz w:val="20"/>
          <w:szCs w:val="20"/>
        </w:rPr>
        <w:t xml:space="preserve"> 4.</w:t>
      </w:r>
      <w:r w:rsidR="006D373C">
        <w:rPr>
          <w:rFonts w:ascii="Arial" w:hAnsi="Arial" w:cs="Arial"/>
          <w:sz w:val="20"/>
          <w:szCs w:val="20"/>
        </w:rPr>
        <w:t>8</w:t>
      </w:r>
      <w:r w:rsidRPr="002A2632">
        <w:rPr>
          <w:rFonts w:ascii="Arial" w:hAnsi="Arial" w:cs="Arial"/>
          <w:sz w:val="20"/>
          <w:szCs w:val="20"/>
        </w:rPr>
        <w:t>,</w:t>
      </w:r>
    </w:p>
    <w:p w14:paraId="36E8C0E6" w14:textId="244E3B93" w:rsidR="00D10B54" w:rsidRPr="00CA65E7" w:rsidRDefault="00B15C35" w:rsidP="004F19FC">
      <w:pPr>
        <w:numPr>
          <w:ilvl w:val="1"/>
          <w:numId w:val="8"/>
        </w:numPr>
        <w:tabs>
          <w:tab w:val="left" w:pos="6660"/>
        </w:tabs>
        <w:overflowPunct w:val="0"/>
        <w:autoSpaceDE w:val="0"/>
        <w:autoSpaceDN w:val="0"/>
        <w:adjustRightInd w:val="0"/>
        <w:spacing w:before="40" w:after="120" w:line="240" w:lineRule="auto"/>
        <w:ind w:left="1434" w:right="323" w:hanging="357"/>
        <w:jc w:val="both"/>
        <w:rPr>
          <w:rFonts w:ascii="Arial" w:hAnsi="Arial" w:cs="Arial"/>
          <w:sz w:val="20"/>
          <w:szCs w:val="20"/>
        </w:rPr>
      </w:pPr>
      <w:proofErr w:type="spellStart"/>
      <w:r>
        <w:rPr>
          <w:rFonts w:ascii="Arial" w:hAnsi="Arial" w:cs="Arial"/>
          <w:sz w:val="20"/>
        </w:rPr>
        <w:t>oskenovan</w:t>
      </w:r>
      <w:r w:rsidR="006907B3">
        <w:rPr>
          <w:rFonts w:ascii="Arial" w:hAnsi="Arial" w:cs="Arial"/>
          <w:sz w:val="20"/>
        </w:rPr>
        <w:t>á</w:t>
      </w:r>
      <w:proofErr w:type="spellEnd"/>
      <w:r>
        <w:rPr>
          <w:rFonts w:ascii="Arial" w:hAnsi="Arial" w:cs="Arial"/>
          <w:sz w:val="20"/>
        </w:rPr>
        <w:t xml:space="preserve"> </w:t>
      </w:r>
      <w:r w:rsidR="00D10B54" w:rsidRPr="00CA65E7">
        <w:rPr>
          <w:rFonts w:ascii="Arial" w:hAnsi="Arial" w:cs="Arial"/>
          <w:sz w:val="20"/>
        </w:rPr>
        <w:t>vyplnen</w:t>
      </w:r>
      <w:r w:rsidR="006907B3">
        <w:rPr>
          <w:rFonts w:ascii="Arial" w:hAnsi="Arial" w:cs="Arial"/>
          <w:sz w:val="20"/>
        </w:rPr>
        <w:t>á</w:t>
      </w:r>
      <w:r w:rsidR="00D10B54" w:rsidRPr="00CA65E7">
        <w:rPr>
          <w:rFonts w:ascii="Arial" w:hAnsi="Arial" w:cs="Arial"/>
          <w:sz w:val="20"/>
        </w:rPr>
        <w:t xml:space="preserve"> a oprávnenou osobou podpísan</w:t>
      </w:r>
      <w:r w:rsidR="006907B3">
        <w:rPr>
          <w:rFonts w:ascii="Arial" w:hAnsi="Arial" w:cs="Arial"/>
          <w:sz w:val="20"/>
        </w:rPr>
        <w:t xml:space="preserve">á </w:t>
      </w:r>
      <w:r w:rsidR="006907B3" w:rsidRPr="00681821">
        <w:rPr>
          <w:rFonts w:ascii="Arial" w:hAnsi="Arial" w:cs="Arial"/>
          <w:b/>
          <w:sz w:val="20"/>
        </w:rPr>
        <w:t>Príloha č. 5 -</w:t>
      </w:r>
      <w:r w:rsidR="006907B3">
        <w:rPr>
          <w:rFonts w:ascii="Arial" w:hAnsi="Arial" w:cs="Arial"/>
          <w:sz w:val="20"/>
        </w:rPr>
        <w:t xml:space="preserve"> </w:t>
      </w:r>
      <w:r w:rsidR="00D10B54" w:rsidRPr="00CA65E7">
        <w:rPr>
          <w:rFonts w:ascii="Arial" w:hAnsi="Arial" w:cs="Arial"/>
          <w:sz w:val="20"/>
        </w:rPr>
        <w:t xml:space="preserve"> </w:t>
      </w:r>
      <w:r w:rsidR="0090105E">
        <w:rPr>
          <w:rFonts w:ascii="Arial" w:hAnsi="Arial" w:cs="Arial"/>
          <w:b/>
          <w:sz w:val="20"/>
        </w:rPr>
        <w:t>Návrh na plnenie kritérií</w:t>
      </w:r>
      <w:r w:rsidR="00FC730B">
        <w:rPr>
          <w:rFonts w:ascii="Arial" w:hAnsi="Arial" w:cs="Arial"/>
          <w:sz w:val="20"/>
        </w:rPr>
        <w:t>.</w:t>
      </w:r>
      <w:r w:rsidR="00681821">
        <w:rPr>
          <w:rFonts w:ascii="Arial" w:hAnsi="Arial" w:cs="Arial"/>
          <w:sz w:val="20"/>
        </w:rPr>
        <w:t xml:space="preserve"> </w:t>
      </w:r>
    </w:p>
    <w:p w14:paraId="1A3D1AEA" w14:textId="77777777" w:rsidR="00D10B54" w:rsidRPr="003D2BDD" w:rsidRDefault="00D10B54" w:rsidP="001837FE">
      <w:pPr>
        <w:numPr>
          <w:ilvl w:val="1"/>
          <w:numId w:val="15"/>
        </w:numPr>
        <w:tabs>
          <w:tab w:val="clear" w:pos="576"/>
          <w:tab w:val="left" w:pos="567"/>
          <w:tab w:val="left" w:pos="720"/>
        </w:tabs>
        <w:spacing w:after="0" w:line="240" w:lineRule="auto"/>
        <w:ind w:left="578" w:hanging="578"/>
        <w:jc w:val="both"/>
        <w:rPr>
          <w:rFonts w:ascii="Arial" w:hAnsi="Arial" w:cs="Arial"/>
          <w:sz w:val="20"/>
          <w:szCs w:val="20"/>
        </w:rPr>
      </w:pPr>
      <w:r w:rsidRPr="003D2BDD">
        <w:rPr>
          <w:rFonts w:ascii="Arial" w:hAnsi="Arial" w:cs="Arial"/>
          <w:sz w:val="20"/>
          <w:szCs w:val="20"/>
        </w:rPr>
        <w:t xml:space="preserve">Ak ponuku predkladá </w:t>
      </w:r>
      <w:r w:rsidRPr="0000499A">
        <w:rPr>
          <w:rFonts w:ascii="Arial" w:hAnsi="Arial" w:cs="Arial"/>
          <w:sz w:val="20"/>
          <w:szCs w:val="20"/>
        </w:rPr>
        <w:t>skupina uchádzačov</w:t>
      </w:r>
      <w:r w:rsidRPr="003D2BDD">
        <w:rPr>
          <w:rFonts w:ascii="Arial" w:hAnsi="Arial" w:cs="Arial"/>
          <w:sz w:val="20"/>
          <w:szCs w:val="20"/>
        </w:rPr>
        <w:t>:</w:t>
      </w:r>
    </w:p>
    <w:p w14:paraId="353E30F1" w14:textId="77777777" w:rsidR="00D10B54" w:rsidRPr="003D2BDD" w:rsidRDefault="00D10B54" w:rsidP="00D10B54">
      <w:pPr>
        <w:numPr>
          <w:ilvl w:val="1"/>
          <w:numId w:val="8"/>
        </w:numPr>
        <w:tabs>
          <w:tab w:val="left" w:pos="6660"/>
        </w:tabs>
        <w:overflowPunct w:val="0"/>
        <w:autoSpaceDE w:val="0"/>
        <w:autoSpaceDN w:val="0"/>
        <w:adjustRightInd w:val="0"/>
        <w:spacing w:after="0" w:line="240" w:lineRule="auto"/>
        <w:ind w:left="1434" w:right="323" w:hanging="357"/>
        <w:jc w:val="both"/>
        <w:rPr>
          <w:rFonts w:ascii="Arial" w:hAnsi="Arial" w:cs="Arial"/>
          <w:sz w:val="20"/>
          <w:szCs w:val="20"/>
        </w:rPr>
      </w:pPr>
      <w:r w:rsidRPr="003D2BDD">
        <w:rPr>
          <w:rFonts w:ascii="Arial" w:hAnsi="Arial" w:cs="Arial"/>
          <w:sz w:val="20"/>
          <w:szCs w:val="20"/>
        </w:rPr>
        <w:t>čestné vyhlásenie o vytvorení skupiny uchádzačov,</w:t>
      </w:r>
    </w:p>
    <w:p w14:paraId="2DE84E4A" w14:textId="7C356A99" w:rsidR="00D10B54" w:rsidRPr="003D2BDD" w:rsidRDefault="00D10B54" w:rsidP="00D10B54">
      <w:pPr>
        <w:numPr>
          <w:ilvl w:val="1"/>
          <w:numId w:val="8"/>
        </w:numPr>
        <w:tabs>
          <w:tab w:val="left" w:pos="6660"/>
        </w:tabs>
        <w:overflowPunct w:val="0"/>
        <w:autoSpaceDE w:val="0"/>
        <w:autoSpaceDN w:val="0"/>
        <w:adjustRightInd w:val="0"/>
        <w:spacing w:after="0" w:line="240" w:lineRule="auto"/>
        <w:ind w:left="1434" w:right="323" w:hanging="357"/>
        <w:jc w:val="both"/>
        <w:rPr>
          <w:rFonts w:ascii="Arial" w:hAnsi="Arial" w:cs="Arial"/>
          <w:sz w:val="20"/>
          <w:szCs w:val="20"/>
        </w:rPr>
      </w:pPr>
      <w:r w:rsidRPr="003D2BDD">
        <w:rPr>
          <w:rFonts w:ascii="Arial" w:hAnsi="Arial" w:cs="Arial"/>
          <w:sz w:val="20"/>
          <w:szCs w:val="20"/>
        </w:rPr>
        <w:t>plnomocenstvo, v ktorom uchádzač preukazuje splnomocnenie pre ko</w:t>
      </w:r>
      <w:r w:rsidR="00031D1A">
        <w:rPr>
          <w:rFonts w:ascii="Arial" w:hAnsi="Arial" w:cs="Arial"/>
          <w:sz w:val="20"/>
          <w:szCs w:val="20"/>
        </w:rPr>
        <w:t>nanie v mene skupiny uchádzačov.</w:t>
      </w:r>
    </w:p>
    <w:p w14:paraId="615A7C3D" w14:textId="22926182" w:rsidR="00E83628" w:rsidRDefault="00D10B54" w:rsidP="008D2946">
      <w:pPr>
        <w:numPr>
          <w:ilvl w:val="1"/>
          <w:numId w:val="15"/>
        </w:numPr>
        <w:tabs>
          <w:tab w:val="clear" w:pos="576"/>
          <w:tab w:val="left" w:pos="567"/>
          <w:tab w:val="left" w:pos="720"/>
        </w:tabs>
        <w:spacing w:before="120" w:after="0" w:line="240" w:lineRule="auto"/>
        <w:ind w:left="578" w:hanging="578"/>
        <w:jc w:val="both"/>
        <w:rPr>
          <w:rFonts w:ascii="Arial" w:hAnsi="Arial" w:cs="Arial"/>
          <w:sz w:val="20"/>
          <w:szCs w:val="20"/>
        </w:rPr>
      </w:pPr>
      <w:r w:rsidRPr="007B4EDF">
        <w:rPr>
          <w:rFonts w:ascii="Arial" w:hAnsi="Arial" w:cs="Arial"/>
          <w:sz w:val="20"/>
          <w:szCs w:val="20"/>
        </w:rPr>
        <w:lastRenderedPageBreak/>
        <w:t>V prípade podpisu ponuky, alebo dokumentov oprávnenou osobou s výnimkou štatutára, vyhlasovateľ požaduje listinu (splnomocnenie) preukazujúcu oprávnenie tejto osoby konať v mene uchádzača</w:t>
      </w:r>
      <w:r>
        <w:rPr>
          <w:rFonts w:ascii="Arial" w:hAnsi="Arial" w:cs="Arial"/>
          <w:sz w:val="20"/>
          <w:szCs w:val="20"/>
        </w:rPr>
        <w:t>.</w:t>
      </w:r>
    </w:p>
    <w:p w14:paraId="64B38B65" w14:textId="2C603302" w:rsidR="00F0499D" w:rsidRDefault="00F0499D" w:rsidP="008D2946">
      <w:pPr>
        <w:numPr>
          <w:ilvl w:val="1"/>
          <w:numId w:val="15"/>
        </w:numPr>
        <w:tabs>
          <w:tab w:val="clear" w:pos="576"/>
          <w:tab w:val="left" w:pos="567"/>
          <w:tab w:val="left" w:pos="720"/>
        </w:tabs>
        <w:spacing w:before="120" w:after="0" w:line="240" w:lineRule="auto"/>
        <w:ind w:left="578" w:hanging="578"/>
        <w:jc w:val="both"/>
        <w:rPr>
          <w:rFonts w:ascii="Arial" w:hAnsi="Arial" w:cs="Arial"/>
          <w:sz w:val="20"/>
          <w:szCs w:val="20"/>
        </w:rPr>
      </w:pPr>
      <w:r>
        <w:rPr>
          <w:rFonts w:ascii="Arial" w:hAnsi="Arial" w:cs="Arial"/>
          <w:sz w:val="20"/>
          <w:szCs w:val="20"/>
        </w:rPr>
        <w:t xml:space="preserve">Ponuka a ďalšie doklady a dokumenty pri výbere dodávateľa sa predkladajú v štátnom jazyku (t. j. v slovenskom jazyku). Doklady, ktoré tvoria súčasť obsahu ponuky uchádzačov so sídlom mimo územia Slovenskej republiky, musia byť predložené v pôvodnom jazyku a súčasne musia byť preložené do štátneho jazyka, t. j. do slovenského jazyka (neplatí pre uchádzačov, ktorí majú sídlo v Českej republike. V takomto prípade doklady môžu byť predložené v pôvodnom, t. j. českom jazyku). Vzájomná komunikácia a dorozumievanie medzi vyhlasovateľom, záujemcami, resp. uchádzačmi ohľadom vysvetľovania podmienok účasti vo verejnom obstarávaní uvedených v tejto Výzve alebo iných dokumentoch poskytnutých vyhlasovateľom v lehote na predkladanie ponúk sa bude uskutočňovať výlučne v štátnom (slovenskom) jazyku. </w:t>
      </w:r>
    </w:p>
    <w:p w14:paraId="023C20DD" w14:textId="0252DBD0" w:rsidR="00F0499D" w:rsidRDefault="00F0499D" w:rsidP="008D2946">
      <w:pPr>
        <w:numPr>
          <w:ilvl w:val="1"/>
          <w:numId w:val="15"/>
        </w:numPr>
        <w:tabs>
          <w:tab w:val="clear" w:pos="576"/>
          <w:tab w:val="left" w:pos="567"/>
          <w:tab w:val="left" w:pos="720"/>
        </w:tabs>
        <w:spacing w:before="120" w:after="0" w:line="240" w:lineRule="auto"/>
        <w:ind w:left="578" w:hanging="578"/>
        <w:jc w:val="both"/>
        <w:rPr>
          <w:rFonts w:ascii="Arial" w:hAnsi="Arial" w:cs="Arial"/>
          <w:sz w:val="20"/>
          <w:szCs w:val="20"/>
        </w:rPr>
      </w:pPr>
      <w:r>
        <w:rPr>
          <w:rFonts w:ascii="Arial" w:hAnsi="Arial" w:cs="Arial"/>
          <w:sz w:val="20"/>
          <w:szCs w:val="20"/>
        </w:rPr>
        <w:t xml:space="preserve">Navrhovaná cena musí byť stanovená podľa zákona NR SR č. 18/1996 Z. z. o cenách v znení neskorších predpisov a Vyhlášky MF SR č. 87/1996 Z. z. , ktorou sa vykonáva zákon Národnej rady Slovenskej republiky č. 18/1996 Z. z. o cenách v znení neskorších predpisov. Cena ponúkaná úspešným uchádzačom, musí obsahovať cenu za celý predmet zákazky vrátane všetkých súvisiacich výdavkov resp. nákladov na predmet zákazky a ostatných odvodov vo výške platnej ku dňu obdržania tejto Výzvy. </w:t>
      </w:r>
    </w:p>
    <w:p w14:paraId="3FC760B4" w14:textId="1F7ABA6C" w:rsidR="004C6A4B" w:rsidRPr="008D2946" w:rsidRDefault="004C6A4B" w:rsidP="008D2946">
      <w:pPr>
        <w:numPr>
          <w:ilvl w:val="1"/>
          <w:numId w:val="15"/>
        </w:numPr>
        <w:tabs>
          <w:tab w:val="clear" w:pos="576"/>
          <w:tab w:val="left" w:pos="567"/>
          <w:tab w:val="left" w:pos="720"/>
        </w:tabs>
        <w:spacing w:before="120" w:after="0" w:line="240" w:lineRule="auto"/>
        <w:ind w:left="578" w:hanging="578"/>
        <w:jc w:val="both"/>
        <w:rPr>
          <w:rFonts w:ascii="Arial" w:hAnsi="Arial" w:cs="Arial"/>
          <w:sz w:val="20"/>
          <w:szCs w:val="20"/>
        </w:rPr>
      </w:pPr>
      <w:r w:rsidRPr="006907B3">
        <w:rPr>
          <w:rFonts w:ascii="Arial" w:hAnsi="Arial" w:cs="Arial"/>
          <w:sz w:val="20"/>
          <w:szCs w:val="20"/>
        </w:rPr>
        <w:t>Vyhlasovateľ</w:t>
      </w:r>
      <w:r w:rsidR="006907B3">
        <w:rPr>
          <w:rFonts w:ascii="Arial" w:hAnsi="Arial" w:cs="Arial"/>
          <w:sz w:val="20"/>
          <w:szCs w:val="20"/>
        </w:rPr>
        <w:t xml:space="preserve"> </w:t>
      </w:r>
      <w:r w:rsidRPr="006907B3">
        <w:rPr>
          <w:rFonts w:ascii="Arial" w:hAnsi="Arial" w:cs="Arial"/>
          <w:sz w:val="20"/>
          <w:szCs w:val="20"/>
        </w:rPr>
        <w:t>neumožňuje záujemcom predložiť</w:t>
      </w:r>
      <w:r>
        <w:rPr>
          <w:rFonts w:ascii="Arial" w:hAnsi="Arial" w:cs="Arial"/>
          <w:sz w:val="20"/>
          <w:szCs w:val="20"/>
        </w:rPr>
        <w:t xml:space="preserve"> variantné riešenia. </w:t>
      </w:r>
    </w:p>
    <w:p w14:paraId="26470B00" w14:textId="77777777" w:rsidR="007B4EDF" w:rsidRPr="00297BF7" w:rsidRDefault="007B4EDF" w:rsidP="007B4EDF">
      <w:pPr>
        <w:tabs>
          <w:tab w:val="left" w:pos="6660"/>
        </w:tabs>
        <w:overflowPunct w:val="0"/>
        <w:autoSpaceDE w:val="0"/>
        <w:autoSpaceDN w:val="0"/>
        <w:adjustRightInd w:val="0"/>
        <w:spacing w:after="0" w:line="240" w:lineRule="auto"/>
        <w:ind w:left="1080" w:right="323"/>
        <w:jc w:val="both"/>
        <w:rPr>
          <w:rFonts w:ascii="Arial" w:hAnsi="Arial" w:cs="Arial"/>
          <w:sz w:val="20"/>
          <w:szCs w:val="20"/>
        </w:rPr>
      </w:pPr>
    </w:p>
    <w:p w14:paraId="4DC8E622" w14:textId="3652D9F9" w:rsidR="008C682A" w:rsidRPr="003D2BDD" w:rsidRDefault="005120B1" w:rsidP="002C29F0">
      <w:pPr>
        <w:pStyle w:val="tltlNadpis2Arial14ptNiejeTunVetkypsmenvek"/>
        <w:numPr>
          <w:ilvl w:val="1"/>
          <w:numId w:val="4"/>
        </w:numPr>
        <w:spacing w:before="240"/>
        <w:ind w:left="357" w:hanging="357"/>
        <w:rPr>
          <w:rFonts w:cs="Arial"/>
        </w:rPr>
      </w:pPr>
      <w:bookmarkStart w:id="17" w:name="_Toc150762862"/>
      <w:bookmarkStart w:id="18" w:name="_Toc95123690"/>
      <w:r>
        <w:rPr>
          <w:rFonts w:cs="Arial"/>
        </w:rPr>
        <w:t>M</w:t>
      </w:r>
      <w:r w:rsidR="008C682A" w:rsidRPr="003D2BDD">
        <w:rPr>
          <w:rFonts w:cs="Arial"/>
        </w:rPr>
        <w:t>iesto, lehota a spôsob predkladania ponuky</w:t>
      </w:r>
      <w:bookmarkEnd w:id="17"/>
      <w:r w:rsidR="008C682A" w:rsidRPr="003D2BDD">
        <w:rPr>
          <w:rFonts w:cs="Arial"/>
        </w:rPr>
        <w:t>, lehota viazanosti ponuky</w:t>
      </w:r>
      <w:bookmarkEnd w:id="18"/>
    </w:p>
    <w:p w14:paraId="2F318882" w14:textId="52CB337C" w:rsidR="008C682A" w:rsidRPr="006907B3" w:rsidRDefault="008C682A" w:rsidP="001837FE">
      <w:pPr>
        <w:numPr>
          <w:ilvl w:val="1"/>
          <w:numId w:val="20"/>
        </w:numPr>
        <w:tabs>
          <w:tab w:val="left" w:pos="720"/>
        </w:tabs>
        <w:spacing w:after="120" w:line="240" w:lineRule="auto"/>
        <w:jc w:val="both"/>
        <w:rPr>
          <w:rFonts w:ascii="Arial" w:hAnsi="Arial" w:cs="Arial"/>
          <w:sz w:val="20"/>
          <w:szCs w:val="20"/>
        </w:rPr>
      </w:pPr>
      <w:r w:rsidRPr="00CB29C6">
        <w:rPr>
          <w:rFonts w:ascii="Arial" w:hAnsi="Arial" w:cs="Arial"/>
          <w:sz w:val="20"/>
          <w:szCs w:val="20"/>
        </w:rPr>
        <w:t xml:space="preserve">Uchádzač doručí ponuku </w:t>
      </w:r>
      <w:r w:rsidR="000403BD" w:rsidRPr="00CB29C6">
        <w:rPr>
          <w:rFonts w:ascii="Arial" w:hAnsi="Arial" w:cs="Arial"/>
          <w:sz w:val="20"/>
          <w:szCs w:val="20"/>
        </w:rPr>
        <w:t xml:space="preserve">v elektronickej podobe </w:t>
      </w:r>
      <w:r w:rsidR="00C95CD3" w:rsidRPr="006907B3">
        <w:rPr>
          <w:rFonts w:ascii="Arial" w:hAnsi="Arial" w:cs="Arial"/>
          <w:sz w:val="20"/>
          <w:szCs w:val="20"/>
        </w:rPr>
        <w:t>prostredníctvom elektronického systému na obstarávanie, ktorý bude uvedený vo Výzve na účasť.</w:t>
      </w:r>
      <w:r w:rsidR="00C95CD3" w:rsidRPr="006907B3">
        <w:rPr>
          <w:rFonts w:ascii="Arial" w:hAnsi="Arial" w:cs="Arial"/>
          <w:b/>
          <w:sz w:val="20"/>
          <w:szCs w:val="20"/>
        </w:rPr>
        <w:t xml:space="preserve"> </w:t>
      </w:r>
    </w:p>
    <w:p w14:paraId="1A4EBB1F" w14:textId="5360868A" w:rsidR="008C682A" w:rsidRPr="004B226C" w:rsidRDefault="008C682A" w:rsidP="001837FE">
      <w:pPr>
        <w:numPr>
          <w:ilvl w:val="1"/>
          <w:numId w:val="20"/>
        </w:numPr>
        <w:tabs>
          <w:tab w:val="left" w:pos="720"/>
        </w:tabs>
        <w:spacing w:after="120" w:line="240" w:lineRule="auto"/>
        <w:jc w:val="both"/>
        <w:rPr>
          <w:rFonts w:ascii="Arial" w:hAnsi="Arial" w:cs="Arial"/>
          <w:sz w:val="20"/>
          <w:szCs w:val="20"/>
        </w:rPr>
      </w:pPr>
      <w:r w:rsidRPr="004B226C">
        <w:rPr>
          <w:rFonts w:ascii="Arial" w:hAnsi="Arial" w:cs="Arial"/>
          <w:sz w:val="20"/>
          <w:szCs w:val="20"/>
        </w:rPr>
        <w:t xml:space="preserve">Lehota na predkladanie ponúk je </w:t>
      </w:r>
      <w:r w:rsidR="00AA0758" w:rsidRPr="001765D4">
        <w:rPr>
          <w:rFonts w:ascii="Arial" w:hAnsi="Arial" w:cs="Arial"/>
          <w:sz w:val="20"/>
          <w:szCs w:val="20"/>
        </w:rPr>
        <w:t xml:space="preserve">do </w:t>
      </w:r>
      <w:r w:rsidR="003E5F93" w:rsidRPr="003E5F93">
        <w:rPr>
          <w:rFonts w:ascii="Arial" w:hAnsi="Arial" w:cs="Arial"/>
          <w:b/>
          <w:sz w:val="20"/>
          <w:szCs w:val="20"/>
        </w:rPr>
        <w:t>29.04.</w:t>
      </w:r>
      <w:r w:rsidR="008025B5" w:rsidRPr="003E5F93">
        <w:rPr>
          <w:rFonts w:ascii="Arial" w:hAnsi="Arial" w:cs="Arial"/>
          <w:b/>
          <w:sz w:val="20"/>
          <w:szCs w:val="20"/>
        </w:rPr>
        <w:t>20</w:t>
      </w:r>
      <w:r w:rsidR="00715FD4" w:rsidRPr="003E5F93">
        <w:rPr>
          <w:rFonts w:ascii="Arial" w:hAnsi="Arial" w:cs="Arial"/>
          <w:b/>
          <w:sz w:val="20"/>
          <w:szCs w:val="20"/>
        </w:rPr>
        <w:t>2</w:t>
      </w:r>
      <w:r w:rsidR="008F6BE5" w:rsidRPr="003E5F93">
        <w:rPr>
          <w:rFonts w:ascii="Arial" w:hAnsi="Arial" w:cs="Arial"/>
          <w:b/>
          <w:sz w:val="20"/>
          <w:szCs w:val="20"/>
        </w:rPr>
        <w:t>6</w:t>
      </w:r>
      <w:r w:rsidR="008025B5" w:rsidRPr="003E5F93">
        <w:rPr>
          <w:rFonts w:ascii="Arial" w:hAnsi="Arial" w:cs="Arial"/>
          <w:b/>
          <w:sz w:val="20"/>
          <w:szCs w:val="20"/>
        </w:rPr>
        <w:t xml:space="preserve"> do</w:t>
      </w:r>
      <w:r w:rsidR="008025B5" w:rsidRPr="00CF7857">
        <w:rPr>
          <w:rFonts w:ascii="Arial" w:hAnsi="Arial" w:cs="Arial"/>
          <w:b/>
          <w:sz w:val="20"/>
          <w:szCs w:val="20"/>
        </w:rPr>
        <w:t xml:space="preserve"> </w:t>
      </w:r>
      <w:r w:rsidR="000C6B23" w:rsidRPr="00CF7857">
        <w:rPr>
          <w:rFonts w:ascii="Arial" w:hAnsi="Arial" w:cs="Arial"/>
          <w:b/>
          <w:sz w:val="20"/>
          <w:szCs w:val="20"/>
        </w:rPr>
        <w:t>10</w:t>
      </w:r>
      <w:r w:rsidRPr="00CF7857">
        <w:rPr>
          <w:rFonts w:ascii="Arial" w:hAnsi="Arial" w:cs="Arial"/>
          <w:b/>
          <w:sz w:val="20"/>
          <w:szCs w:val="20"/>
        </w:rPr>
        <w:t>:</w:t>
      </w:r>
      <w:r w:rsidR="00DA52A2" w:rsidRPr="00CF7857">
        <w:rPr>
          <w:rFonts w:ascii="Arial" w:hAnsi="Arial" w:cs="Arial"/>
          <w:b/>
          <w:sz w:val="20"/>
          <w:szCs w:val="20"/>
        </w:rPr>
        <w:t>00</w:t>
      </w:r>
      <w:r w:rsidRPr="00CF7857">
        <w:rPr>
          <w:rFonts w:ascii="Arial" w:hAnsi="Arial" w:cs="Arial"/>
          <w:b/>
          <w:sz w:val="20"/>
          <w:szCs w:val="20"/>
        </w:rPr>
        <w:t xml:space="preserve"> hod.</w:t>
      </w:r>
      <w:r w:rsidRPr="004B226C">
        <w:rPr>
          <w:rFonts w:ascii="Arial" w:hAnsi="Arial" w:cs="Arial"/>
          <w:sz w:val="20"/>
          <w:szCs w:val="20"/>
        </w:rPr>
        <w:t xml:space="preserve"> </w:t>
      </w:r>
    </w:p>
    <w:p w14:paraId="596D4A35" w14:textId="4B9F45C3" w:rsidR="008C682A" w:rsidRPr="001765D4" w:rsidRDefault="008C682A" w:rsidP="001837FE">
      <w:pPr>
        <w:numPr>
          <w:ilvl w:val="1"/>
          <w:numId w:val="20"/>
        </w:numPr>
        <w:tabs>
          <w:tab w:val="left" w:pos="720"/>
        </w:tabs>
        <w:spacing w:after="120" w:line="240" w:lineRule="auto"/>
        <w:jc w:val="both"/>
        <w:rPr>
          <w:rFonts w:ascii="Arial" w:hAnsi="Arial" w:cs="Arial"/>
          <w:sz w:val="20"/>
          <w:szCs w:val="20"/>
        </w:rPr>
      </w:pPr>
      <w:r w:rsidRPr="00CB29C6">
        <w:rPr>
          <w:rFonts w:ascii="Arial" w:hAnsi="Arial" w:cs="Arial"/>
          <w:sz w:val="20"/>
          <w:szCs w:val="20"/>
        </w:rPr>
        <w:t xml:space="preserve">Uchádzač je svojou ponukou viazaný </w:t>
      </w:r>
      <w:r w:rsidRPr="001765D4">
        <w:rPr>
          <w:rFonts w:ascii="Arial" w:hAnsi="Arial" w:cs="Arial"/>
          <w:sz w:val="20"/>
          <w:szCs w:val="20"/>
        </w:rPr>
        <w:t xml:space="preserve">do </w:t>
      </w:r>
      <w:r w:rsidR="006907B3" w:rsidRPr="001765D4">
        <w:rPr>
          <w:rFonts w:ascii="Arial" w:hAnsi="Arial" w:cs="Arial"/>
          <w:sz w:val="20"/>
          <w:szCs w:val="20"/>
        </w:rPr>
        <w:t>3</w:t>
      </w:r>
      <w:r w:rsidR="0015180E" w:rsidRPr="001765D4">
        <w:rPr>
          <w:rFonts w:ascii="Arial" w:hAnsi="Arial" w:cs="Arial"/>
          <w:sz w:val="20"/>
          <w:szCs w:val="20"/>
        </w:rPr>
        <w:t>1</w:t>
      </w:r>
      <w:r w:rsidR="006907B3" w:rsidRPr="001765D4">
        <w:rPr>
          <w:rFonts w:ascii="Arial" w:hAnsi="Arial" w:cs="Arial"/>
          <w:sz w:val="20"/>
          <w:szCs w:val="20"/>
        </w:rPr>
        <w:t>.</w:t>
      </w:r>
      <w:r w:rsidR="008F6BE5">
        <w:rPr>
          <w:rFonts w:ascii="Arial" w:hAnsi="Arial" w:cs="Arial"/>
          <w:sz w:val="20"/>
          <w:szCs w:val="20"/>
        </w:rPr>
        <w:t>05</w:t>
      </w:r>
      <w:r w:rsidR="006907B3" w:rsidRPr="001765D4">
        <w:rPr>
          <w:rFonts w:ascii="Arial" w:hAnsi="Arial" w:cs="Arial"/>
          <w:sz w:val="20"/>
          <w:szCs w:val="20"/>
        </w:rPr>
        <w:t>.202</w:t>
      </w:r>
      <w:r w:rsidR="008F6BE5">
        <w:rPr>
          <w:rFonts w:ascii="Arial" w:hAnsi="Arial" w:cs="Arial"/>
          <w:sz w:val="20"/>
          <w:szCs w:val="20"/>
        </w:rPr>
        <w:t>6</w:t>
      </w:r>
      <w:r w:rsidR="006907B3" w:rsidRPr="001765D4">
        <w:rPr>
          <w:rFonts w:ascii="Arial" w:hAnsi="Arial" w:cs="Arial"/>
          <w:sz w:val="20"/>
          <w:szCs w:val="20"/>
        </w:rPr>
        <w:t>.</w:t>
      </w:r>
      <w:bookmarkStart w:id="19" w:name="_GoBack"/>
      <w:bookmarkEnd w:id="19"/>
    </w:p>
    <w:p w14:paraId="50C4CB10" w14:textId="2F3273FC" w:rsidR="008C682A" w:rsidRPr="003D2BDD" w:rsidRDefault="008C682A" w:rsidP="002C29F0">
      <w:pPr>
        <w:pStyle w:val="tltlNadpis2Arial14ptNiejeTunVetkypsmenvek"/>
        <w:numPr>
          <w:ilvl w:val="1"/>
          <w:numId w:val="4"/>
        </w:numPr>
        <w:spacing w:before="240"/>
        <w:ind w:left="357" w:hanging="357"/>
        <w:rPr>
          <w:rFonts w:cs="Arial"/>
        </w:rPr>
      </w:pPr>
      <w:bookmarkStart w:id="20" w:name="_Toc95123691"/>
      <w:r w:rsidRPr="003D2BDD">
        <w:rPr>
          <w:rFonts w:cs="Arial"/>
        </w:rPr>
        <w:t>Otváranie a preskúmanie ponúk</w:t>
      </w:r>
      <w:bookmarkEnd w:id="20"/>
    </w:p>
    <w:p w14:paraId="1E57F94A" w14:textId="65EC61BD" w:rsidR="00C95CD3" w:rsidRDefault="008C682A" w:rsidP="00EC4249">
      <w:pPr>
        <w:numPr>
          <w:ilvl w:val="1"/>
          <w:numId w:val="9"/>
        </w:numPr>
        <w:spacing w:after="120" w:line="240" w:lineRule="auto"/>
        <w:ind w:left="578" w:hanging="578"/>
        <w:jc w:val="both"/>
        <w:rPr>
          <w:rFonts w:ascii="Arial" w:hAnsi="Arial" w:cs="Arial"/>
          <w:sz w:val="20"/>
          <w:szCs w:val="20"/>
        </w:rPr>
      </w:pPr>
      <w:r w:rsidRPr="003D2BDD">
        <w:rPr>
          <w:rFonts w:ascii="Arial" w:hAnsi="Arial" w:cs="Arial"/>
          <w:sz w:val="20"/>
          <w:szCs w:val="20"/>
        </w:rPr>
        <w:t>Všetky ponuky predložené v lehote na predkladanie ponúk sa otvoria naraz, po uplynutí lehoty na predkladanie ponúk. Otváranie ponúk bude neverejné.</w:t>
      </w:r>
      <w:r w:rsidR="00920A0C">
        <w:rPr>
          <w:rFonts w:ascii="Arial" w:hAnsi="Arial" w:cs="Arial"/>
          <w:sz w:val="20"/>
          <w:szCs w:val="20"/>
        </w:rPr>
        <w:t xml:space="preserve"> </w:t>
      </w:r>
    </w:p>
    <w:p w14:paraId="459F40D8" w14:textId="740A1B82" w:rsidR="005B0302" w:rsidRDefault="005B0302" w:rsidP="005B0302">
      <w:pPr>
        <w:numPr>
          <w:ilvl w:val="1"/>
          <w:numId w:val="9"/>
        </w:numPr>
        <w:spacing w:after="120" w:line="240" w:lineRule="auto"/>
        <w:ind w:left="578" w:hanging="578"/>
        <w:jc w:val="both"/>
        <w:rPr>
          <w:rFonts w:ascii="Arial" w:hAnsi="Arial" w:cs="Arial"/>
          <w:sz w:val="20"/>
          <w:szCs w:val="20"/>
        </w:rPr>
      </w:pPr>
      <w:r>
        <w:rPr>
          <w:rFonts w:ascii="Arial" w:hAnsi="Arial" w:cs="Arial"/>
          <w:sz w:val="20"/>
          <w:szCs w:val="20"/>
        </w:rPr>
        <w:t>Vyhlasovateľ stanovil, že</w:t>
      </w:r>
      <w:r w:rsidRPr="005B0302">
        <w:rPr>
          <w:rFonts w:ascii="Arial" w:hAnsi="Arial" w:cs="Arial"/>
          <w:sz w:val="20"/>
          <w:szCs w:val="20"/>
        </w:rPr>
        <w:t xml:space="preserve"> </w:t>
      </w:r>
      <w:r w:rsidRPr="00B82D95">
        <w:rPr>
          <w:rFonts w:ascii="Arial" w:hAnsi="Arial" w:cs="Arial"/>
          <w:sz w:val="20"/>
          <w:szCs w:val="20"/>
        </w:rPr>
        <w:t>vyhodnotenie splnenia podmienok účasti a vyhodnotenie ponúk z hľadiska splnenia požiadaviek na predmet zákazky</w:t>
      </w:r>
      <w:r>
        <w:rPr>
          <w:rFonts w:ascii="Arial" w:hAnsi="Arial" w:cs="Arial"/>
          <w:sz w:val="20"/>
          <w:szCs w:val="20"/>
        </w:rPr>
        <w:t xml:space="preserve"> (obsah ponuky)</w:t>
      </w:r>
      <w:r w:rsidRPr="00B82D95">
        <w:rPr>
          <w:rFonts w:ascii="Arial" w:hAnsi="Arial" w:cs="Arial"/>
          <w:sz w:val="20"/>
          <w:szCs w:val="20"/>
        </w:rPr>
        <w:t xml:space="preserve"> sa uskutoční po vyhodnotení ponúk na základe </w:t>
      </w:r>
      <w:r>
        <w:rPr>
          <w:rFonts w:ascii="Arial" w:hAnsi="Arial" w:cs="Arial"/>
          <w:sz w:val="20"/>
          <w:szCs w:val="20"/>
        </w:rPr>
        <w:t>kritéria</w:t>
      </w:r>
      <w:r w:rsidRPr="00B82D95">
        <w:rPr>
          <w:rFonts w:ascii="Arial" w:hAnsi="Arial" w:cs="Arial"/>
          <w:sz w:val="20"/>
          <w:szCs w:val="20"/>
        </w:rPr>
        <w:t xml:space="preserve"> na vyhodnotenie ponúk</w:t>
      </w:r>
      <w:r>
        <w:rPr>
          <w:rFonts w:ascii="Arial" w:hAnsi="Arial" w:cs="Arial"/>
          <w:sz w:val="20"/>
          <w:szCs w:val="20"/>
        </w:rPr>
        <w:t xml:space="preserve"> </w:t>
      </w:r>
      <w:r w:rsidRPr="003D2BDD">
        <w:rPr>
          <w:rFonts w:ascii="Arial" w:hAnsi="Arial" w:cs="Arial"/>
          <w:sz w:val="20"/>
          <w:szCs w:val="20"/>
        </w:rPr>
        <w:t>uveden</w:t>
      </w:r>
      <w:r>
        <w:rPr>
          <w:rFonts w:ascii="Arial" w:hAnsi="Arial" w:cs="Arial"/>
          <w:sz w:val="20"/>
          <w:szCs w:val="20"/>
        </w:rPr>
        <w:t>ého v bode 9.1 a Prílohe č. 4 tejto výzvy</w:t>
      </w:r>
      <w:r w:rsidRPr="00B82D95">
        <w:rPr>
          <w:rFonts w:ascii="Arial" w:hAnsi="Arial" w:cs="Arial"/>
          <w:sz w:val="20"/>
          <w:szCs w:val="20"/>
        </w:rPr>
        <w:t xml:space="preserve">. </w:t>
      </w:r>
      <w:r>
        <w:rPr>
          <w:rFonts w:ascii="Arial" w:hAnsi="Arial" w:cs="Arial"/>
          <w:sz w:val="20"/>
          <w:szCs w:val="20"/>
        </w:rPr>
        <w:t>Vyhlasovateľ</w:t>
      </w:r>
      <w:r w:rsidRPr="00B82D95">
        <w:rPr>
          <w:rFonts w:ascii="Arial" w:hAnsi="Arial" w:cs="Arial"/>
          <w:sz w:val="20"/>
          <w:szCs w:val="20"/>
        </w:rPr>
        <w:t xml:space="preserve"> splnenie podmienok účasti a vyhodnotenie požiadaviek na predmet zákazky</w:t>
      </w:r>
      <w:r>
        <w:rPr>
          <w:rFonts w:ascii="Arial" w:hAnsi="Arial" w:cs="Arial"/>
          <w:sz w:val="20"/>
          <w:szCs w:val="20"/>
        </w:rPr>
        <w:t xml:space="preserve"> (obsah ponuky)</w:t>
      </w:r>
      <w:r w:rsidRPr="00B82D95">
        <w:rPr>
          <w:rFonts w:ascii="Arial" w:hAnsi="Arial" w:cs="Arial"/>
          <w:sz w:val="20"/>
          <w:szCs w:val="20"/>
        </w:rPr>
        <w:t xml:space="preserve"> vyhodnotí u uchádzača, ktorý sa umiestni na prvom mieste v poradí.</w:t>
      </w:r>
      <w:r>
        <w:rPr>
          <w:rFonts w:ascii="Arial" w:hAnsi="Arial" w:cs="Arial"/>
          <w:sz w:val="20"/>
          <w:szCs w:val="20"/>
        </w:rPr>
        <w:t xml:space="preserve"> </w:t>
      </w:r>
      <w:r w:rsidRPr="0006651B">
        <w:rPr>
          <w:rFonts w:ascii="Arial" w:hAnsi="Arial" w:cs="Arial"/>
          <w:sz w:val="20"/>
          <w:szCs w:val="20"/>
          <w:lang w:eastAsia="cs-CZ"/>
        </w:rPr>
        <w:t xml:space="preserve">Ak dôjde k vylúčeniu uchádzača alebo uchádzačov, vyhodnotí sa následne splnenie </w:t>
      </w:r>
      <w:r>
        <w:rPr>
          <w:rFonts w:ascii="Arial" w:hAnsi="Arial" w:cs="Arial"/>
          <w:sz w:val="20"/>
          <w:szCs w:val="20"/>
          <w:lang w:eastAsia="cs-CZ"/>
        </w:rPr>
        <w:t xml:space="preserve">požiadaviek na predmet zákazky (obsah ponuky) a splnenie </w:t>
      </w:r>
      <w:r w:rsidRPr="0006651B">
        <w:rPr>
          <w:rFonts w:ascii="Arial" w:hAnsi="Arial" w:cs="Arial"/>
          <w:sz w:val="20"/>
          <w:szCs w:val="20"/>
          <w:lang w:eastAsia="cs-CZ"/>
        </w:rPr>
        <w:t>podmienok účasti ďalšieho uchádzača v poradí tak, aby uchádzač umiestnený na prvom mieste v novo zostavenom poradí spĺňal podmienky účasti</w:t>
      </w:r>
      <w:r>
        <w:rPr>
          <w:rFonts w:ascii="Arial" w:hAnsi="Arial" w:cs="Arial"/>
          <w:sz w:val="20"/>
          <w:szCs w:val="20"/>
          <w:lang w:eastAsia="cs-CZ"/>
        </w:rPr>
        <w:t xml:space="preserve"> a požiadavky na predmet zákazky (obsah ponuky).</w:t>
      </w:r>
    </w:p>
    <w:p w14:paraId="1F4F9DC4" w14:textId="1F3BAC67" w:rsidR="005B0302" w:rsidRDefault="005B0302" w:rsidP="005B0302">
      <w:pPr>
        <w:numPr>
          <w:ilvl w:val="1"/>
          <w:numId w:val="9"/>
        </w:numPr>
        <w:spacing w:after="120" w:line="240" w:lineRule="auto"/>
        <w:ind w:left="578" w:hanging="578"/>
        <w:jc w:val="both"/>
        <w:rPr>
          <w:rFonts w:ascii="Arial" w:hAnsi="Arial" w:cs="Arial"/>
          <w:sz w:val="20"/>
          <w:szCs w:val="20"/>
        </w:rPr>
      </w:pPr>
      <w:r>
        <w:rPr>
          <w:rFonts w:ascii="Arial" w:hAnsi="Arial" w:cs="Arial"/>
          <w:sz w:val="20"/>
          <w:szCs w:val="20"/>
        </w:rPr>
        <w:t xml:space="preserve">Vyhlasovateľ </w:t>
      </w:r>
      <w:r w:rsidRPr="005B0302">
        <w:rPr>
          <w:rFonts w:ascii="Arial" w:hAnsi="Arial" w:cs="Arial"/>
          <w:sz w:val="20"/>
          <w:szCs w:val="20"/>
        </w:rPr>
        <w:t>si vyhradzuje právo po uplatnení postupu v zmysle bodu 8.2 rozhodnúť o pokračovaní v procese súťaže s využitím elektronickej aukcie. Vyhlasovateľ vyhodnotí splnenie podmienok účasti a vyhodnotenie ponúk z hľadiska splnenia požiadaviek na predmet zákazky (obsah ponuky) u všetkých doručených ponúk a následne bude postupovať v zmysle bodu 8.4. Ponuky uchádzačov, ktoré budú spĺňať stanovené podmienky a neboli zo súťaže vylúčené, budú vyhodnocované podľa kritéria na hodnotenie ponúk uvedeného v bode 9.1 a Prílohe č. 4 tejto výzvy</w:t>
      </w:r>
      <w:r>
        <w:rPr>
          <w:rFonts w:ascii="Arial" w:hAnsi="Arial" w:cs="Arial"/>
          <w:sz w:val="20"/>
          <w:szCs w:val="20"/>
        </w:rPr>
        <w:t>.</w:t>
      </w:r>
    </w:p>
    <w:p w14:paraId="7F27168E" w14:textId="77777777" w:rsidR="005B0302" w:rsidRDefault="008C682A" w:rsidP="005B0302">
      <w:pPr>
        <w:numPr>
          <w:ilvl w:val="1"/>
          <w:numId w:val="9"/>
        </w:numPr>
        <w:spacing w:after="120" w:line="240" w:lineRule="auto"/>
        <w:ind w:left="578" w:hanging="578"/>
        <w:jc w:val="both"/>
        <w:rPr>
          <w:rFonts w:ascii="Arial" w:hAnsi="Arial" w:cs="Arial"/>
          <w:sz w:val="20"/>
          <w:szCs w:val="20"/>
        </w:rPr>
      </w:pPr>
      <w:r w:rsidRPr="005B0302">
        <w:rPr>
          <w:rFonts w:ascii="Arial" w:hAnsi="Arial" w:cs="Arial"/>
          <w:sz w:val="20"/>
          <w:szCs w:val="20"/>
        </w:rPr>
        <w:t>Do procesu vyhodnocovania ponúk budú zaradené tie ponuky, ktor</w:t>
      </w:r>
      <w:r w:rsidR="005B0302">
        <w:rPr>
          <w:rFonts w:ascii="Arial" w:hAnsi="Arial" w:cs="Arial"/>
          <w:sz w:val="20"/>
          <w:szCs w:val="20"/>
        </w:rPr>
        <w:t>é:</w:t>
      </w:r>
    </w:p>
    <w:p w14:paraId="0344AE2E" w14:textId="4A8C363A" w:rsidR="008C682A" w:rsidRPr="005B0302" w:rsidRDefault="006B2DC6" w:rsidP="006B2DC6">
      <w:pPr>
        <w:spacing w:after="120" w:line="240" w:lineRule="auto"/>
        <w:ind w:left="708"/>
        <w:jc w:val="both"/>
        <w:rPr>
          <w:rFonts w:ascii="Arial" w:hAnsi="Arial" w:cs="Arial"/>
          <w:sz w:val="20"/>
          <w:szCs w:val="20"/>
        </w:rPr>
      </w:pPr>
      <w:r>
        <w:rPr>
          <w:rFonts w:ascii="Arial" w:hAnsi="Arial" w:cs="Arial"/>
          <w:sz w:val="20"/>
          <w:szCs w:val="20"/>
        </w:rPr>
        <w:t>8.4.1</w:t>
      </w:r>
      <w:r>
        <w:rPr>
          <w:rFonts w:ascii="Arial" w:hAnsi="Arial" w:cs="Arial"/>
          <w:sz w:val="20"/>
          <w:szCs w:val="20"/>
        </w:rPr>
        <w:tab/>
      </w:r>
      <w:r w:rsidR="008C682A" w:rsidRPr="005B0302">
        <w:rPr>
          <w:rFonts w:ascii="Arial" w:hAnsi="Arial" w:cs="Arial"/>
          <w:sz w:val="20"/>
          <w:szCs w:val="20"/>
        </w:rPr>
        <w:t xml:space="preserve">obsahujú náležitosti uvedené v článku </w:t>
      </w:r>
      <w:r w:rsidR="00C46ED9" w:rsidRPr="005B0302">
        <w:rPr>
          <w:rFonts w:ascii="Arial" w:hAnsi="Arial" w:cs="Arial"/>
          <w:sz w:val="20"/>
          <w:szCs w:val="20"/>
        </w:rPr>
        <w:t>6</w:t>
      </w:r>
      <w:r w:rsidR="008C682A" w:rsidRPr="005B0302">
        <w:rPr>
          <w:rFonts w:ascii="Arial" w:hAnsi="Arial" w:cs="Arial"/>
          <w:sz w:val="20"/>
          <w:szCs w:val="20"/>
        </w:rPr>
        <w:t xml:space="preserve"> </w:t>
      </w:r>
      <w:r w:rsidR="004C6A4B" w:rsidRPr="005B0302">
        <w:rPr>
          <w:rFonts w:ascii="Arial" w:hAnsi="Arial" w:cs="Arial"/>
          <w:sz w:val="20"/>
          <w:szCs w:val="20"/>
        </w:rPr>
        <w:t>tejto výzvy</w:t>
      </w:r>
      <w:r w:rsidR="008C682A" w:rsidRPr="005B0302">
        <w:rPr>
          <w:rFonts w:ascii="Arial" w:hAnsi="Arial" w:cs="Arial"/>
          <w:sz w:val="20"/>
          <w:szCs w:val="20"/>
        </w:rPr>
        <w:t xml:space="preserve">, </w:t>
      </w:r>
    </w:p>
    <w:p w14:paraId="7CDACAE3" w14:textId="5BB15D6A" w:rsidR="008C682A" w:rsidRPr="00110058" w:rsidRDefault="006B2DC6" w:rsidP="006B2DC6">
      <w:pPr>
        <w:spacing w:after="120" w:line="240" w:lineRule="auto"/>
        <w:ind w:left="708"/>
        <w:jc w:val="both"/>
        <w:rPr>
          <w:rFonts w:ascii="Arial" w:hAnsi="Arial" w:cs="Arial"/>
          <w:sz w:val="20"/>
          <w:szCs w:val="20"/>
        </w:rPr>
      </w:pPr>
      <w:r>
        <w:rPr>
          <w:rFonts w:ascii="Arial" w:hAnsi="Arial" w:cs="Arial"/>
          <w:sz w:val="20"/>
          <w:szCs w:val="20"/>
        </w:rPr>
        <w:t>8.4.2</w:t>
      </w:r>
      <w:r>
        <w:rPr>
          <w:rFonts w:ascii="Arial" w:hAnsi="Arial" w:cs="Arial"/>
          <w:sz w:val="20"/>
          <w:szCs w:val="20"/>
        </w:rPr>
        <w:tab/>
      </w:r>
      <w:r w:rsidR="008C682A" w:rsidRPr="00110058">
        <w:rPr>
          <w:rFonts w:ascii="Arial" w:hAnsi="Arial" w:cs="Arial"/>
          <w:sz w:val="20"/>
          <w:szCs w:val="20"/>
        </w:rPr>
        <w:t xml:space="preserve">zodpovedajú požiadavkám a podmienkam </w:t>
      </w:r>
      <w:r w:rsidR="00A246D2" w:rsidRPr="00110058">
        <w:rPr>
          <w:rFonts w:ascii="Arial" w:hAnsi="Arial" w:cs="Arial"/>
          <w:sz w:val="20"/>
          <w:szCs w:val="20"/>
        </w:rPr>
        <w:t>uvedený</w:t>
      </w:r>
      <w:r w:rsidR="00A246D2">
        <w:rPr>
          <w:rFonts w:ascii="Arial" w:hAnsi="Arial" w:cs="Arial"/>
          <w:sz w:val="20"/>
          <w:szCs w:val="20"/>
        </w:rPr>
        <w:t>m</w:t>
      </w:r>
      <w:r w:rsidR="00A246D2" w:rsidRPr="00110058">
        <w:rPr>
          <w:rFonts w:ascii="Arial" w:hAnsi="Arial" w:cs="Arial"/>
          <w:sz w:val="20"/>
          <w:szCs w:val="20"/>
        </w:rPr>
        <w:t xml:space="preserve"> </w:t>
      </w:r>
      <w:r w:rsidR="004C6A4B">
        <w:rPr>
          <w:rFonts w:ascii="Arial" w:hAnsi="Arial" w:cs="Arial"/>
          <w:sz w:val="20"/>
          <w:szCs w:val="20"/>
        </w:rPr>
        <w:t>v tejto výzve</w:t>
      </w:r>
      <w:r w:rsidR="008C682A" w:rsidRPr="00110058">
        <w:rPr>
          <w:rFonts w:ascii="Arial" w:hAnsi="Arial" w:cs="Arial"/>
          <w:sz w:val="20"/>
          <w:szCs w:val="20"/>
        </w:rPr>
        <w:t>.</w:t>
      </w:r>
    </w:p>
    <w:p w14:paraId="70A65ECD" w14:textId="213E8227" w:rsidR="008C682A" w:rsidRPr="001128AA" w:rsidRDefault="007A2D11" w:rsidP="006B2DC6">
      <w:pPr>
        <w:numPr>
          <w:ilvl w:val="1"/>
          <w:numId w:val="9"/>
        </w:numPr>
        <w:spacing w:after="120" w:line="240" w:lineRule="auto"/>
        <w:jc w:val="both"/>
        <w:rPr>
          <w:rFonts w:ascii="Arial" w:hAnsi="Arial" w:cs="Arial"/>
          <w:sz w:val="20"/>
          <w:szCs w:val="20"/>
        </w:rPr>
      </w:pPr>
      <w:r>
        <w:rPr>
          <w:rFonts w:ascii="Arial" w:hAnsi="Arial" w:cs="Arial"/>
          <w:sz w:val="20"/>
          <w:szCs w:val="20"/>
        </w:rPr>
        <w:t>Ponuka</w:t>
      </w:r>
      <w:r w:rsidR="008C682A" w:rsidRPr="001128AA">
        <w:rPr>
          <w:rFonts w:ascii="Arial" w:hAnsi="Arial" w:cs="Arial"/>
          <w:sz w:val="20"/>
          <w:szCs w:val="20"/>
        </w:rPr>
        <w:t>, ktorá obsahuje obmedzenia alebo výhrady, ktoré sú v rozpore s požiadavkami a podmienkami uvedenými v</w:t>
      </w:r>
      <w:r w:rsidR="004C6A4B">
        <w:rPr>
          <w:rFonts w:ascii="Arial" w:hAnsi="Arial" w:cs="Arial"/>
          <w:sz w:val="20"/>
          <w:szCs w:val="20"/>
        </w:rPr>
        <w:t> tejto výzve</w:t>
      </w:r>
      <w:r w:rsidR="008C682A" w:rsidRPr="001128AA">
        <w:rPr>
          <w:rFonts w:ascii="Arial" w:hAnsi="Arial" w:cs="Arial"/>
          <w:sz w:val="20"/>
          <w:szCs w:val="20"/>
        </w:rPr>
        <w:t xml:space="preserve"> a obsahuje také skutočnosti, ktoré sú v rozpore so všeobecne záväznými právnymi predpismi</w:t>
      </w:r>
      <w:r>
        <w:rPr>
          <w:rFonts w:ascii="Arial" w:hAnsi="Arial" w:cs="Arial"/>
          <w:sz w:val="20"/>
          <w:szCs w:val="20"/>
        </w:rPr>
        <w:t xml:space="preserve"> bude</w:t>
      </w:r>
      <w:r w:rsidR="008C682A" w:rsidRPr="001128AA">
        <w:rPr>
          <w:rFonts w:ascii="Arial" w:hAnsi="Arial" w:cs="Arial"/>
          <w:sz w:val="20"/>
          <w:szCs w:val="20"/>
        </w:rPr>
        <w:t xml:space="preserve"> zo súťaž</w:t>
      </w:r>
      <w:r w:rsidR="006B3172" w:rsidRPr="001128AA">
        <w:rPr>
          <w:rFonts w:ascii="Arial" w:hAnsi="Arial" w:cs="Arial"/>
          <w:sz w:val="20"/>
          <w:szCs w:val="20"/>
        </w:rPr>
        <w:t xml:space="preserve">e </w:t>
      </w:r>
      <w:r w:rsidRPr="001128AA">
        <w:rPr>
          <w:rFonts w:ascii="Arial" w:hAnsi="Arial" w:cs="Arial"/>
          <w:sz w:val="20"/>
          <w:szCs w:val="20"/>
        </w:rPr>
        <w:t>vylúčen</w:t>
      </w:r>
      <w:r>
        <w:rPr>
          <w:rFonts w:ascii="Arial" w:hAnsi="Arial" w:cs="Arial"/>
          <w:sz w:val="20"/>
          <w:szCs w:val="20"/>
        </w:rPr>
        <w:t>á</w:t>
      </w:r>
      <w:r w:rsidR="006B3172" w:rsidRPr="001128AA">
        <w:rPr>
          <w:rFonts w:ascii="Arial" w:hAnsi="Arial" w:cs="Arial"/>
          <w:sz w:val="20"/>
          <w:szCs w:val="20"/>
        </w:rPr>
        <w:t xml:space="preserve">. </w:t>
      </w:r>
    </w:p>
    <w:p w14:paraId="398FC473" w14:textId="166E48CA" w:rsidR="008C682A" w:rsidRPr="0000499A" w:rsidRDefault="008C682A" w:rsidP="006B2DC6">
      <w:pPr>
        <w:numPr>
          <w:ilvl w:val="1"/>
          <w:numId w:val="9"/>
        </w:numPr>
        <w:spacing w:after="120" w:line="240" w:lineRule="auto"/>
        <w:ind w:left="578" w:hanging="578"/>
        <w:jc w:val="both"/>
        <w:rPr>
          <w:rFonts w:ascii="Arial" w:hAnsi="Arial" w:cs="Arial"/>
          <w:sz w:val="20"/>
          <w:szCs w:val="20"/>
        </w:rPr>
      </w:pPr>
      <w:r w:rsidRPr="001128AA">
        <w:rPr>
          <w:rFonts w:ascii="Arial" w:hAnsi="Arial" w:cs="Arial"/>
          <w:sz w:val="20"/>
          <w:szCs w:val="20"/>
        </w:rPr>
        <w:t xml:space="preserve">Hodnotenie splnenia podmienok účasti </w:t>
      </w:r>
      <w:r w:rsidR="00A246D2">
        <w:rPr>
          <w:rFonts w:ascii="Arial" w:hAnsi="Arial" w:cs="Arial"/>
          <w:sz w:val="20"/>
          <w:szCs w:val="20"/>
        </w:rPr>
        <w:t>uchádzača/</w:t>
      </w:r>
      <w:r w:rsidRPr="001128AA">
        <w:rPr>
          <w:rFonts w:ascii="Arial" w:hAnsi="Arial" w:cs="Arial"/>
          <w:sz w:val="20"/>
          <w:szCs w:val="20"/>
        </w:rPr>
        <w:t xml:space="preserve">uchádzačov uvedených v článku 4 bude založené na posúdení </w:t>
      </w:r>
      <w:r w:rsidRPr="0000499A">
        <w:rPr>
          <w:rFonts w:ascii="Arial" w:hAnsi="Arial" w:cs="Arial"/>
          <w:sz w:val="20"/>
          <w:szCs w:val="20"/>
        </w:rPr>
        <w:t>predložených dokladov.</w:t>
      </w:r>
      <w:r w:rsidRPr="001128AA">
        <w:rPr>
          <w:rFonts w:ascii="Arial" w:hAnsi="Arial" w:cs="Arial"/>
          <w:sz w:val="20"/>
          <w:szCs w:val="20"/>
        </w:rPr>
        <w:t xml:space="preserve"> Ak uchádzač</w:t>
      </w:r>
      <w:r w:rsidR="000762AC">
        <w:rPr>
          <w:rFonts w:ascii="Arial" w:hAnsi="Arial" w:cs="Arial"/>
          <w:sz w:val="20"/>
          <w:szCs w:val="20"/>
        </w:rPr>
        <w:t>/uchádzači</w:t>
      </w:r>
      <w:r w:rsidRPr="001128AA">
        <w:rPr>
          <w:rFonts w:ascii="Arial" w:hAnsi="Arial" w:cs="Arial"/>
          <w:sz w:val="20"/>
          <w:szCs w:val="20"/>
        </w:rPr>
        <w:t xml:space="preserve"> nepredloží</w:t>
      </w:r>
      <w:r w:rsidR="000762AC">
        <w:rPr>
          <w:rFonts w:ascii="Arial" w:hAnsi="Arial" w:cs="Arial"/>
          <w:sz w:val="20"/>
          <w:szCs w:val="20"/>
        </w:rPr>
        <w:t>/</w:t>
      </w:r>
      <w:proofErr w:type="spellStart"/>
      <w:r w:rsidR="000762AC">
        <w:rPr>
          <w:rFonts w:ascii="Arial" w:hAnsi="Arial" w:cs="Arial"/>
          <w:sz w:val="20"/>
          <w:szCs w:val="20"/>
        </w:rPr>
        <w:t>ia</w:t>
      </w:r>
      <w:proofErr w:type="spellEnd"/>
      <w:r w:rsidRPr="001128AA">
        <w:rPr>
          <w:rFonts w:ascii="Arial" w:hAnsi="Arial" w:cs="Arial"/>
          <w:sz w:val="20"/>
          <w:szCs w:val="20"/>
        </w:rPr>
        <w:t xml:space="preserve"> niektorý z požadovaných dokladov, ktorými preukazuje</w:t>
      </w:r>
      <w:r w:rsidR="000762AC">
        <w:rPr>
          <w:rFonts w:ascii="Arial" w:hAnsi="Arial" w:cs="Arial"/>
          <w:sz w:val="20"/>
          <w:szCs w:val="20"/>
        </w:rPr>
        <w:t>/ú</w:t>
      </w:r>
      <w:r w:rsidRPr="001128AA">
        <w:rPr>
          <w:rFonts w:ascii="Arial" w:hAnsi="Arial" w:cs="Arial"/>
          <w:sz w:val="20"/>
          <w:szCs w:val="20"/>
        </w:rPr>
        <w:t xml:space="preserve"> splnenie podmienok účasti, alebo nebude</w:t>
      </w:r>
      <w:r w:rsidR="000762AC">
        <w:rPr>
          <w:rFonts w:ascii="Arial" w:hAnsi="Arial" w:cs="Arial"/>
          <w:sz w:val="20"/>
          <w:szCs w:val="20"/>
        </w:rPr>
        <w:t>/ú</w:t>
      </w:r>
      <w:r w:rsidRPr="001128AA">
        <w:rPr>
          <w:rFonts w:ascii="Arial" w:hAnsi="Arial" w:cs="Arial"/>
          <w:sz w:val="20"/>
          <w:szCs w:val="20"/>
        </w:rPr>
        <w:t xml:space="preserve"> spĺňať podmienky účasti</w:t>
      </w:r>
      <w:r w:rsidR="00887D64">
        <w:rPr>
          <w:rFonts w:ascii="Arial" w:hAnsi="Arial" w:cs="Arial"/>
          <w:sz w:val="20"/>
          <w:szCs w:val="20"/>
        </w:rPr>
        <w:t>,</w:t>
      </w:r>
      <w:r w:rsidRPr="001128AA">
        <w:rPr>
          <w:rFonts w:ascii="Arial" w:hAnsi="Arial" w:cs="Arial"/>
          <w:sz w:val="20"/>
          <w:szCs w:val="20"/>
        </w:rPr>
        <w:t xml:space="preserve"> bude</w:t>
      </w:r>
      <w:r w:rsidR="000762AC">
        <w:rPr>
          <w:rFonts w:ascii="Arial" w:hAnsi="Arial" w:cs="Arial"/>
          <w:sz w:val="20"/>
          <w:szCs w:val="20"/>
        </w:rPr>
        <w:t>/ú</w:t>
      </w:r>
      <w:r w:rsidRPr="001128AA">
        <w:rPr>
          <w:rFonts w:ascii="Arial" w:hAnsi="Arial" w:cs="Arial"/>
          <w:sz w:val="20"/>
          <w:szCs w:val="20"/>
        </w:rPr>
        <w:t xml:space="preserve"> zo súťaže vylúčený</w:t>
      </w:r>
      <w:r w:rsidR="000762AC">
        <w:rPr>
          <w:rFonts w:ascii="Arial" w:hAnsi="Arial" w:cs="Arial"/>
          <w:sz w:val="20"/>
          <w:szCs w:val="20"/>
        </w:rPr>
        <w:t>/í</w:t>
      </w:r>
      <w:r w:rsidRPr="0000499A">
        <w:rPr>
          <w:rFonts w:ascii="Arial" w:hAnsi="Arial" w:cs="Arial"/>
          <w:sz w:val="20"/>
          <w:szCs w:val="20"/>
        </w:rPr>
        <w:t>.</w:t>
      </w:r>
    </w:p>
    <w:p w14:paraId="5B7051DB" w14:textId="64A3FD81" w:rsidR="008C682A" w:rsidRPr="003D2BDD" w:rsidRDefault="008C682A" w:rsidP="006B2DC6">
      <w:pPr>
        <w:numPr>
          <w:ilvl w:val="1"/>
          <w:numId w:val="9"/>
        </w:numPr>
        <w:spacing w:after="120" w:line="240" w:lineRule="auto"/>
        <w:ind w:left="578" w:hanging="578"/>
        <w:jc w:val="both"/>
        <w:rPr>
          <w:rFonts w:ascii="Arial" w:hAnsi="Arial" w:cs="Arial"/>
          <w:sz w:val="20"/>
          <w:szCs w:val="20"/>
        </w:rPr>
      </w:pPr>
      <w:r w:rsidRPr="003D2BDD">
        <w:rPr>
          <w:rFonts w:ascii="Arial" w:hAnsi="Arial" w:cs="Arial"/>
          <w:sz w:val="20"/>
          <w:szCs w:val="20"/>
        </w:rPr>
        <w:lastRenderedPageBreak/>
        <w:t>V prípade nejasností a potreby objasnenia ponúk, prípadne potreby ich doplnenia zo strany vyhlasovateľ</w:t>
      </w:r>
      <w:r w:rsidR="00B33686">
        <w:rPr>
          <w:rFonts w:ascii="Arial" w:hAnsi="Arial" w:cs="Arial"/>
          <w:sz w:val="20"/>
          <w:szCs w:val="20"/>
        </w:rPr>
        <w:t>a</w:t>
      </w:r>
      <w:r w:rsidRPr="003D2BDD">
        <w:rPr>
          <w:rFonts w:ascii="Arial" w:hAnsi="Arial" w:cs="Arial"/>
          <w:sz w:val="20"/>
          <w:szCs w:val="20"/>
        </w:rPr>
        <w:t>, bude uchádzač</w:t>
      </w:r>
      <w:r w:rsidR="000762AC">
        <w:rPr>
          <w:rFonts w:ascii="Arial" w:hAnsi="Arial" w:cs="Arial"/>
          <w:sz w:val="20"/>
          <w:szCs w:val="20"/>
        </w:rPr>
        <w:t>/uchádzači</w:t>
      </w:r>
      <w:r w:rsidRPr="003D2BDD">
        <w:rPr>
          <w:rFonts w:ascii="Arial" w:hAnsi="Arial" w:cs="Arial"/>
          <w:sz w:val="20"/>
          <w:szCs w:val="20"/>
        </w:rPr>
        <w:t xml:space="preserve"> elektronicky požiadaný</w:t>
      </w:r>
      <w:r w:rsidR="000762AC">
        <w:rPr>
          <w:rFonts w:ascii="Arial" w:hAnsi="Arial" w:cs="Arial"/>
          <w:sz w:val="20"/>
          <w:szCs w:val="20"/>
        </w:rPr>
        <w:t>/í</w:t>
      </w:r>
      <w:r w:rsidRPr="003D2BDD">
        <w:rPr>
          <w:rFonts w:ascii="Arial" w:hAnsi="Arial" w:cs="Arial"/>
          <w:sz w:val="20"/>
          <w:szCs w:val="20"/>
        </w:rPr>
        <w:t xml:space="preserve"> o vysvetlenie, resp. doplnenie svojej ponuky</w:t>
      </w:r>
      <w:r w:rsidR="00AA1166">
        <w:rPr>
          <w:rFonts w:ascii="Arial" w:hAnsi="Arial" w:cs="Arial"/>
          <w:sz w:val="20"/>
          <w:szCs w:val="20"/>
        </w:rPr>
        <w:t xml:space="preserve"> v lehote určenej vyhlasovateľom</w:t>
      </w:r>
      <w:r w:rsidRPr="003D2BDD">
        <w:rPr>
          <w:rFonts w:ascii="Arial" w:hAnsi="Arial" w:cs="Arial"/>
          <w:sz w:val="20"/>
          <w:szCs w:val="20"/>
        </w:rPr>
        <w:t xml:space="preserve">. </w:t>
      </w:r>
    </w:p>
    <w:p w14:paraId="7F0135D7" w14:textId="7613D5E6" w:rsidR="008C682A" w:rsidRPr="003D2BDD" w:rsidRDefault="008C682A" w:rsidP="006B2DC6">
      <w:pPr>
        <w:numPr>
          <w:ilvl w:val="1"/>
          <w:numId w:val="9"/>
        </w:numPr>
        <w:spacing w:after="120" w:line="240" w:lineRule="auto"/>
        <w:ind w:left="578" w:hanging="578"/>
        <w:jc w:val="both"/>
        <w:rPr>
          <w:rFonts w:ascii="Arial" w:hAnsi="Arial" w:cs="Arial"/>
          <w:sz w:val="20"/>
          <w:szCs w:val="20"/>
        </w:rPr>
      </w:pPr>
      <w:r w:rsidRPr="003D2BDD">
        <w:rPr>
          <w:rFonts w:ascii="Arial" w:hAnsi="Arial" w:cs="Arial"/>
          <w:sz w:val="20"/>
          <w:szCs w:val="20"/>
        </w:rPr>
        <w:t>Ak uchádzač</w:t>
      </w:r>
      <w:r w:rsidR="000762AC">
        <w:rPr>
          <w:rFonts w:ascii="Arial" w:hAnsi="Arial" w:cs="Arial"/>
          <w:sz w:val="20"/>
          <w:szCs w:val="20"/>
        </w:rPr>
        <w:t>/uchádzači</w:t>
      </w:r>
      <w:r w:rsidRPr="003D2BDD">
        <w:rPr>
          <w:rFonts w:ascii="Arial" w:hAnsi="Arial" w:cs="Arial"/>
          <w:sz w:val="20"/>
          <w:szCs w:val="20"/>
        </w:rPr>
        <w:t xml:space="preserve"> nepredloží</w:t>
      </w:r>
      <w:r w:rsidR="000762AC">
        <w:rPr>
          <w:rFonts w:ascii="Arial" w:hAnsi="Arial" w:cs="Arial"/>
          <w:sz w:val="20"/>
          <w:szCs w:val="20"/>
        </w:rPr>
        <w:t>/</w:t>
      </w:r>
      <w:proofErr w:type="spellStart"/>
      <w:r w:rsidR="000762AC">
        <w:rPr>
          <w:rFonts w:ascii="Arial" w:hAnsi="Arial" w:cs="Arial"/>
          <w:sz w:val="20"/>
          <w:szCs w:val="20"/>
        </w:rPr>
        <w:t>ia</w:t>
      </w:r>
      <w:proofErr w:type="spellEnd"/>
      <w:r w:rsidRPr="003D2BDD">
        <w:rPr>
          <w:rFonts w:ascii="Arial" w:hAnsi="Arial" w:cs="Arial"/>
          <w:sz w:val="20"/>
          <w:szCs w:val="20"/>
        </w:rPr>
        <w:t xml:space="preserve"> vysvetlenie ponuky, resp. ju nedoplní</w:t>
      </w:r>
      <w:r w:rsidR="000762AC">
        <w:rPr>
          <w:rFonts w:ascii="Arial" w:hAnsi="Arial" w:cs="Arial"/>
          <w:sz w:val="20"/>
          <w:szCs w:val="20"/>
        </w:rPr>
        <w:t>/</w:t>
      </w:r>
      <w:proofErr w:type="spellStart"/>
      <w:r w:rsidR="000762AC">
        <w:rPr>
          <w:rFonts w:ascii="Arial" w:hAnsi="Arial" w:cs="Arial"/>
          <w:sz w:val="20"/>
          <w:szCs w:val="20"/>
        </w:rPr>
        <w:t>ia</w:t>
      </w:r>
      <w:proofErr w:type="spellEnd"/>
      <w:r w:rsidRPr="003D2BDD">
        <w:rPr>
          <w:rFonts w:ascii="Arial" w:hAnsi="Arial" w:cs="Arial"/>
          <w:sz w:val="20"/>
          <w:szCs w:val="20"/>
        </w:rPr>
        <w:t xml:space="preserve"> v lehote určenej vyhlasovateľ</w:t>
      </w:r>
      <w:r w:rsidR="00AA1166">
        <w:rPr>
          <w:rFonts w:ascii="Arial" w:hAnsi="Arial" w:cs="Arial"/>
          <w:sz w:val="20"/>
          <w:szCs w:val="20"/>
        </w:rPr>
        <w:t>om</w:t>
      </w:r>
      <w:r w:rsidR="001128AA">
        <w:rPr>
          <w:rFonts w:ascii="Arial" w:hAnsi="Arial" w:cs="Arial"/>
          <w:sz w:val="20"/>
          <w:szCs w:val="20"/>
        </w:rPr>
        <w:t xml:space="preserve"> </w:t>
      </w:r>
      <w:r w:rsidR="003A40A1">
        <w:rPr>
          <w:rFonts w:ascii="Arial" w:hAnsi="Arial" w:cs="Arial"/>
          <w:sz w:val="20"/>
          <w:szCs w:val="20"/>
        </w:rPr>
        <w:t>vo výzve podľa bodu 8</w:t>
      </w:r>
      <w:r w:rsidRPr="003D2BDD">
        <w:rPr>
          <w:rFonts w:ascii="Arial" w:hAnsi="Arial" w:cs="Arial"/>
          <w:sz w:val="20"/>
          <w:szCs w:val="20"/>
        </w:rPr>
        <w:t>.</w:t>
      </w:r>
      <w:r w:rsidR="007A2D11">
        <w:rPr>
          <w:rFonts w:ascii="Arial" w:hAnsi="Arial" w:cs="Arial"/>
          <w:sz w:val="20"/>
          <w:szCs w:val="20"/>
        </w:rPr>
        <w:t>7</w:t>
      </w:r>
      <w:r w:rsidRPr="003D2BDD">
        <w:rPr>
          <w:rFonts w:ascii="Arial" w:hAnsi="Arial" w:cs="Arial"/>
          <w:sz w:val="20"/>
          <w:szCs w:val="20"/>
        </w:rPr>
        <w:t>, alebo predložené vysvetlenie nie je dostatočné, jeho</w:t>
      </w:r>
      <w:r w:rsidR="000762AC">
        <w:rPr>
          <w:rFonts w:ascii="Arial" w:hAnsi="Arial" w:cs="Arial"/>
          <w:sz w:val="20"/>
          <w:szCs w:val="20"/>
        </w:rPr>
        <w:t>/ich</w:t>
      </w:r>
      <w:r w:rsidRPr="003D2BDD">
        <w:rPr>
          <w:rFonts w:ascii="Arial" w:hAnsi="Arial" w:cs="Arial"/>
          <w:sz w:val="20"/>
          <w:szCs w:val="20"/>
        </w:rPr>
        <w:t xml:space="preserve"> ponuka</w:t>
      </w:r>
      <w:r w:rsidR="000762AC">
        <w:rPr>
          <w:rFonts w:ascii="Arial" w:hAnsi="Arial" w:cs="Arial"/>
          <w:sz w:val="20"/>
          <w:szCs w:val="20"/>
        </w:rPr>
        <w:t>/y</w:t>
      </w:r>
      <w:r w:rsidRPr="003D2BDD">
        <w:rPr>
          <w:rFonts w:ascii="Arial" w:hAnsi="Arial" w:cs="Arial"/>
          <w:sz w:val="20"/>
          <w:szCs w:val="20"/>
        </w:rPr>
        <w:t xml:space="preserve"> bude</w:t>
      </w:r>
      <w:r w:rsidR="000762AC">
        <w:rPr>
          <w:rFonts w:ascii="Arial" w:hAnsi="Arial" w:cs="Arial"/>
          <w:sz w:val="20"/>
          <w:szCs w:val="20"/>
        </w:rPr>
        <w:t>/ú</w:t>
      </w:r>
      <w:r w:rsidRPr="003D2BDD">
        <w:rPr>
          <w:rFonts w:ascii="Arial" w:hAnsi="Arial" w:cs="Arial"/>
          <w:sz w:val="20"/>
          <w:szCs w:val="20"/>
        </w:rPr>
        <w:t xml:space="preserve"> zo súťaže vylúčená</w:t>
      </w:r>
      <w:r w:rsidR="000762AC">
        <w:rPr>
          <w:rFonts w:ascii="Arial" w:hAnsi="Arial" w:cs="Arial"/>
          <w:sz w:val="20"/>
          <w:szCs w:val="20"/>
        </w:rPr>
        <w:t>/é</w:t>
      </w:r>
      <w:r w:rsidRPr="003D2BDD">
        <w:rPr>
          <w:rFonts w:ascii="Arial" w:hAnsi="Arial" w:cs="Arial"/>
          <w:sz w:val="20"/>
          <w:szCs w:val="20"/>
        </w:rPr>
        <w:t xml:space="preserve">. </w:t>
      </w:r>
    </w:p>
    <w:p w14:paraId="6C7B7FE6" w14:textId="275312BD" w:rsidR="008C682A" w:rsidRPr="003D2BDD" w:rsidRDefault="005120B1" w:rsidP="002C29F0">
      <w:pPr>
        <w:pStyle w:val="tltlNadpis2Arial14ptNiejeTunVetkypsmenvek"/>
        <w:numPr>
          <w:ilvl w:val="1"/>
          <w:numId w:val="4"/>
        </w:numPr>
        <w:spacing w:before="240"/>
        <w:ind w:left="357" w:hanging="357"/>
        <w:rPr>
          <w:rFonts w:cs="Arial"/>
        </w:rPr>
      </w:pPr>
      <w:bookmarkStart w:id="21" w:name="_Toc95123692"/>
      <w:r>
        <w:rPr>
          <w:rFonts w:cs="Arial"/>
        </w:rPr>
        <w:t>K</w:t>
      </w:r>
      <w:r w:rsidR="008C682A" w:rsidRPr="003D2BDD">
        <w:rPr>
          <w:rFonts w:cs="Arial"/>
        </w:rPr>
        <w:t>ritéria a vy</w:t>
      </w:r>
      <w:r>
        <w:rPr>
          <w:rFonts w:cs="Arial"/>
        </w:rPr>
        <w:t>h</w:t>
      </w:r>
      <w:r w:rsidR="008C682A" w:rsidRPr="003D2BDD">
        <w:rPr>
          <w:rFonts w:cs="Arial"/>
        </w:rPr>
        <w:t>odnotenie ponúk</w:t>
      </w:r>
      <w:bookmarkEnd w:id="21"/>
    </w:p>
    <w:p w14:paraId="207E653A" w14:textId="23A4F77A" w:rsidR="008C682A" w:rsidRPr="0000499A" w:rsidRDefault="00A26BCE" w:rsidP="001837FE">
      <w:pPr>
        <w:numPr>
          <w:ilvl w:val="1"/>
          <w:numId w:val="16"/>
        </w:numPr>
        <w:spacing w:after="120" w:line="240" w:lineRule="auto"/>
        <w:ind w:left="578" w:hanging="578"/>
        <w:jc w:val="both"/>
        <w:rPr>
          <w:rFonts w:ascii="Arial" w:hAnsi="Arial" w:cs="Arial"/>
          <w:sz w:val="20"/>
          <w:szCs w:val="20"/>
        </w:rPr>
      </w:pPr>
      <w:r>
        <w:rPr>
          <w:rFonts w:ascii="Arial" w:hAnsi="Arial" w:cs="Arial"/>
          <w:sz w:val="20"/>
          <w:szCs w:val="20"/>
        </w:rPr>
        <w:t>Kritéri</w:t>
      </w:r>
      <w:r w:rsidR="005012A5">
        <w:rPr>
          <w:rFonts w:ascii="Arial" w:hAnsi="Arial" w:cs="Arial"/>
          <w:sz w:val="20"/>
          <w:szCs w:val="20"/>
        </w:rPr>
        <w:t>um</w:t>
      </w:r>
      <w:r w:rsidR="008C682A" w:rsidRPr="003D2BDD">
        <w:rPr>
          <w:rFonts w:ascii="Arial" w:hAnsi="Arial" w:cs="Arial"/>
          <w:sz w:val="20"/>
          <w:szCs w:val="20"/>
        </w:rPr>
        <w:t xml:space="preserve"> na hodnotenie ponúk </w:t>
      </w:r>
      <w:r>
        <w:rPr>
          <w:rFonts w:ascii="Arial" w:hAnsi="Arial" w:cs="Arial"/>
          <w:sz w:val="20"/>
          <w:szCs w:val="20"/>
        </w:rPr>
        <w:t>je</w:t>
      </w:r>
      <w:r w:rsidR="008C682A" w:rsidRPr="003D2BDD">
        <w:rPr>
          <w:rFonts w:ascii="Arial" w:hAnsi="Arial" w:cs="Arial"/>
          <w:sz w:val="20"/>
          <w:szCs w:val="2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665"/>
      </w:tblGrid>
      <w:tr w:rsidR="008C682A" w:rsidRPr="003D2BDD" w14:paraId="68876E7A" w14:textId="77777777" w:rsidTr="008331D5">
        <w:tc>
          <w:tcPr>
            <w:tcW w:w="7797" w:type="dxa"/>
          </w:tcPr>
          <w:p w14:paraId="2BFE2DC0" w14:textId="77777777" w:rsidR="008C682A" w:rsidRPr="003D2BDD" w:rsidRDefault="008C682A" w:rsidP="00C300F3">
            <w:pPr>
              <w:overflowPunct w:val="0"/>
              <w:autoSpaceDE w:val="0"/>
              <w:autoSpaceDN w:val="0"/>
              <w:adjustRightInd w:val="0"/>
              <w:spacing w:after="0"/>
              <w:jc w:val="both"/>
              <w:rPr>
                <w:rFonts w:ascii="Arial" w:hAnsi="Arial" w:cs="Arial"/>
                <w:b/>
                <w:sz w:val="20"/>
                <w:szCs w:val="20"/>
              </w:rPr>
            </w:pPr>
            <w:r w:rsidRPr="003D2BDD">
              <w:rPr>
                <w:rFonts w:ascii="Arial" w:hAnsi="Arial" w:cs="Arial"/>
                <w:b/>
                <w:sz w:val="20"/>
                <w:szCs w:val="20"/>
              </w:rPr>
              <w:t>Kritérium</w:t>
            </w:r>
          </w:p>
        </w:tc>
        <w:tc>
          <w:tcPr>
            <w:tcW w:w="1665" w:type="dxa"/>
          </w:tcPr>
          <w:p w14:paraId="512DE3C2" w14:textId="77777777" w:rsidR="008C682A" w:rsidRPr="003D2BDD" w:rsidRDefault="008C682A" w:rsidP="00C300F3">
            <w:pPr>
              <w:overflowPunct w:val="0"/>
              <w:autoSpaceDE w:val="0"/>
              <w:autoSpaceDN w:val="0"/>
              <w:adjustRightInd w:val="0"/>
              <w:spacing w:after="0"/>
              <w:jc w:val="center"/>
              <w:rPr>
                <w:rFonts w:ascii="Arial" w:hAnsi="Arial" w:cs="Arial"/>
                <w:sz w:val="20"/>
                <w:szCs w:val="20"/>
              </w:rPr>
            </w:pPr>
            <w:r w:rsidRPr="003D2BDD">
              <w:rPr>
                <w:rFonts w:ascii="Arial" w:hAnsi="Arial" w:cs="Arial"/>
                <w:b/>
                <w:sz w:val="20"/>
                <w:szCs w:val="20"/>
              </w:rPr>
              <w:t>Váha</w:t>
            </w:r>
          </w:p>
        </w:tc>
      </w:tr>
      <w:tr w:rsidR="008C682A" w:rsidRPr="003D2BDD" w14:paraId="39972265" w14:textId="77777777" w:rsidTr="008331D5">
        <w:trPr>
          <w:trHeight w:val="330"/>
        </w:trPr>
        <w:tc>
          <w:tcPr>
            <w:tcW w:w="7797" w:type="dxa"/>
            <w:vAlign w:val="center"/>
          </w:tcPr>
          <w:p w14:paraId="2EA638D4" w14:textId="1D6CE7EF" w:rsidR="008C682A" w:rsidRPr="003D2BDD" w:rsidRDefault="009854BC" w:rsidP="00132D04">
            <w:pPr>
              <w:overflowPunct w:val="0"/>
              <w:autoSpaceDE w:val="0"/>
              <w:autoSpaceDN w:val="0"/>
              <w:adjustRightInd w:val="0"/>
              <w:spacing w:after="0"/>
              <w:rPr>
                <w:rFonts w:ascii="Arial" w:hAnsi="Arial" w:cs="Arial"/>
                <w:sz w:val="20"/>
                <w:szCs w:val="20"/>
              </w:rPr>
            </w:pPr>
            <w:bookmarkStart w:id="22" w:name="_Hlk227055529"/>
            <w:r>
              <w:rPr>
                <w:rFonts w:ascii="Arial" w:hAnsi="Arial" w:cs="Arial"/>
                <w:sz w:val="20"/>
                <w:szCs w:val="20"/>
              </w:rPr>
              <w:t>Mesačný paušál za odborné služby v oblasti BOZP a</w:t>
            </w:r>
            <w:r w:rsidR="008331D5">
              <w:rPr>
                <w:rFonts w:ascii="Arial" w:hAnsi="Arial" w:cs="Arial"/>
                <w:sz w:val="20"/>
                <w:szCs w:val="20"/>
              </w:rPr>
              <w:t> </w:t>
            </w:r>
            <w:r>
              <w:rPr>
                <w:rFonts w:ascii="Arial" w:hAnsi="Arial" w:cs="Arial"/>
                <w:sz w:val="20"/>
                <w:szCs w:val="20"/>
              </w:rPr>
              <w:t>OPP</w:t>
            </w:r>
            <w:r w:rsidR="008331D5">
              <w:rPr>
                <w:rFonts w:ascii="Arial" w:hAnsi="Arial" w:cs="Arial"/>
                <w:sz w:val="20"/>
                <w:szCs w:val="20"/>
              </w:rPr>
              <w:t xml:space="preserve"> uvedené v</w:t>
            </w:r>
            <w:r>
              <w:rPr>
                <w:rFonts w:ascii="Arial" w:hAnsi="Arial" w:cs="Arial"/>
                <w:sz w:val="20"/>
                <w:szCs w:val="20"/>
              </w:rPr>
              <w:t xml:space="preserve"> bod</w:t>
            </w:r>
            <w:r w:rsidR="008331D5">
              <w:rPr>
                <w:rFonts w:ascii="Arial" w:hAnsi="Arial" w:cs="Arial"/>
                <w:sz w:val="20"/>
                <w:szCs w:val="20"/>
              </w:rPr>
              <w:t>e</w:t>
            </w:r>
            <w:r>
              <w:rPr>
                <w:rFonts w:ascii="Arial" w:hAnsi="Arial" w:cs="Arial"/>
                <w:sz w:val="20"/>
                <w:szCs w:val="20"/>
              </w:rPr>
              <w:t xml:space="preserve"> 2.2.1 zmluvy</w:t>
            </w:r>
          </w:p>
        </w:tc>
        <w:tc>
          <w:tcPr>
            <w:tcW w:w="1665" w:type="dxa"/>
            <w:vAlign w:val="center"/>
          </w:tcPr>
          <w:p w14:paraId="39DEF62E" w14:textId="14AF4FD0" w:rsidR="008C682A" w:rsidRPr="00AD65C4" w:rsidRDefault="001A3E40" w:rsidP="00132D04">
            <w:pPr>
              <w:overflowPunct w:val="0"/>
              <w:autoSpaceDE w:val="0"/>
              <w:autoSpaceDN w:val="0"/>
              <w:adjustRightInd w:val="0"/>
              <w:spacing w:after="0"/>
              <w:jc w:val="center"/>
              <w:rPr>
                <w:rFonts w:ascii="Arial" w:hAnsi="Arial" w:cs="Arial"/>
                <w:sz w:val="20"/>
                <w:szCs w:val="20"/>
              </w:rPr>
            </w:pPr>
            <w:r w:rsidRPr="00AD65C4">
              <w:rPr>
                <w:rFonts w:ascii="Arial" w:hAnsi="Arial" w:cs="Arial"/>
                <w:sz w:val="20"/>
                <w:szCs w:val="20"/>
              </w:rPr>
              <w:t>4</w:t>
            </w:r>
            <w:r w:rsidR="00AD65C4">
              <w:rPr>
                <w:rFonts w:ascii="Arial" w:hAnsi="Arial" w:cs="Arial"/>
                <w:sz w:val="20"/>
                <w:szCs w:val="20"/>
              </w:rPr>
              <w:t>5</w:t>
            </w:r>
            <w:r w:rsidRPr="00AD65C4">
              <w:rPr>
                <w:rFonts w:ascii="Arial" w:hAnsi="Arial" w:cs="Arial"/>
                <w:sz w:val="20"/>
                <w:szCs w:val="20"/>
              </w:rPr>
              <w:t xml:space="preserve"> </w:t>
            </w:r>
            <w:r w:rsidR="009854BC" w:rsidRPr="00AD65C4">
              <w:rPr>
                <w:rFonts w:ascii="Arial" w:hAnsi="Arial" w:cs="Arial"/>
                <w:sz w:val="20"/>
                <w:szCs w:val="20"/>
              </w:rPr>
              <w:t>bodov</w:t>
            </w:r>
          </w:p>
        </w:tc>
      </w:tr>
      <w:tr w:rsidR="009854BC" w:rsidRPr="003D2BDD" w14:paraId="563CE88F" w14:textId="77777777" w:rsidTr="008331D5">
        <w:trPr>
          <w:trHeight w:val="330"/>
        </w:trPr>
        <w:tc>
          <w:tcPr>
            <w:tcW w:w="7797" w:type="dxa"/>
            <w:vAlign w:val="center"/>
          </w:tcPr>
          <w:p w14:paraId="2A0F0255" w14:textId="739DF318" w:rsidR="009854BC" w:rsidRDefault="008331D5" w:rsidP="00132D04">
            <w:pPr>
              <w:overflowPunct w:val="0"/>
              <w:autoSpaceDE w:val="0"/>
              <w:autoSpaceDN w:val="0"/>
              <w:adjustRightInd w:val="0"/>
              <w:spacing w:after="0"/>
              <w:rPr>
                <w:rFonts w:ascii="Arial" w:hAnsi="Arial" w:cs="Arial"/>
                <w:sz w:val="20"/>
                <w:szCs w:val="20"/>
              </w:rPr>
            </w:pPr>
            <w:r>
              <w:rPr>
                <w:rFonts w:ascii="Arial" w:hAnsi="Arial" w:cs="Arial"/>
                <w:sz w:val="20"/>
                <w:szCs w:val="20"/>
              </w:rPr>
              <w:t>Súčet jednotkových cien za vzdelávanie v oblasti BOZP a OPP uvedené v bode 2.2.2 zmluvy</w:t>
            </w:r>
          </w:p>
        </w:tc>
        <w:tc>
          <w:tcPr>
            <w:tcW w:w="1665" w:type="dxa"/>
            <w:vAlign w:val="center"/>
          </w:tcPr>
          <w:p w14:paraId="1CD9451B" w14:textId="17B76AD4" w:rsidR="009854BC" w:rsidRPr="00AD65C4" w:rsidRDefault="00AD65C4" w:rsidP="00132D04">
            <w:pPr>
              <w:overflowPunct w:val="0"/>
              <w:autoSpaceDE w:val="0"/>
              <w:autoSpaceDN w:val="0"/>
              <w:adjustRightInd w:val="0"/>
              <w:spacing w:after="0"/>
              <w:jc w:val="center"/>
              <w:rPr>
                <w:rFonts w:ascii="Arial" w:hAnsi="Arial" w:cs="Arial"/>
                <w:sz w:val="20"/>
                <w:szCs w:val="20"/>
              </w:rPr>
            </w:pPr>
            <w:r w:rsidRPr="00AD65C4">
              <w:rPr>
                <w:rFonts w:ascii="Arial" w:hAnsi="Arial" w:cs="Arial"/>
                <w:sz w:val="20"/>
                <w:szCs w:val="20"/>
              </w:rPr>
              <w:t>5</w:t>
            </w:r>
            <w:r>
              <w:rPr>
                <w:rFonts w:ascii="Arial" w:hAnsi="Arial" w:cs="Arial"/>
                <w:sz w:val="20"/>
                <w:szCs w:val="20"/>
              </w:rPr>
              <w:t>5</w:t>
            </w:r>
            <w:r w:rsidRPr="00AD65C4">
              <w:rPr>
                <w:rFonts w:ascii="Arial" w:hAnsi="Arial" w:cs="Arial"/>
                <w:sz w:val="20"/>
                <w:szCs w:val="20"/>
              </w:rPr>
              <w:t xml:space="preserve"> </w:t>
            </w:r>
            <w:r w:rsidR="009854BC" w:rsidRPr="00AD65C4">
              <w:rPr>
                <w:rFonts w:ascii="Arial" w:hAnsi="Arial" w:cs="Arial"/>
                <w:sz w:val="20"/>
                <w:szCs w:val="20"/>
              </w:rPr>
              <w:t>bodov</w:t>
            </w:r>
          </w:p>
        </w:tc>
      </w:tr>
      <w:bookmarkEnd w:id="22"/>
    </w:tbl>
    <w:p w14:paraId="760F54CE" w14:textId="77777777" w:rsidR="008C682A" w:rsidRPr="003D2BDD" w:rsidRDefault="008C682A" w:rsidP="007C6EFB">
      <w:pPr>
        <w:spacing w:after="0"/>
        <w:ind w:left="900"/>
        <w:jc w:val="both"/>
        <w:rPr>
          <w:rFonts w:ascii="Arial" w:hAnsi="Arial" w:cs="Arial"/>
          <w:sz w:val="20"/>
          <w:szCs w:val="20"/>
        </w:rPr>
      </w:pPr>
    </w:p>
    <w:p w14:paraId="142AC354" w14:textId="09D661F3" w:rsidR="000762AC" w:rsidRDefault="000762AC" w:rsidP="001837FE">
      <w:pPr>
        <w:numPr>
          <w:ilvl w:val="1"/>
          <w:numId w:val="16"/>
        </w:numPr>
        <w:spacing w:after="120" w:line="240" w:lineRule="auto"/>
        <w:ind w:left="578" w:hanging="578"/>
        <w:jc w:val="both"/>
        <w:rPr>
          <w:rFonts w:ascii="Arial" w:hAnsi="Arial" w:cs="Arial"/>
          <w:sz w:val="20"/>
          <w:szCs w:val="20"/>
        </w:rPr>
      </w:pPr>
      <w:r w:rsidRPr="00B82D95">
        <w:rPr>
          <w:rFonts w:ascii="Arial" w:hAnsi="Arial" w:cs="Arial"/>
          <w:sz w:val="20"/>
          <w:szCs w:val="20"/>
        </w:rPr>
        <w:t>Vyhlasovateľ zostaví poradie ponúk</w:t>
      </w:r>
      <w:r w:rsidR="006054E5" w:rsidRPr="00B82D95">
        <w:rPr>
          <w:rFonts w:ascii="Arial" w:hAnsi="Arial" w:cs="Arial"/>
          <w:sz w:val="20"/>
          <w:szCs w:val="20"/>
        </w:rPr>
        <w:t xml:space="preserve"> podľa kritéria/kritérií uvedeného/uvedených v bode 9.1 a spôsobom uvedeným v Prílohe č.</w:t>
      </w:r>
      <w:r w:rsidR="007D730D">
        <w:rPr>
          <w:rFonts w:ascii="Arial" w:hAnsi="Arial" w:cs="Arial"/>
          <w:sz w:val="20"/>
          <w:szCs w:val="20"/>
        </w:rPr>
        <w:t xml:space="preserve"> </w:t>
      </w:r>
      <w:r w:rsidR="006054E5" w:rsidRPr="00B82D95">
        <w:rPr>
          <w:rFonts w:ascii="Arial" w:hAnsi="Arial" w:cs="Arial"/>
          <w:sz w:val="20"/>
          <w:szCs w:val="20"/>
        </w:rPr>
        <w:t>4</w:t>
      </w:r>
      <w:r w:rsidR="006054E5">
        <w:rPr>
          <w:rFonts w:ascii="Arial" w:hAnsi="Arial" w:cs="Arial"/>
          <w:sz w:val="20"/>
          <w:szCs w:val="20"/>
        </w:rPr>
        <w:t xml:space="preserve"> a vyberie úspešnú</w:t>
      </w:r>
      <w:r w:rsidR="006054E5" w:rsidRPr="0000499A">
        <w:rPr>
          <w:rFonts w:ascii="Arial" w:hAnsi="Arial" w:cs="Arial"/>
          <w:sz w:val="20"/>
          <w:szCs w:val="20"/>
        </w:rPr>
        <w:t xml:space="preserve"> ponuku v zmysle kritéria uvedeného</w:t>
      </w:r>
      <w:r w:rsidR="006054E5">
        <w:rPr>
          <w:rFonts w:ascii="Arial" w:hAnsi="Arial" w:cs="Arial"/>
          <w:sz w:val="20"/>
          <w:szCs w:val="20"/>
        </w:rPr>
        <w:t xml:space="preserve"> v bode 9</w:t>
      </w:r>
      <w:r w:rsidR="006054E5" w:rsidRPr="0000499A">
        <w:rPr>
          <w:rFonts w:ascii="Arial" w:hAnsi="Arial" w:cs="Arial"/>
          <w:sz w:val="20"/>
          <w:szCs w:val="20"/>
        </w:rPr>
        <w:t>.</w:t>
      </w:r>
      <w:r w:rsidR="006054E5">
        <w:rPr>
          <w:rFonts w:ascii="Arial" w:hAnsi="Arial" w:cs="Arial"/>
          <w:sz w:val="20"/>
          <w:szCs w:val="20"/>
        </w:rPr>
        <w:t>1</w:t>
      </w:r>
      <w:r w:rsidR="006054E5" w:rsidRPr="0000499A">
        <w:rPr>
          <w:rFonts w:ascii="Arial" w:hAnsi="Arial" w:cs="Arial"/>
          <w:sz w:val="20"/>
          <w:szCs w:val="20"/>
        </w:rPr>
        <w:t xml:space="preserve"> a Prílohy č. 4.</w:t>
      </w:r>
    </w:p>
    <w:p w14:paraId="1B431FF1" w14:textId="4E5F6181" w:rsidR="006054E5" w:rsidRPr="006054E5" w:rsidRDefault="006B2DC6" w:rsidP="006B2DC6">
      <w:pPr>
        <w:spacing w:after="120" w:line="240" w:lineRule="auto"/>
        <w:ind w:left="1416" w:hanging="838"/>
        <w:jc w:val="both"/>
        <w:rPr>
          <w:rFonts w:ascii="Arial" w:hAnsi="Arial" w:cs="Arial"/>
          <w:sz w:val="20"/>
          <w:szCs w:val="20"/>
        </w:rPr>
      </w:pPr>
      <w:r>
        <w:rPr>
          <w:rFonts w:ascii="Arial" w:hAnsi="Arial" w:cs="Arial"/>
          <w:sz w:val="20"/>
          <w:szCs w:val="20"/>
        </w:rPr>
        <w:t>9.2.1</w:t>
      </w:r>
      <w:r>
        <w:rPr>
          <w:rFonts w:ascii="Arial" w:hAnsi="Arial" w:cs="Arial"/>
          <w:sz w:val="20"/>
          <w:szCs w:val="20"/>
        </w:rPr>
        <w:tab/>
      </w:r>
      <w:r w:rsidR="006054E5">
        <w:rPr>
          <w:rFonts w:ascii="Arial" w:hAnsi="Arial" w:cs="Arial"/>
          <w:sz w:val="20"/>
          <w:szCs w:val="20"/>
        </w:rPr>
        <w:t xml:space="preserve">Vyhlasovateľ </w:t>
      </w:r>
      <w:r w:rsidR="00BC0556">
        <w:rPr>
          <w:rFonts w:ascii="Arial" w:hAnsi="Arial" w:cs="Arial"/>
          <w:sz w:val="20"/>
          <w:szCs w:val="20"/>
        </w:rPr>
        <w:t xml:space="preserve">po ukončení vyhodnotenia ponúk zašle všetkým </w:t>
      </w:r>
      <w:r w:rsidR="006054E5">
        <w:rPr>
          <w:rFonts w:ascii="Arial" w:hAnsi="Arial" w:cs="Arial"/>
          <w:sz w:val="20"/>
          <w:szCs w:val="20"/>
        </w:rPr>
        <w:t xml:space="preserve">uchádzačom </w:t>
      </w:r>
      <w:r w:rsidR="00BC0556">
        <w:rPr>
          <w:rFonts w:ascii="Arial" w:hAnsi="Arial" w:cs="Arial"/>
          <w:sz w:val="20"/>
          <w:szCs w:val="20"/>
        </w:rPr>
        <w:t xml:space="preserve">Oznámenie o výsledku súťaže, v ktorom uvedie informáciu o prijatí/neprijatí ponuky, neúspešnému uchádzačovi uvedie dôvod neprijatia jeho ponuky. </w:t>
      </w:r>
    </w:p>
    <w:p w14:paraId="0E5B323B" w14:textId="63E5EEF8" w:rsidR="006054E5" w:rsidRDefault="006054E5" w:rsidP="006054E5">
      <w:pPr>
        <w:numPr>
          <w:ilvl w:val="1"/>
          <w:numId w:val="16"/>
        </w:numPr>
        <w:spacing w:after="120" w:line="240" w:lineRule="auto"/>
        <w:ind w:left="578" w:hanging="578"/>
        <w:jc w:val="both"/>
        <w:rPr>
          <w:rFonts w:ascii="Arial" w:hAnsi="Arial" w:cs="Arial"/>
          <w:sz w:val="20"/>
          <w:szCs w:val="20"/>
        </w:rPr>
      </w:pPr>
      <w:r>
        <w:rPr>
          <w:rFonts w:ascii="Arial" w:hAnsi="Arial" w:cs="Arial"/>
          <w:sz w:val="20"/>
          <w:szCs w:val="20"/>
        </w:rPr>
        <w:t xml:space="preserve">V prípade rozhodnutia o uplatnení postupu v zmysle bodu 8.3, </w:t>
      </w:r>
      <w:r w:rsidR="008C682A" w:rsidRPr="0000499A">
        <w:rPr>
          <w:rFonts w:ascii="Arial" w:hAnsi="Arial" w:cs="Arial"/>
          <w:sz w:val="20"/>
          <w:szCs w:val="20"/>
        </w:rPr>
        <w:t>Vyhlasovate</w:t>
      </w:r>
      <w:r w:rsidR="00A26BCE" w:rsidRPr="0000499A">
        <w:rPr>
          <w:rFonts w:ascii="Arial" w:hAnsi="Arial" w:cs="Arial"/>
          <w:sz w:val="20"/>
          <w:szCs w:val="20"/>
        </w:rPr>
        <w:t>ľ</w:t>
      </w:r>
      <w:r w:rsidR="008C682A" w:rsidRPr="0000499A">
        <w:rPr>
          <w:rFonts w:ascii="Arial" w:hAnsi="Arial" w:cs="Arial"/>
          <w:sz w:val="20"/>
          <w:szCs w:val="20"/>
        </w:rPr>
        <w:t xml:space="preserve"> zostav</w:t>
      </w:r>
      <w:r w:rsidR="00A26BCE" w:rsidRPr="0000499A">
        <w:rPr>
          <w:rFonts w:ascii="Arial" w:hAnsi="Arial" w:cs="Arial"/>
          <w:sz w:val="20"/>
          <w:szCs w:val="20"/>
        </w:rPr>
        <w:t xml:space="preserve">í poradie ponúk </w:t>
      </w:r>
      <w:r w:rsidR="009B0C1E" w:rsidRPr="0000499A">
        <w:rPr>
          <w:rFonts w:ascii="Arial" w:hAnsi="Arial" w:cs="Arial"/>
          <w:sz w:val="20"/>
          <w:szCs w:val="20"/>
        </w:rPr>
        <w:t xml:space="preserve">– vyhodnotenie formou elektronickej aukcie </w:t>
      </w:r>
      <w:r w:rsidR="00A26BCE" w:rsidRPr="0000499A">
        <w:rPr>
          <w:rFonts w:ascii="Arial" w:hAnsi="Arial" w:cs="Arial"/>
          <w:sz w:val="20"/>
          <w:szCs w:val="20"/>
        </w:rPr>
        <w:t>podľa kritéria</w:t>
      </w:r>
      <w:r w:rsidR="00C46ED9">
        <w:rPr>
          <w:rFonts w:ascii="Arial" w:hAnsi="Arial" w:cs="Arial"/>
          <w:sz w:val="20"/>
          <w:szCs w:val="20"/>
        </w:rPr>
        <w:t xml:space="preserve"> v bode 9</w:t>
      </w:r>
      <w:r w:rsidR="008C682A" w:rsidRPr="0000499A">
        <w:rPr>
          <w:rFonts w:ascii="Arial" w:hAnsi="Arial" w:cs="Arial"/>
          <w:sz w:val="20"/>
          <w:szCs w:val="20"/>
        </w:rPr>
        <w:t>.</w:t>
      </w:r>
      <w:r>
        <w:rPr>
          <w:rFonts w:ascii="Arial" w:hAnsi="Arial" w:cs="Arial"/>
          <w:sz w:val="20"/>
          <w:szCs w:val="20"/>
        </w:rPr>
        <w:t>1</w:t>
      </w:r>
      <w:r w:rsidRPr="0000499A">
        <w:rPr>
          <w:rFonts w:ascii="Arial" w:hAnsi="Arial" w:cs="Arial"/>
          <w:sz w:val="20"/>
          <w:szCs w:val="20"/>
        </w:rPr>
        <w:t xml:space="preserve"> </w:t>
      </w:r>
      <w:r w:rsidR="008C682A" w:rsidRPr="0000499A">
        <w:rPr>
          <w:rFonts w:ascii="Arial" w:hAnsi="Arial" w:cs="Arial"/>
          <w:sz w:val="20"/>
          <w:szCs w:val="20"/>
        </w:rPr>
        <w:t xml:space="preserve">a spôsobom uvedeným v Prílohe č. 4 a vyberie </w:t>
      </w:r>
      <w:r>
        <w:rPr>
          <w:rFonts w:ascii="Arial" w:hAnsi="Arial" w:cs="Arial"/>
          <w:sz w:val="20"/>
          <w:szCs w:val="20"/>
        </w:rPr>
        <w:t>úspešnú</w:t>
      </w:r>
      <w:r w:rsidRPr="0000499A">
        <w:rPr>
          <w:rFonts w:ascii="Arial" w:hAnsi="Arial" w:cs="Arial"/>
          <w:sz w:val="20"/>
          <w:szCs w:val="20"/>
        </w:rPr>
        <w:t xml:space="preserve"> </w:t>
      </w:r>
      <w:r w:rsidR="008C682A" w:rsidRPr="0000499A">
        <w:rPr>
          <w:rFonts w:ascii="Arial" w:hAnsi="Arial" w:cs="Arial"/>
          <w:sz w:val="20"/>
          <w:szCs w:val="20"/>
        </w:rPr>
        <w:t>ponuku v zmysle kritéri</w:t>
      </w:r>
      <w:r w:rsidR="00A26BCE" w:rsidRPr="0000499A">
        <w:rPr>
          <w:rFonts w:ascii="Arial" w:hAnsi="Arial" w:cs="Arial"/>
          <w:sz w:val="20"/>
          <w:szCs w:val="20"/>
        </w:rPr>
        <w:t>a</w:t>
      </w:r>
      <w:r w:rsidR="008C682A" w:rsidRPr="0000499A">
        <w:rPr>
          <w:rFonts w:ascii="Arial" w:hAnsi="Arial" w:cs="Arial"/>
          <w:sz w:val="20"/>
          <w:szCs w:val="20"/>
        </w:rPr>
        <w:t xml:space="preserve"> uveden</w:t>
      </w:r>
      <w:r w:rsidR="00A26BCE" w:rsidRPr="0000499A">
        <w:rPr>
          <w:rFonts w:ascii="Arial" w:hAnsi="Arial" w:cs="Arial"/>
          <w:sz w:val="20"/>
          <w:szCs w:val="20"/>
        </w:rPr>
        <w:t>ého</w:t>
      </w:r>
      <w:r w:rsidR="00C46ED9">
        <w:rPr>
          <w:rFonts w:ascii="Arial" w:hAnsi="Arial" w:cs="Arial"/>
          <w:sz w:val="20"/>
          <w:szCs w:val="20"/>
        </w:rPr>
        <w:t xml:space="preserve"> v bode 9</w:t>
      </w:r>
      <w:r w:rsidR="008C682A" w:rsidRPr="0000499A">
        <w:rPr>
          <w:rFonts w:ascii="Arial" w:hAnsi="Arial" w:cs="Arial"/>
          <w:sz w:val="20"/>
          <w:szCs w:val="20"/>
        </w:rPr>
        <w:t>.</w:t>
      </w:r>
      <w:r>
        <w:rPr>
          <w:rFonts w:ascii="Arial" w:hAnsi="Arial" w:cs="Arial"/>
          <w:sz w:val="20"/>
          <w:szCs w:val="20"/>
        </w:rPr>
        <w:t>1</w:t>
      </w:r>
      <w:r w:rsidR="008C682A" w:rsidRPr="0000499A">
        <w:rPr>
          <w:rFonts w:ascii="Arial" w:hAnsi="Arial" w:cs="Arial"/>
          <w:sz w:val="20"/>
          <w:szCs w:val="20"/>
        </w:rPr>
        <w:t xml:space="preserve"> a Prílohy č. 4.</w:t>
      </w:r>
    </w:p>
    <w:p w14:paraId="5A3106D2" w14:textId="412D3230" w:rsidR="00F35224" w:rsidRDefault="006B2DC6" w:rsidP="006B2DC6">
      <w:pPr>
        <w:spacing w:after="120" w:line="240" w:lineRule="auto"/>
        <w:ind w:left="1416" w:hanging="838"/>
        <w:jc w:val="both"/>
        <w:rPr>
          <w:rFonts w:ascii="Arial" w:hAnsi="Arial" w:cs="Arial"/>
          <w:sz w:val="20"/>
          <w:szCs w:val="20"/>
        </w:rPr>
      </w:pPr>
      <w:r>
        <w:rPr>
          <w:rFonts w:ascii="Arial" w:hAnsi="Arial" w:cs="Arial"/>
          <w:sz w:val="20"/>
          <w:szCs w:val="20"/>
        </w:rPr>
        <w:t>9.3.1</w:t>
      </w:r>
      <w:r>
        <w:rPr>
          <w:rFonts w:ascii="Arial" w:hAnsi="Arial" w:cs="Arial"/>
          <w:sz w:val="20"/>
          <w:szCs w:val="20"/>
        </w:rPr>
        <w:tab/>
      </w:r>
      <w:r w:rsidR="00F35224" w:rsidRPr="006054E5">
        <w:rPr>
          <w:rFonts w:ascii="Arial" w:hAnsi="Arial" w:cs="Arial"/>
          <w:sz w:val="20"/>
          <w:szCs w:val="20"/>
        </w:rPr>
        <w:t>Vyhlasovateľ uchádzača upovedomí o realizovaní elektronickej aukcie pozvánkou, v ktorej budú uvedené všetky informácie o jej priebehu.</w:t>
      </w:r>
    </w:p>
    <w:p w14:paraId="53EE0200" w14:textId="4B31FD8F" w:rsidR="006054E5" w:rsidRPr="006054E5" w:rsidRDefault="006B2DC6" w:rsidP="00560E80">
      <w:pPr>
        <w:spacing w:after="120" w:line="240" w:lineRule="auto"/>
        <w:ind w:left="1416" w:hanging="840"/>
        <w:jc w:val="both"/>
        <w:rPr>
          <w:rFonts w:ascii="Arial" w:hAnsi="Arial" w:cs="Arial"/>
          <w:sz w:val="20"/>
          <w:szCs w:val="20"/>
        </w:rPr>
      </w:pPr>
      <w:r>
        <w:rPr>
          <w:rFonts w:ascii="Arial" w:hAnsi="Arial" w:cs="Arial"/>
          <w:sz w:val="20"/>
          <w:szCs w:val="20"/>
        </w:rPr>
        <w:t>9.3.2</w:t>
      </w:r>
      <w:r w:rsidR="00560E80">
        <w:rPr>
          <w:rFonts w:ascii="Arial" w:hAnsi="Arial" w:cs="Arial"/>
          <w:sz w:val="20"/>
          <w:szCs w:val="20"/>
        </w:rPr>
        <w:tab/>
      </w:r>
      <w:r w:rsidR="006054E5">
        <w:rPr>
          <w:rFonts w:ascii="Arial" w:hAnsi="Arial" w:cs="Arial"/>
          <w:sz w:val="20"/>
          <w:szCs w:val="20"/>
        </w:rPr>
        <w:t>Vyhlasovateľ uchádzačom oznámi výsledok súťaže prostredníctvom protokolu z elektronickej aukcie, ktorý je automaticky generovaný po súťažnom kole</w:t>
      </w:r>
      <w:r w:rsidR="007F2CB1">
        <w:rPr>
          <w:rFonts w:ascii="Arial" w:hAnsi="Arial" w:cs="Arial"/>
          <w:sz w:val="20"/>
          <w:szCs w:val="20"/>
        </w:rPr>
        <w:t>.</w:t>
      </w:r>
    </w:p>
    <w:p w14:paraId="729ED71E" w14:textId="77777777" w:rsidR="00F35224" w:rsidRDefault="00F35224" w:rsidP="001837FE">
      <w:pPr>
        <w:numPr>
          <w:ilvl w:val="1"/>
          <w:numId w:val="16"/>
        </w:numPr>
        <w:spacing w:after="120" w:line="240" w:lineRule="auto"/>
        <w:jc w:val="both"/>
        <w:rPr>
          <w:rFonts w:ascii="Arial" w:hAnsi="Arial" w:cs="Arial"/>
          <w:sz w:val="20"/>
          <w:szCs w:val="20"/>
        </w:rPr>
      </w:pPr>
      <w:r w:rsidRPr="00F35224">
        <w:rPr>
          <w:rFonts w:ascii="Arial" w:hAnsi="Arial" w:cs="Arial"/>
          <w:sz w:val="20"/>
          <w:szCs w:val="20"/>
        </w:rPr>
        <w:t>Vyhlasovateľ si vyhradzuje právo odmietnuť všetky predložené ponuky.</w:t>
      </w:r>
    </w:p>
    <w:p w14:paraId="15C34FBE" w14:textId="36044B02" w:rsidR="007520D5" w:rsidRDefault="007520D5" w:rsidP="001837FE">
      <w:pPr>
        <w:numPr>
          <w:ilvl w:val="1"/>
          <w:numId w:val="16"/>
        </w:numPr>
        <w:spacing w:after="120" w:line="240" w:lineRule="auto"/>
        <w:jc w:val="both"/>
        <w:rPr>
          <w:rFonts w:ascii="Arial" w:hAnsi="Arial" w:cs="Arial"/>
          <w:sz w:val="20"/>
          <w:szCs w:val="20"/>
        </w:rPr>
      </w:pPr>
      <w:r>
        <w:rPr>
          <w:rFonts w:ascii="Arial" w:hAnsi="Arial" w:cs="Arial"/>
          <w:sz w:val="20"/>
          <w:szCs w:val="20"/>
        </w:rPr>
        <w:t>Vyhlasovateľ si vyhradzuje právo zmeniť podmienky súťaž</w:t>
      </w:r>
      <w:r w:rsidR="006F4CBA">
        <w:rPr>
          <w:rFonts w:ascii="Arial" w:hAnsi="Arial" w:cs="Arial"/>
          <w:sz w:val="20"/>
          <w:szCs w:val="20"/>
        </w:rPr>
        <w:t>e</w:t>
      </w:r>
      <w:r>
        <w:rPr>
          <w:rFonts w:ascii="Arial" w:hAnsi="Arial" w:cs="Arial"/>
          <w:sz w:val="20"/>
          <w:szCs w:val="20"/>
        </w:rPr>
        <w:t xml:space="preserve">. </w:t>
      </w:r>
    </w:p>
    <w:p w14:paraId="623C2E90" w14:textId="6949C14F" w:rsidR="007520D5" w:rsidRDefault="007520D5" w:rsidP="001837FE">
      <w:pPr>
        <w:numPr>
          <w:ilvl w:val="1"/>
          <w:numId w:val="16"/>
        </w:numPr>
        <w:spacing w:after="120" w:line="240" w:lineRule="auto"/>
        <w:ind w:left="578" w:hanging="578"/>
        <w:jc w:val="both"/>
        <w:rPr>
          <w:rFonts w:ascii="Arial" w:hAnsi="Arial" w:cs="Arial"/>
          <w:sz w:val="20"/>
          <w:szCs w:val="20"/>
        </w:rPr>
      </w:pPr>
      <w:r>
        <w:rPr>
          <w:rFonts w:ascii="Arial" w:hAnsi="Arial" w:cs="Arial"/>
          <w:sz w:val="20"/>
          <w:szCs w:val="20"/>
        </w:rPr>
        <w:t>Uchádzač zaslaním ponuky bezvýhradne akceptuje všetky podmienky súťaže.</w:t>
      </w:r>
    </w:p>
    <w:p w14:paraId="092CD818" w14:textId="00176DB9" w:rsidR="005B18B5" w:rsidRPr="0000499A" w:rsidRDefault="005B18B5" w:rsidP="001837FE">
      <w:pPr>
        <w:numPr>
          <w:ilvl w:val="1"/>
          <w:numId w:val="16"/>
        </w:numPr>
        <w:spacing w:after="120" w:line="240" w:lineRule="auto"/>
        <w:jc w:val="both"/>
        <w:rPr>
          <w:rFonts w:ascii="Arial" w:hAnsi="Arial" w:cs="Arial"/>
          <w:sz w:val="20"/>
          <w:szCs w:val="20"/>
        </w:rPr>
      </w:pPr>
      <w:r w:rsidRPr="00BD079F">
        <w:rPr>
          <w:rFonts w:ascii="Arial" w:hAnsi="Arial" w:cs="Arial"/>
          <w:sz w:val="20"/>
          <w:szCs w:val="20"/>
        </w:rPr>
        <w:t>Uchádzač nemá právo si uplatniť u vyhlasovateľa akékoľvek náklady, ktoré mu vznikli v súvislosti so zrušením súťaže, zmenou podmienok súťaže alebo akýmkoľvek rozhodnutím vyhlasovateľa</w:t>
      </w:r>
      <w:r>
        <w:rPr>
          <w:rFonts w:ascii="Arial" w:hAnsi="Arial" w:cs="Arial"/>
          <w:sz w:val="20"/>
          <w:szCs w:val="20"/>
        </w:rPr>
        <w:t>.</w:t>
      </w:r>
    </w:p>
    <w:p w14:paraId="597DBC22" w14:textId="24DD936C" w:rsidR="008C682A" w:rsidRPr="003D2BDD" w:rsidRDefault="005120B1" w:rsidP="002C29F0">
      <w:pPr>
        <w:pStyle w:val="tltlNadpis2Arial14ptNiejeTunVetkypsmenvek"/>
        <w:numPr>
          <w:ilvl w:val="1"/>
          <w:numId w:val="4"/>
        </w:numPr>
        <w:spacing w:before="240"/>
        <w:ind w:left="357" w:hanging="357"/>
        <w:rPr>
          <w:rFonts w:cs="Arial"/>
        </w:rPr>
      </w:pPr>
      <w:bookmarkStart w:id="23" w:name="_Toc95123693"/>
      <w:r>
        <w:rPr>
          <w:rFonts w:cs="Arial"/>
        </w:rPr>
        <w:t>U</w:t>
      </w:r>
      <w:r w:rsidR="008C682A" w:rsidRPr="003D2BDD">
        <w:rPr>
          <w:rFonts w:cs="Arial"/>
        </w:rPr>
        <w:t>zavretie zmluvy</w:t>
      </w:r>
      <w:bookmarkEnd w:id="23"/>
    </w:p>
    <w:p w14:paraId="6A7F5513" w14:textId="77777777" w:rsidR="009A40C9" w:rsidRDefault="007F2CB1" w:rsidP="009A40C9">
      <w:pPr>
        <w:numPr>
          <w:ilvl w:val="1"/>
          <w:numId w:val="21"/>
        </w:numPr>
        <w:spacing w:after="120" w:line="240" w:lineRule="auto"/>
        <w:ind w:left="578" w:hanging="578"/>
        <w:jc w:val="both"/>
        <w:rPr>
          <w:rFonts w:ascii="Arial" w:hAnsi="Arial" w:cs="Arial"/>
          <w:sz w:val="20"/>
        </w:rPr>
      </w:pPr>
      <w:bookmarkStart w:id="24" w:name="_Toc153849643"/>
      <w:r>
        <w:rPr>
          <w:rFonts w:ascii="Arial" w:hAnsi="Arial" w:cs="Arial"/>
          <w:sz w:val="20"/>
        </w:rPr>
        <w:t>O postupe uzavretia zmluvného vzťahu bude uchádzač informovaný vyhlasovateľom v lehote viazanosti ponúk.</w:t>
      </w:r>
    </w:p>
    <w:p w14:paraId="27EE6152" w14:textId="17E9416B" w:rsidR="007F2CB1" w:rsidRPr="009A40C9" w:rsidRDefault="007F2CB1" w:rsidP="009A40C9">
      <w:pPr>
        <w:numPr>
          <w:ilvl w:val="1"/>
          <w:numId w:val="21"/>
        </w:numPr>
        <w:spacing w:after="120" w:line="240" w:lineRule="auto"/>
        <w:ind w:left="578" w:hanging="578"/>
        <w:jc w:val="both"/>
        <w:rPr>
          <w:rFonts w:ascii="Arial" w:hAnsi="Arial" w:cs="Arial"/>
          <w:sz w:val="20"/>
        </w:rPr>
      </w:pPr>
      <w:r w:rsidRPr="009A40C9">
        <w:rPr>
          <w:rFonts w:ascii="Arial" w:hAnsi="Arial" w:cs="Arial"/>
          <w:sz w:val="20"/>
        </w:rPr>
        <w:t>Vyhlasovateľ vyzve úspešného uchádzača na doručenie doplneného, podpísaného znenia zmluvy,</w:t>
      </w:r>
      <w:r w:rsidR="009A40C9" w:rsidRPr="009A40C9">
        <w:rPr>
          <w:rFonts w:ascii="Arial" w:hAnsi="Arial" w:cs="Arial"/>
          <w:sz w:val="20"/>
        </w:rPr>
        <w:t xml:space="preserve"> ak bol tento návrh zmluvy</w:t>
      </w:r>
      <w:r w:rsidR="009A40C9" w:rsidRPr="00034447">
        <w:rPr>
          <w:rFonts w:ascii="Arial" w:hAnsi="Arial" w:cs="Arial"/>
          <w:sz w:val="20"/>
        </w:rPr>
        <w:t> </w:t>
      </w:r>
      <w:r w:rsidR="009A40C9" w:rsidRPr="008A424A">
        <w:rPr>
          <w:rFonts w:ascii="Arial" w:hAnsi="Arial" w:cs="Arial"/>
          <w:sz w:val="20"/>
        </w:rPr>
        <w:t>Príloh</w:t>
      </w:r>
      <w:r w:rsidR="009A40C9" w:rsidRPr="009A40C9">
        <w:rPr>
          <w:rFonts w:ascii="Arial" w:hAnsi="Arial" w:cs="Arial"/>
          <w:sz w:val="20"/>
        </w:rPr>
        <w:t xml:space="preserve">ou č. 2 Výzvy a to v lehote do 3 pracovných dní. </w:t>
      </w:r>
    </w:p>
    <w:p w14:paraId="5DF95FBB" w14:textId="74E85ACC" w:rsidR="007F2CB1" w:rsidRPr="007F2CB1" w:rsidRDefault="007F2CB1" w:rsidP="007F2CB1">
      <w:pPr>
        <w:numPr>
          <w:ilvl w:val="1"/>
          <w:numId w:val="21"/>
        </w:numPr>
        <w:spacing w:after="120" w:line="240" w:lineRule="auto"/>
        <w:ind w:left="578" w:hanging="578"/>
        <w:jc w:val="both"/>
        <w:rPr>
          <w:rFonts w:ascii="Arial" w:hAnsi="Arial" w:cs="Arial"/>
          <w:sz w:val="20"/>
        </w:rPr>
      </w:pPr>
      <w:r w:rsidRPr="007F2CB1">
        <w:rPr>
          <w:rFonts w:ascii="Arial" w:hAnsi="Arial" w:cs="Arial"/>
          <w:sz w:val="20"/>
        </w:rPr>
        <w:t>V prípade, ak návrh zmluvy</w:t>
      </w:r>
      <w:r w:rsidR="009A40C9">
        <w:rPr>
          <w:rFonts w:ascii="Arial" w:hAnsi="Arial" w:cs="Arial"/>
          <w:sz w:val="20"/>
        </w:rPr>
        <w:t xml:space="preserve"> nebol Prílohou č. 2 Výzvy</w:t>
      </w:r>
      <w:r w:rsidRPr="007F2CB1">
        <w:rPr>
          <w:rFonts w:ascii="Arial" w:hAnsi="Arial" w:cs="Arial"/>
          <w:sz w:val="20"/>
        </w:rPr>
        <w:t xml:space="preserve"> bude </w:t>
      </w:r>
      <w:r w:rsidR="009A40C9">
        <w:rPr>
          <w:rFonts w:ascii="Arial" w:hAnsi="Arial" w:cs="Arial"/>
          <w:sz w:val="20"/>
        </w:rPr>
        <w:t xml:space="preserve">úspešnému </w:t>
      </w:r>
      <w:r w:rsidRPr="007F2CB1">
        <w:rPr>
          <w:rFonts w:ascii="Arial" w:hAnsi="Arial" w:cs="Arial"/>
          <w:sz w:val="20"/>
        </w:rPr>
        <w:t xml:space="preserve">uchádzačovi zaslaný </w:t>
      </w:r>
      <w:r w:rsidR="009A40C9">
        <w:rPr>
          <w:rFonts w:ascii="Arial" w:hAnsi="Arial" w:cs="Arial"/>
          <w:sz w:val="20"/>
        </w:rPr>
        <w:t xml:space="preserve">kontaktnou osobou </w:t>
      </w:r>
      <w:r w:rsidRPr="007F2CB1">
        <w:rPr>
          <w:rFonts w:ascii="Arial" w:hAnsi="Arial" w:cs="Arial"/>
          <w:sz w:val="20"/>
        </w:rPr>
        <w:t>vyhlasovateľ</w:t>
      </w:r>
      <w:r w:rsidR="009A40C9">
        <w:rPr>
          <w:rFonts w:ascii="Arial" w:hAnsi="Arial" w:cs="Arial"/>
          <w:sz w:val="20"/>
        </w:rPr>
        <w:t>a.</w:t>
      </w:r>
      <w:r w:rsidRPr="007F2CB1">
        <w:rPr>
          <w:rFonts w:ascii="Arial" w:hAnsi="Arial" w:cs="Arial"/>
          <w:sz w:val="20"/>
        </w:rPr>
        <w:t xml:space="preserve"> </w:t>
      </w:r>
      <w:r w:rsidR="009A40C9">
        <w:rPr>
          <w:rFonts w:ascii="Arial" w:hAnsi="Arial" w:cs="Arial"/>
          <w:sz w:val="20"/>
        </w:rPr>
        <w:t>D</w:t>
      </w:r>
      <w:r w:rsidRPr="007F2CB1">
        <w:rPr>
          <w:rFonts w:ascii="Arial" w:hAnsi="Arial" w:cs="Arial"/>
          <w:sz w:val="20"/>
        </w:rPr>
        <w:t>oplnený návrh zmluvy uchádzač zašle kontaktnej osobe vyhlasovateľa do 3 pracovných dní.</w:t>
      </w:r>
    </w:p>
    <w:p w14:paraId="1847A977" w14:textId="1FB01A69" w:rsidR="00146800" w:rsidRDefault="009A40C9" w:rsidP="009E4750">
      <w:pPr>
        <w:numPr>
          <w:ilvl w:val="1"/>
          <w:numId w:val="21"/>
        </w:numPr>
        <w:spacing w:after="120" w:line="240" w:lineRule="auto"/>
        <w:ind w:left="578" w:hanging="578"/>
        <w:jc w:val="both"/>
        <w:rPr>
          <w:rFonts w:ascii="Arial" w:hAnsi="Arial" w:cs="Arial"/>
          <w:sz w:val="20"/>
        </w:rPr>
      </w:pPr>
      <w:r>
        <w:rPr>
          <w:rFonts w:ascii="Arial" w:hAnsi="Arial" w:cs="Arial"/>
          <w:sz w:val="20"/>
        </w:rPr>
        <w:t>V</w:t>
      </w:r>
      <w:r w:rsidR="00146800">
        <w:rPr>
          <w:rFonts w:ascii="Arial" w:hAnsi="Arial" w:cs="Arial"/>
          <w:sz w:val="20"/>
        </w:rPr>
        <w:t xml:space="preserve">yhlasovateľ </w:t>
      </w:r>
      <w:r w:rsidR="00CE6530">
        <w:rPr>
          <w:rFonts w:ascii="Arial" w:hAnsi="Arial" w:cs="Arial"/>
          <w:sz w:val="20"/>
        </w:rPr>
        <w:t xml:space="preserve">môže </w:t>
      </w:r>
      <w:r w:rsidR="00146800">
        <w:rPr>
          <w:rFonts w:ascii="Arial" w:hAnsi="Arial" w:cs="Arial"/>
          <w:sz w:val="20"/>
        </w:rPr>
        <w:t>vyzv</w:t>
      </w:r>
      <w:r w:rsidR="00CE6530">
        <w:rPr>
          <w:rFonts w:ascii="Arial" w:hAnsi="Arial" w:cs="Arial"/>
          <w:sz w:val="20"/>
        </w:rPr>
        <w:t>ať</w:t>
      </w:r>
      <w:r w:rsidR="0074492E">
        <w:rPr>
          <w:rFonts w:ascii="Arial" w:hAnsi="Arial" w:cs="Arial"/>
          <w:sz w:val="20"/>
        </w:rPr>
        <w:t xml:space="preserve"> </w:t>
      </w:r>
      <w:r>
        <w:rPr>
          <w:rFonts w:ascii="Arial" w:hAnsi="Arial" w:cs="Arial"/>
          <w:sz w:val="20"/>
        </w:rPr>
        <w:t xml:space="preserve">úspešného </w:t>
      </w:r>
      <w:r w:rsidR="0074492E">
        <w:rPr>
          <w:rFonts w:ascii="Arial" w:hAnsi="Arial" w:cs="Arial"/>
          <w:sz w:val="20"/>
        </w:rPr>
        <w:t>uchádzača na zaslanie návrhu Zmluvy. Návrh Z</w:t>
      </w:r>
      <w:r w:rsidR="00146800">
        <w:rPr>
          <w:rFonts w:ascii="Arial" w:hAnsi="Arial" w:cs="Arial"/>
          <w:sz w:val="20"/>
        </w:rPr>
        <w:t>mluvy bude</w:t>
      </w:r>
      <w:r w:rsidR="00146800">
        <w:rPr>
          <w:rFonts w:ascii="Arial" w:hAnsi="Arial" w:cs="Arial"/>
          <w:sz w:val="20"/>
          <w:szCs w:val="20"/>
        </w:rPr>
        <w:t> </w:t>
      </w:r>
      <w:r w:rsidR="00146800">
        <w:rPr>
          <w:rFonts w:ascii="Arial" w:hAnsi="Arial" w:cs="Arial"/>
          <w:sz w:val="20"/>
        </w:rPr>
        <w:t>obsahovať:</w:t>
      </w:r>
    </w:p>
    <w:p w14:paraId="103D0084" w14:textId="77777777" w:rsidR="00146800" w:rsidRDefault="00146800" w:rsidP="009E4750">
      <w:pPr>
        <w:pStyle w:val="Odsekzoznamu"/>
        <w:numPr>
          <w:ilvl w:val="2"/>
          <w:numId w:val="22"/>
        </w:numPr>
        <w:spacing w:after="120"/>
        <w:ind w:left="1134" w:hanging="567"/>
        <w:jc w:val="both"/>
        <w:rPr>
          <w:rFonts w:ascii="Arial" w:hAnsi="Arial" w:cs="Arial"/>
          <w:sz w:val="20"/>
        </w:rPr>
      </w:pPr>
      <w:r>
        <w:rPr>
          <w:rFonts w:ascii="Arial" w:hAnsi="Arial" w:cs="Arial"/>
          <w:sz w:val="20"/>
        </w:rPr>
        <w:t>cenovú ponuku v zmysle konečnej ceny ponúknutej uchádzačom v súťaži,</w:t>
      </w:r>
    </w:p>
    <w:p w14:paraId="0F4989F8" w14:textId="616E9C52" w:rsidR="00146800" w:rsidRDefault="00146800" w:rsidP="009E4750">
      <w:pPr>
        <w:pStyle w:val="Odsekzoznamu"/>
        <w:numPr>
          <w:ilvl w:val="2"/>
          <w:numId w:val="22"/>
        </w:numPr>
        <w:spacing w:after="120"/>
        <w:ind w:left="1134" w:hanging="567"/>
        <w:jc w:val="both"/>
        <w:rPr>
          <w:rFonts w:ascii="Arial" w:hAnsi="Arial" w:cs="Arial"/>
          <w:sz w:val="20"/>
        </w:rPr>
      </w:pPr>
      <w:r>
        <w:rPr>
          <w:rFonts w:ascii="Arial" w:hAnsi="Arial" w:cs="Arial"/>
          <w:sz w:val="20"/>
        </w:rPr>
        <w:t xml:space="preserve">predmet súťaže v zmysle </w:t>
      </w:r>
      <w:r w:rsidR="00173D5C">
        <w:rPr>
          <w:rFonts w:ascii="Arial" w:hAnsi="Arial" w:cs="Arial"/>
          <w:sz w:val="20"/>
        </w:rPr>
        <w:t>výzvy</w:t>
      </w:r>
      <w:r>
        <w:rPr>
          <w:rFonts w:ascii="Arial" w:hAnsi="Arial" w:cs="Arial"/>
          <w:sz w:val="20"/>
        </w:rPr>
        <w:t xml:space="preserve"> a špecifikácie predmetu súťaže,</w:t>
      </w:r>
    </w:p>
    <w:p w14:paraId="7CD4A6C7" w14:textId="5780E5E1" w:rsidR="009A40C9" w:rsidRPr="007D730D" w:rsidRDefault="00146800" w:rsidP="007D730D">
      <w:pPr>
        <w:pStyle w:val="Odsekzoznamu"/>
        <w:numPr>
          <w:ilvl w:val="2"/>
          <w:numId w:val="22"/>
        </w:numPr>
        <w:spacing w:after="120"/>
        <w:ind w:left="1134" w:hanging="567"/>
        <w:jc w:val="both"/>
        <w:rPr>
          <w:rFonts w:ascii="Arial" w:hAnsi="Arial" w:cs="Arial"/>
          <w:sz w:val="20"/>
        </w:rPr>
      </w:pPr>
      <w:r>
        <w:rPr>
          <w:rFonts w:ascii="Arial" w:hAnsi="Arial" w:cs="Arial"/>
          <w:sz w:val="20"/>
        </w:rPr>
        <w:t>podpisy oprávnených osôb uchádzača</w:t>
      </w:r>
      <w:r w:rsidR="009A40C9">
        <w:rPr>
          <w:rFonts w:ascii="Arial" w:hAnsi="Arial" w:cs="Arial"/>
          <w:sz w:val="20"/>
        </w:rPr>
        <w:t>,</w:t>
      </w:r>
    </w:p>
    <w:p w14:paraId="6514EB07" w14:textId="69127605" w:rsidR="00146800" w:rsidRDefault="00146800" w:rsidP="00146800">
      <w:pPr>
        <w:spacing w:after="120" w:line="240" w:lineRule="auto"/>
        <w:ind w:left="567"/>
        <w:jc w:val="both"/>
        <w:rPr>
          <w:rFonts w:ascii="Arial" w:hAnsi="Arial" w:cs="Arial"/>
          <w:sz w:val="20"/>
        </w:rPr>
      </w:pPr>
      <w:r>
        <w:rPr>
          <w:rFonts w:ascii="Arial" w:hAnsi="Arial" w:cs="Arial"/>
          <w:sz w:val="20"/>
        </w:rPr>
        <w:t xml:space="preserve">Takto doplnený návrh </w:t>
      </w:r>
      <w:r w:rsidR="0074492E">
        <w:rPr>
          <w:rFonts w:ascii="Arial" w:hAnsi="Arial" w:cs="Arial"/>
          <w:sz w:val="20"/>
        </w:rPr>
        <w:t>Z</w:t>
      </w:r>
      <w:r>
        <w:rPr>
          <w:rFonts w:ascii="Arial" w:hAnsi="Arial" w:cs="Arial"/>
          <w:sz w:val="20"/>
        </w:rPr>
        <w:t>mluvy uchádzač zašle kontaktnej osobe vyhlasovateľa do 3 pracovných dní v:</w:t>
      </w:r>
    </w:p>
    <w:p w14:paraId="6E895C15" w14:textId="42058CCC" w:rsidR="00146800" w:rsidRDefault="00146800" w:rsidP="009E4750">
      <w:pPr>
        <w:pStyle w:val="Odsekzoznamu"/>
        <w:numPr>
          <w:ilvl w:val="2"/>
          <w:numId w:val="23"/>
        </w:numPr>
        <w:spacing w:after="120"/>
        <w:ind w:left="1134" w:hanging="567"/>
        <w:jc w:val="both"/>
        <w:rPr>
          <w:rFonts w:ascii="Arial" w:hAnsi="Arial" w:cs="Arial"/>
          <w:sz w:val="20"/>
        </w:rPr>
      </w:pPr>
      <w:r>
        <w:rPr>
          <w:rFonts w:ascii="Arial" w:hAnsi="Arial" w:cs="Arial"/>
          <w:sz w:val="20"/>
        </w:rPr>
        <w:t>editovateľnej forme vo formáte .</w:t>
      </w:r>
      <w:proofErr w:type="spellStart"/>
      <w:r>
        <w:rPr>
          <w:rFonts w:ascii="Arial" w:hAnsi="Arial" w:cs="Arial"/>
          <w:sz w:val="20"/>
        </w:rPr>
        <w:t>doc</w:t>
      </w:r>
      <w:proofErr w:type="spellEnd"/>
      <w:r>
        <w:rPr>
          <w:rFonts w:ascii="Arial" w:hAnsi="Arial" w:cs="Arial"/>
          <w:sz w:val="20"/>
        </w:rPr>
        <w:t>/.</w:t>
      </w:r>
      <w:proofErr w:type="spellStart"/>
      <w:r>
        <w:rPr>
          <w:rFonts w:ascii="Arial" w:hAnsi="Arial" w:cs="Arial"/>
          <w:sz w:val="20"/>
        </w:rPr>
        <w:t>docx</w:t>
      </w:r>
      <w:proofErr w:type="spellEnd"/>
      <w:r>
        <w:rPr>
          <w:rFonts w:ascii="Arial" w:hAnsi="Arial" w:cs="Arial"/>
          <w:sz w:val="20"/>
        </w:rPr>
        <w:t xml:space="preserve"> (bez podpisov opráv</w:t>
      </w:r>
      <w:r w:rsidR="00A72E3A">
        <w:rPr>
          <w:rFonts w:ascii="Arial" w:hAnsi="Arial" w:cs="Arial"/>
          <w:sz w:val="20"/>
        </w:rPr>
        <w:t>n</w:t>
      </w:r>
      <w:r>
        <w:rPr>
          <w:rFonts w:ascii="Arial" w:hAnsi="Arial" w:cs="Arial"/>
          <w:sz w:val="20"/>
        </w:rPr>
        <w:t>ených osôb),</w:t>
      </w:r>
    </w:p>
    <w:p w14:paraId="269E8B17" w14:textId="563278AA" w:rsidR="00146800" w:rsidRDefault="00146800" w:rsidP="009E4750">
      <w:pPr>
        <w:pStyle w:val="Odsekzoznamu"/>
        <w:numPr>
          <w:ilvl w:val="2"/>
          <w:numId w:val="23"/>
        </w:numPr>
        <w:spacing w:after="120"/>
        <w:ind w:left="1134" w:hanging="567"/>
        <w:jc w:val="both"/>
        <w:rPr>
          <w:rFonts w:ascii="Arial" w:hAnsi="Arial" w:cs="Arial"/>
          <w:sz w:val="20"/>
        </w:rPr>
      </w:pPr>
      <w:r>
        <w:rPr>
          <w:rFonts w:ascii="Arial" w:hAnsi="Arial" w:cs="Arial"/>
          <w:sz w:val="20"/>
        </w:rPr>
        <w:t>needitovateľnej form</w:t>
      </w:r>
      <w:r w:rsidR="0074492E">
        <w:rPr>
          <w:rFonts w:ascii="Arial" w:hAnsi="Arial" w:cs="Arial"/>
          <w:sz w:val="20"/>
        </w:rPr>
        <w:t xml:space="preserve">e - </w:t>
      </w:r>
      <w:proofErr w:type="spellStart"/>
      <w:r w:rsidR="0074492E">
        <w:rPr>
          <w:rFonts w:ascii="Arial" w:hAnsi="Arial" w:cs="Arial"/>
          <w:sz w:val="20"/>
        </w:rPr>
        <w:t>oskenovaný</w:t>
      </w:r>
      <w:proofErr w:type="spellEnd"/>
      <w:r w:rsidR="0074492E">
        <w:rPr>
          <w:rFonts w:ascii="Arial" w:hAnsi="Arial" w:cs="Arial"/>
          <w:sz w:val="20"/>
        </w:rPr>
        <w:t>, doplnený návrh Z</w:t>
      </w:r>
      <w:r>
        <w:rPr>
          <w:rFonts w:ascii="Arial" w:hAnsi="Arial" w:cs="Arial"/>
          <w:sz w:val="20"/>
        </w:rPr>
        <w:t>mluvy podpísaný oprávnenými osobami uchádzača vo formáte .</w:t>
      </w:r>
      <w:proofErr w:type="spellStart"/>
      <w:r>
        <w:rPr>
          <w:rFonts w:ascii="Arial" w:hAnsi="Arial" w:cs="Arial"/>
          <w:sz w:val="20"/>
        </w:rPr>
        <w:t>jpg</w:t>
      </w:r>
      <w:proofErr w:type="spellEnd"/>
      <w:r>
        <w:rPr>
          <w:rFonts w:ascii="Arial" w:hAnsi="Arial" w:cs="Arial"/>
          <w:sz w:val="20"/>
        </w:rPr>
        <w:t>/.</w:t>
      </w:r>
      <w:proofErr w:type="spellStart"/>
      <w:r>
        <w:rPr>
          <w:rFonts w:ascii="Arial" w:hAnsi="Arial" w:cs="Arial"/>
          <w:sz w:val="20"/>
        </w:rPr>
        <w:t>pdf</w:t>
      </w:r>
      <w:proofErr w:type="spellEnd"/>
      <w:r>
        <w:rPr>
          <w:rFonts w:ascii="Arial" w:hAnsi="Arial" w:cs="Arial"/>
          <w:sz w:val="20"/>
        </w:rPr>
        <w:t xml:space="preserve">. </w:t>
      </w:r>
    </w:p>
    <w:p w14:paraId="694BFC87" w14:textId="2323C107" w:rsidR="00701972" w:rsidRDefault="00701972" w:rsidP="00701972">
      <w:pPr>
        <w:pStyle w:val="Odsekzoznamu"/>
        <w:spacing w:after="120"/>
        <w:ind w:left="432"/>
        <w:jc w:val="both"/>
        <w:rPr>
          <w:rFonts w:ascii="Arial" w:hAnsi="Arial" w:cs="Arial"/>
          <w:sz w:val="20"/>
        </w:rPr>
      </w:pPr>
    </w:p>
    <w:p w14:paraId="3F6B2E4D" w14:textId="6B1842BD" w:rsidR="002C29F0" w:rsidRDefault="002C29F0" w:rsidP="002C29F0">
      <w:pPr>
        <w:numPr>
          <w:ilvl w:val="1"/>
          <w:numId w:val="21"/>
        </w:numPr>
        <w:spacing w:after="120" w:line="240" w:lineRule="auto"/>
        <w:jc w:val="both"/>
        <w:rPr>
          <w:rFonts w:ascii="Arial" w:hAnsi="Arial" w:cs="Arial"/>
          <w:sz w:val="20"/>
        </w:rPr>
      </w:pPr>
      <w:r>
        <w:rPr>
          <w:rFonts w:ascii="Arial" w:hAnsi="Arial" w:cs="Arial"/>
          <w:sz w:val="20"/>
        </w:rPr>
        <w:lastRenderedPageBreak/>
        <w:t>Vyhlasovateľ</w:t>
      </w:r>
      <w:r w:rsidR="00B015EB">
        <w:rPr>
          <w:rFonts w:ascii="Arial" w:hAnsi="Arial" w:cs="Arial"/>
          <w:sz w:val="20"/>
        </w:rPr>
        <w:t xml:space="preserve"> </w:t>
      </w:r>
      <w:r>
        <w:rPr>
          <w:rFonts w:ascii="Arial" w:hAnsi="Arial" w:cs="Arial"/>
          <w:sz w:val="20"/>
        </w:rPr>
        <w:t>neuzavrie</w:t>
      </w:r>
      <w:r w:rsidR="00B015EB" w:rsidRPr="00B015EB">
        <w:rPr>
          <w:rFonts w:ascii="Arial" w:hAnsi="Arial" w:cs="Arial"/>
          <w:sz w:val="20"/>
        </w:rPr>
        <w:t xml:space="preserve"> zmluvu, koncesnú zmluvu alebo rámcovú dohodu s uchádzačom alebo uchádzačmi, ktorí majú povinnosť zapisovať sa do registra partnerov verejného sektora</w:t>
      </w:r>
      <w:r w:rsidR="004C6A4B">
        <w:rPr>
          <w:rFonts w:ascii="Arial" w:hAnsi="Arial" w:cs="Arial"/>
          <w:sz w:val="20"/>
        </w:rPr>
        <w:t xml:space="preserve"> (Zákon č. 315/2016 Z. z. o registri partnerov verejného sektora a o zmene a doplnení niektorých zákonov) </w:t>
      </w:r>
      <w:r w:rsidR="00B015EB" w:rsidRPr="00B015EB">
        <w:rPr>
          <w:rFonts w:ascii="Arial" w:hAnsi="Arial" w:cs="Arial"/>
          <w:sz w:val="20"/>
        </w:rPr>
        <w:t xml:space="preserve">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DAD3D8B" w14:textId="493DA821" w:rsidR="00D2165A" w:rsidRPr="007D730D" w:rsidRDefault="002C29F0" w:rsidP="007D730D">
      <w:pPr>
        <w:numPr>
          <w:ilvl w:val="1"/>
          <w:numId w:val="21"/>
        </w:numPr>
        <w:spacing w:after="120" w:line="240" w:lineRule="auto"/>
        <w:jc w:val="both"/>
        <w:rPr>
          <w:rFonts w:ascii="Arial" w:hAnsi="Arial" w:cs="Arial"/>
          <w:sz w:val="20"/>
        </w:rPr>
      </w:pPr>
      <w:r>
        <w:rPr>
          <w:rFonts w:ascii="Arial" w:hAnsi="Arial" w:cs="Arial"/>
          <w:sz w:val="20"/>
        </w:rPr>
        <w:t xml:space="preserve">Skutočnosť podľa bodu </w:t>
      </w:r>
      <w:r w:rsidRPr="00560E80">
        <w:rPr>
          <w:rFonts w:ascii="Arial" w:hAnsi="Arial" w:cs="Arial"/>
          <w:sz w:val="20"/>
        </w:rPr>
        <w:t>10.</w:t>
      </w:r>
      <w:r w:rsidR="00560E80" w:rsidRPr="00560E80">
        <w:rPr>
          <w:rFonts w:ascii="Arial" w:hAnsi="Arial" w:cs="Arial"/>
          <w:sz w:val="20"/>
        </w:rPr>
        <w:t>5</w:t>
      </w:r>
      <w:r>
        <w:rPr>
          <w:rFonts w:ascii="Arial" w:hAnsi="Arial" w:cs="Arial"/>
          <w:sz w:val="20"/>
        </w:rPr>
        <w:t xml:space="preserve"> </w:t>
      </w:r>
      <w:r w:rsidR="00B015EB" w:rsidRPr="002C29F0">
        <w:rPr>
          <w:rFonts w:ascii="Arial" w:hAnsi="Arial" w:cs="Arial"/>
          <w:sz w:val="20"/>
        </w:rPr>
        <w:t xml:space="preserve">sa nevzťahuje na rámcovú dohodu, ktorú uzatvárajú s </w:t>
      </w:r>
      <w:r>
        <w:rPr>
          <w:rFonts w:ascii="Arial" w:hAnsi="Arial" w:cs="Arial"/>
          <w:sz w:val="20"/>
        </w:rPr>
        <w:t>vyhlas</w:t>
      </w:r>
      <w:r w:rsidR="00E81FFA">
        <w:rPr>
          <w:rFonts w:ascii="Arial" w:hAnsi="Arial" w:cs="Arial"/>
          <w:sz w:val="20"/>
        </w:rPr>
        <w:t>o</w:t>
      </w:r>
      <w:r>
        <w:rPr>
          <w:rFonts w:ascii="Arial" w:hAnsi="Arial" w:cs="Arial"/>
          <w:sz w:val="20"/>
        </w:rPr>
        <w:t>vateľom</w:t>
      </w:r>
      <w:r w:rsidR="00B015EB" w:rsidRPr="002C29F0">
        <w:rPr>
          <w:rFonts w:ascii="Arial" w:hAnsi="Arial" w:cs="Arial"/>
          <w:sz w:val="20"/>
        </w:rPr>
        <w:t xml:space="preserve"> výlučne dvaja alebo viacerí uchádzači, ktorí sú fyzickými osobami a ktorá sa týka poskytovania služieb</w:t>
      </w:r>
      <w:r w:rsidR="00CC27FF" w:rsidRPr="002C29F0">
        <w:rPr>
          <w:rFonts w:ascii="Arial" w:hAnsi="Arial" w:cs="Arial"/>
          <w:sz w:val="20"/>
        </w:rPr>
        <w:t xml:space="preserve">. </w:t>
      </w:r>
    </w:p>
    <w:p w14:paraId="1B7F15E1" w14:textId="77777777" w:rsidR="00D2165A" w:rsidRPr="002C29F0" w:rsidRDefault="00D2165A" w:rsidP="00A22F22">
      <w:pPr>
        <w:spacing w:after="120" w:line="240" w:lineRule="auto"/>
        <w:ind w:left="576"/>
        <w:jc w:val="both"/>
        <w:rPr>
          <w:rFonts w:ascii="Arial" w:hAnsi="Arial" w:cs="Arial"/>
          <w:sz w:val="20"/>
        </w:rPr>
      </w:pPr>
    </w:p>
    <w:p w14:paraId="5AE3F83C" w14:textId="2ACA1018" w:rsidR="008C682A" w:rsidRPr="003D2BDD" w:rsidRDefault="005120B1" w:rsidP="002C29F0">
      <w:pPr>
        <w:pStyle w:val="tltlNadpis2Arial14ptNiejeTunVetkypsmenvek"/>
        <w:numPr>
          <w:ilvl w:val="1"/>
          <w:numId w:val="4"/>
        </w:numPr>
        <w:spacing w:before="240"/>
        <w:ind w:left="357" w:hanging="357"/>
        <w:rPr>
          <w:rFonts w:cs="Arial"/>
        </w:rPr>
      </w:pPr>
      <w:bookmarkStart w:id="25" w:name="_Toc95123694"/>
      <w:r>
        <w:rPr>
          <w:rFonts w:cs="Arial"/>
        </w:rPr>
        <w:t>Z</w:t>
      </w:r>
      <w:r w:rsidR="008C682A" w:rsidRPr="003D2BDD">
        <w:rPr>
          <w:rFonts w:cs="Arial"/>
        </w:rPr>
        <w:t>rušenie súťaže</w:t>
      </w:r>
      <w:bookmarkEnd w:id="24"/>
      <w:bookmarkEnd w:id="25"/>
    </w:p>
    <w:p w14:paraId="76B70AE8" w14:textId="412D0203" w:rsidR="008C682A" w:rsidRPr="003D2BDD" w:rsidRDefault="008C682A" w:rsidP="00EC4249">
      <w:pPr>
        <w:numPr>
          <w:ilvl w:val="1"/>
          <w:numId w:val="10"/>
        </w:numPr>
        <w:spacing w:after="120" w:line="240" w:lineRule="auto"/>
        <w:ind w:left="578" w:hanging="578"/>
        <w:jc w:val="both"/>
        <w:rPr>
          <w:rFonts w:ascii="Arial" w:hAnsi="Arial" w:cs="Arial"/>
          <w:sz w:val="20"/>
        </w:rPr>
      </w:pPr>
      <w:r w:rsidRPr="003D2BDD">
        <w:rPr>
          <w:rFonts w:ascii="Arial" w:hAnsi="Arial" w:cs="Arial"/>
          <w:sz w:val="20"/>
        </w:rPr>
        <w:t>Vyhlasovate</w:t>
      </w:r>
      <w:r w:rsidR="00A26BCE">
        <w:rPr>
          <w:rFonts w:ascii="Arial" w:hAnsi="Arial" w:cs="Arial"/>
          <w:sz w:val="20"/>
        </w:rPr>
        <w:t>ľ si vyhradzuje</w:t>
      </w:r>
      <w:r w:rsidRPr="003D2BDD">
        <w:rPr>
          <w:rFonts w:ascii="Arial" w:hAnsi="Arial" w:cs="Arial"/>
          <w:sz w:val="20"/>
        </w:rPr>
        <w:t xml:space="preserve"> právo súťaž zrušiť bez uvedenia dôvodu</w:t>
      </w:r>
      <w:r w:rsidR="006F4CBA" w:rsidRPr="006F4CBA">
        <w:rPr>
          <w:rFonts w:ascii="Arial" w:hAnsi="Arial" w:cs="Arial"/>
          <w:sz w:val="20"/>
        </w:rPr>
        <w:t xml:space="preserve">, </w:t>
      </w:r>
      <w:r w:rsidR="006F4CBA">
        <w:rPr>
          <w:rFonts w:ascii="Arial" w:hAnsi="Arial" w:cs="Arial"/>
          <w:sz w:val="20"/>
        </w:rPr>
        <w:t xml:space="preserve">resp. súťaž </w:t>
      </w:r>
      <w:r w:rsidR="006F4CBA" w:rsidRPr="006F4CBA">
        <w:rPr>
          <w:rFonts w:ascii="Arial" w:hAnsi="Arial" w:cs="Arial"/>
          <w:sz w:val="20"/>
        </w:rPr>
        <w:t>opätovn</w:t>
      </w:r>
      <w:r w:rsidR="00202CA7">
        <w:rPr>
          <w:rFonts w:ascii="Arial" w:hAnsi="Arial" w:cs="Arial"/>
          <w:sz w:val="20"/>
        </w:rPr>
        <w:t>e</w:t>
      </w:r>
      <w:r w:rsidR="006F4CBA" w:rsidRPr="006F4CBA">
        <w:rPr>
          <w:rFonts w:ascii="Arial" w:hAnsi="Arial" w:cs="Arial"/>
          <w:sz w:val="20"/>
        </w:rPr>
        <w:t xml:space="preserve"> vyhlás</w:t>
      </w:r>
      <w:r w:rsidR="006F4CBA">
        <w:rPr>
          <w:rFonts w:ascii="Arial" w:hAnsi="Arial" w:cs="Arial"/>
          <w:sz w:val="20"/>
        </w:rPr>
        <w:t>iť</w:t>
      </w:r>
      <w:r w:rsidR="006F4CBA" w:rsidRPr="006F4CBA">
        <w:rPr>
          <w:rFonts w:ascii="Arial" w:hAnsi="Arial" w:cs="Arial"/>
          <w:sz w:val="20"/>
        </w:rPr>
        <w:t xml:space="preserve">. </w:t>
      </w:r>
      <w:r w:rsidRPr="003D2BDD">
        <w:rPr>
          <w:rFonts w:ascii="Arial" w:hAnsi="Arial" w:cs="Arial"/>
          <w:sz w:val="20"/>
        </w:rPr>
        <w:t>Informácia o</w:t>
      </w:r>
      <w:r w:rsidR="006F4CBA">
        <w:rPr>
          <w:rFonts w:ascii="Arial" w:hAnsi="Arial" w:cs="Arial"/>
          <w:sz w:val="20"/>
        </w:rPr>
        <w:t> </w:t>
      </w:r>
      <w:r w:rsidRPr="003D2BDD">
        <w:rPr>
          <w:rFonts w:ascii="Arial" w:hAnsi="Arial" w:cs="Arial"/>
          <w:sz w:val="20"/>
        </w:rPr>
        <w:t>zrušení</w:t>
      </w:r>
      <w:r w:rsidR="006F4CBA">
        <w:rPr>
          <w:rFonts w:ascii="Arial" w:hAnsi="Arial" w:cs="Arial"/>
          <w:sz w:val="20"/>
        </w:rPr>
        <w:t xml:space="preserve">, resp. o opätovnom vyhlásení </w:t>
      </w:r>
      <w:r w:rsidRPr="003D2BDD">
        <w:rPr>
          <w:rFonts w:ascii="Arial" w:hAnsi="Arial" w:cs="Arial"/>
          <w:sz w:val="20"/>
        </w:rPr>
        <w:t xml:space="preserve">bude zverejnená rovnakým spôsobom ako bola súťaž vyhlásená. </w:t>
      </w:r>
    </w:p>
    <w:p w14:paraId="601D9B34" w14:textId="2E00FEEF" w:rsidR="008C682A" w:rsidRPr="003D2BDD" w:rsidRDefault="008C682A" w:rsidP="002C29F0">
      <w:pPr>
        <w:pStyle w:val="tltlNadpis2Arial14ptNiejeTunVetkypsmenvek"/>
        <w:numPr>
          <w:ilvl w:val="1"/>
          <w:numId w:val="4"/>
        </w:numPr>
        <w:spacing w:before="240"/>
        <w:ind w:left="357" w:hanging="357"/>
        <w:rPr>
          <w:rFonts w:cs="Arial"/>
        </w:rPr>
      </w:pPr>
      <w:bookmarkStart w:id="26" w:name="_Toc95123695"/>
      <w:r w:rsidRPr="003D2BDD">
        <w:rPr>
          <w:rFonts w:cs="Arial"/>
        </w:rPr>
        <w:t>Dôvernosť a ochrana osobn</w:t>
      </w:r>
      <w:r w:rsidR="00E64FA4">
        <w:rPr>
          <w:rFonts w:cs="Arial"/>
        </w:rPr>
        <w:t>ý</w:t>
      </w:r>
      <w:r w:rsidRPr="003D2BDD">
        <w:rPr>
          <w:rFonts w:cs="Arial"/>
        </w:rPr>
        <w:t>ch údajov</w:t>
      </w:r>
      <w:bookmarkEnd w:id="26"/>
    </w:p>
    <w:p w14:paraId="6AD80B54" w14:textId="538E1B30" w:rsidR="008C682A" w:rsidRPr="003D2BDD" w:rsidRDefault="00A26BCE" w:rsidP="001837FE">
      <w:pPr>
        <w:numPr>
          <w:ilvl w:val="1"/>
          <w:numId w:val="17"/>
        </w:numPr>
        <w:spacing w:after="120" w:line="240" w:lineRule="auto"/>
        <w:ind w:left="578" w:hanging="578"/>
        <w:jc w:val="both"/>
        <w:rPr>
          <w:rFonts w:ascii="Arial" w:hAnsi="Arial" w:cs="Arial"/>
          <w:sz w:val="20"/>
        </w:rPr>
      </w:pPr>
      <w:r>
        <w:rPr>
          <w:rFonts w:ascii="Arial" w:hAnsi="Arial" w:cs="Arial"/>
          <w:sz w:val="20"/>
        </w:rPr>
        <w:t>Vyhlasovateľ</w:t>
      </w:r>
      <w:r w:rsidR="008C682A" w:rsidRPr="003D2BDD">
        <w:rPr>
          <w:rFonts w:ascii="Arial" w:hAnsi="Arial" w:cs="Arial"/>
          <w:sz w:val="20"/>
        </w:rPr>
        <w:t xml:space="preserve"> počas priebehu </w:t>
      </w:r>
      <w:r w:rsidR="005D7AC8">
        <w:rPr>
          <w:rFonts w:ascii="Arial" w:hAnsi="Arial" w:cs="Arial"/>
          <w:sz w:val="20"/>
        </w:rPr>
        <w:t>tohto prieskumu trhu</w:t>
      </w:r>
      <w:r w:rsidR="008C682A" w:rsidRPr="003D2BDD">
        <w:rPr>
          <w:rFonts w:ascii="Arial" w:hAnsi="Arial" w:cs="Arial"/>
          <w:sz w:val="20"/>
        </w:rPr>
        <w:t xml:space="preserve"> </w:t>
      </w:r>
      <w:r w:rsidR="008C682A" w:rsidRPr="0000499A">
        <w:rPr>
          <w:rFonts w:ascii="Arial" w:hAnsi="Arial" w:cs="Arial"/>
          <w:sz w:val="20"/>
        </w:rPr>
        <w:t>nebud</w:t>
      </w:r>
      <w:r w:rsidRPr="0000499A">
        <w:rPr>
          <w:rFonts w:ascii="Arial" w:hAnsi="Arial" w:cs="Arial"/>
          <w:sz w:val="20"/>
        </w:rPr>
        <w:t>e</w:t>
      </w:r>
      <w:r w:rsidR="008C682A" w:rsidRPr="0000499A">
        <w:rPr>
          <w:rFonts w:ascii="Arial" w:hAnsi="Arial" w:cs="Arial"/>
          <w:sz w:val="20"/>
        </w:rPr>
        <w:t xml:space="preserve"> poskytovať alebo zverejňovať informácie o obsahu ponúk ani uchádzačom, ani žiadnym iným tretím osobám až do vyhodnotenia ponúk</w:t>
      </w:r>
      <w:r w:rsidR="008C682A" w:rsidRPr="003D2BDD">
        <w:rPr>
          <w:rFonts w:ascii="Arial" w:hAnsi="Arial" w:cs="Arial"/>
          <w:sz w:val="20"/>
        </w:rPr>
        <w:t xml:space="preserve">. </w:t>
      </w:r>
    </w:p>
    <w:p w14:paraId="7D3795DD" w14:textId="77777777" w:rsidR="008C682A" w:rsidRPr="003D2BDD" w:rsidRDefault="008C682A" w:rsidP="001837FE">
      <w:pPr>
        <w:numPr>
          <w:ilvl w:val="1"/>
          <w:numId w:val="17"/>
        </w:numPr>
        <w:tabs>
          <w:tab w:val="clear" w:pos="1002"/>
        </w:tabs>
        <w:spacing w:after="120" w:line="240" w:lineRule="auto"/>
        <w:ind w:left="567" w:hanging="567"/>
        <w:jc w:val="both"/>
        <w:rPr>
          <w:rFonts w:ascii="Arial" w:hAnsi="Arial" w:cs="Arial"/>
          <w:sz w:val="20"/>
        </w:rPr>
      </w:pPr>
      <w:r w:rsidRPr="003D2BDD">
        <w:rPr>
          <w:rFonts w:ascii="Arial" w:hAnsi="Arial" w:cs="Arial"/>
          <w:sz w:val="20"/>
        </w:rPr>
        <w:t xml:space="preserve">Informácie, ktoré uchádzač v ponuke označí za dôverné, nebudú zverejnené alebo inak použité bez predchádzajúceho súhlasu uchádzača. </w:t>
      </w:r>
      <w:bookmarkStart w:id="27" w:name="_Toc153849647"/>
    </w:p>
    <w:p w14:paraId="58D9A611" w14:textId="263723AA" w:rsidR="000B65B7" w:rsidRPr="00B20FD3" w:rsidRDefault="00A26BCE" w:rsidP="001837FE">
      <w:pPr>
        <w:numPr>
          <w:ilvl w:val="1"/>
          <w:numId w:val="17"/>
        </w:numPr>
        <w:tabs>
          <w:tab w:val="clear" w:pos="1002"/>
        </w:tabs>
        <w:spacing w:after="120" w:line="240" w:lineRule="auto"/>
        <w:ind w:left="567" w:hanging="567"/>
        <w:jc w:val="both"/>
        <w:rPr>
          <w:rFonts w:ascii="Arial" w:hAnsi="Arial" w:cs="Arial"/>
          <w:sz w:val="20"/>
        </w:rPr>
      </w:pPr>
      <w:r>
        <w:rPr>
          <w:rFonts w:ascii="Arial" w:hAnsi="Arial" w:cs="Arial"/>
          <w:sz w:val="20"/>
        </w:rPr>
        <w:t>Vyhlasovateľ</w:t>
      </w:r>
      <w:r w:rsidR="008C682A" w:rsidRPr="003D2BDD">
        <w:rPr>
          <w:rFonts w:ascii="Arial" w:hAnsi="Arial" w:cs="Arial"/>
          <w:sz w:val="20"/>
        </w:rPr>
        <w:t xml:space="preserve"> sa zaväzuj</w:t>
      </w:r>
      <w:r>
        <w:rPr>
          <w:rFonts w:ascii="Arial" w:hAnsi="Arial" w:cs="Arial"/>
          <w:sz w:val="20"/>
        </w:rPr>
        <w:t>e</w:t>
      </w:r>
      <w:r w:rsidR="008C682A" w:rsidRPr="003D2BDD">
        <w:rPr>
          <w:rFonts w:ascii="Arial" w:hAnsi="Arial" w:cs="Arial"/>
          <w:sz w:val="20"/>
        </w:rPr>
        <w:t xml:space="preserve">, že osobné údaje poskytnuté uchádzačom budú spracovávané a chránené podľa </w:t>
      </w:r>
      <w:r w:rsidR="00CE577F">
        <w:rPr>
          <w:rFonts w:ascii="Arial" w:hAnsi="Arial" w:cs="Arial"/>
          <w:sz w:val="20"/>
        </w:rPr>
        <w:t xml:space="preserve">Nariadenia Európskeho parlamentu a Rady (EU) 2016/679 z 27. apríla 2016 o ochrane fyzických osôb pri spracúvaní osobných údajov a o voľnom pohybe takýchto údajov, ktorým sa zrušuje smernica 95/46/ES (všeobecné nariadenie o ochrane údajov) a podľa zákona č. 18/2018 </w:t>
      </w:r>
      <w:proofErr w:type="spellStart"/>
      <w:r w:rsidR="00CE577F">
        <w:rPr>
          <w:rFonts w:ascii="Arial" w:hAnsi="Arial" w:cs="Arial"/>
          <w:sz w:val="20"/>
        </w:rPr>
        <w:t>Z.z</w:t>
      </w:r>
      <w:proofErr w:type="spellEnd"/>
      <w:r w:rsidR="00CE577F">
        <w:rPr>
          <w:rFonts w:ascii="Arial" w:hAnsi="Arial" w:cs="Arial"/>
          <w:sz w:val="20"/>
        </w:rPr>
        <w:t>. o ochrane osobných údajov a o zmene a doplnení niektorých zákonov v platnom znení</w:t>
      </w:r>
      <w:r w:rsidR="00710E97">
        <w:rPr>
          <w:rFonts w:ascii="Arial" w:hAnsi="Arial" w:cs="Arial"/>
          <w:sz w:val="20"/>
        </w:rPr>
        <w:t>.</w:t>
      </w:r>
      <w:r w:rsidR="000B65B7" w:rsidRPr="00B20FD3">
        <w:rPr>
          <w:rFonts w:ascii="Arial" w:hAnsi="Arial" w:cs="Arial"/>
          <w:sz w:val="20"/>
        </w:rPr>
        <w:br w:type="page"/>
      </w:r>
    </w:p>
    <w:p w14:paraId="30C4D25D" w14:textId="77777777" w:rsidR="008C682A" w:rsidRPr="003D2BDD" w:rsidRDefault="008C682A" w:rsidP="001F1D15">
      <w:pPr>
        <w:pStyle w:val="tlNadpis1Arial16ptTunVetkypsmenvekVavo"/>
        <w:numPr>
          <w:ilvl w:val="0"/>
          <w:numId w:val="11"/>
        </w:numPr>
        <w:spacing w:before="360" w:after="120"/>
        <w:rPr>
          <w:rFonts w:cs="Arial"/>
          <w:lang w:val="sk-SK"/>
        </w:rPr>
      </w:pPr>
      <w:bookmarkStart w:id="28" w:name="_Toc95123696"/>
      <w:r w:rsidRPr="003D2BDD">
        <w:rPr>
          <w:rFonts w:cs="Arial"/>
          <w:lang w:val="sk-SK"/>
        </w:rPr>
        <w:lastRenderedPageBreak/>
        <w:t>prílohy</w:t>
      </w:r>
      <w:bookmarkEnd w:id="28"/>
    </w:p>
    <w:p w14:paraId="7275A659" w14:textId="77777777" w:rsidR="007D730D" w:rsidRDefault="007D730D" w:rsidP="001F1D15">
      <w:pPr>
        <w:pStyle w:val="tltlNadpis2Arial14ptNiejeTunVetkypsmenvek"/>
        <w:numPr>
          <w:ilvl w:val="0"/>
          <w:numId w:val="0"/>
        </w:numPr>
        <w:spacing w:before="0" w:after="0"/>
        <w:rPr>
          <w:rFonts w:cs="Arial"/>
        </w:rPr>
      </w:pPr>
      <w:bookmarkStart w:id="29" w:name="_Toc211614419"/>
      <w:bookmarkStart w:id="30" w:name="_Toc211830058"/>
      <w:bookmarkStart w:id="31" w:name="_Toc213907205"/>
      <w:bookmarkStart w:id="32" w:name="_Toc214071032"/>
      <w:bookmarkStart w:id="33" w:name="_Toc214089292"/>
      <w:bookmarkStart w:id="34" w:name="_Toc215563177"/>
      <w:bookmarkStart w:id="35" w:name="_Toc219264519"/>
      <w:bookmarkStart w:id="36" w:name="_Toc220472863"/>
      <w:bookmarkStart w:id="37" w:name="_Toc95123697"/>
    </w:p>
    <w:p w14:paraId="7D926DE2" w14:textId="4DEC1178" w:rsidR="008C682A" w:rsidRPr="00895E46" w:rsidRDefault="002F1429" w:rsidP="001F1D15">
      <w:pPr>
        <w:pStyle w:val="tltlNadpis2Arial14ptNiejeTunVetkypsmenvek"/>
        <w:numPr>
          <w:ilvl w:val="0"/>
          <w:numId w:val="0"/>
        </w:numPr>
        <w:spacing w:before="0" w:after="0"/>
        <w:rPr>
          <w:rFonts w:cs="Arial"/>
        </w:rPr>
      </w:pPr>
      <w:r w:rsidRPr="00895E46">
        <w:rPr>
          <w:rFonts w:cs="Arial"/>
        </w:rPr>
        <w:t>Príloha 1</w:t>
      </w:r>
      <w:bookmarkEnd w:id="29"/>
      <w:bookmarkEnd w:id="30"/>
      <w:bookmarkEnd w:id="31"/>
      <w:bookmarkEnd w:id="32"/>
      <w:bookmarkEnd w:id="33"/>
      <w:bookmarkEnd w:id="34"/>
      <w:bookmarkEnd w:id="35"/>
      <w:bookmarkEnd w:id="36"/>
      <w:r w:rsidR="005120B1">
        <w:rPr>
          <w:rFonts w:cs="Arial"/>
        </w:rPr>
        <w:t xml:space="preserve"> </w:t>
      </w:r>
      <w:r w:rsidR="007D730D">
        <w:rPr>
          <w:rFonts w:cs="Arial"/>
        </w:rPr>
        <w:t xml:space="preserve">    </w:t>
      </w:r>
      <w:r w:rsidRPr="00895E46">
        <w:rPr>
          <w:rFonts w:cs="Arial"/>
        </w:rPr>
        <w:t>Opis predmetu súťaže</w:t>
      </w:r>
      <w:bookmarkEnd w:id="37"/>
    </w:p>
    <w:p w14:paraId="47E46699" w14:textId="77777777" w:rsidR="00FC730B" w:rsidRDefault="00FC730B" w:rsidP="001F1D15">
      <w:pPr>
        <w:widowControl w:val="0"/>
        <w:spacing w:before="60" w:after="0"/>
        <w:ind w:left="425"/>
        <w:jc w:val="both"/>
        <w:rPr>
          <w:rFonts w:ascii="Arial" w:hAnsi="Arial" w:cs="Arial"/>
          <w:sz w:val="20"/>
          <w:szCs w:val="20"/>
        </w:rPr>
      </w:pPr>
    </w:p>
    <w:p w14:paraId="799B25D5" w14:textId="18E10F64" w:rsidR="0088093B" w:rsidRPr="00D93E21" w:rsidRDefault="0088093B" w:rsidP="00FC730B">
      <w:pPr>
        <w:widowControl w:val="0"/>
        <w:spacing w:before="60" w:after="0"/>
        <w:jc w:val="both"/>
        <w:rPr>
          <w:rFonts w:ascii="Arial" w:hAnsi="Arial" w:cs="Arial"/>
          <w:sz w:val="20"/>
          <w:szCs w:val="20"/>
        </w:rPr>
      </w:pPr>
      <w:r>
        <w:rPr>
          <w:rFonts w:ascii="Arial" w:hAnsi="Arial" w:cs="Arial"/>
          <w:sz w:val="20"/>
          <w:szCs w:val="20"/>
        </w:rPr>
        <w:t xml:space="preserve">Predmetom </w:t>
      </w:r>
      <w:r w:rsidR="001F1D15">
        <w:rPr>
          <w:rFonts w:ascii="Arial" w:hAnsi="Arial" w:cs="Arial"/>
          <w:sz w:val="20"/>
          <w:szCs w:val="20"/>
        </w:rPr>
        <w:t>súťaže</w:t>
      </w:r>
      <w:r>
        <w:rPr>
          <w:rFonts w:ascii="Arial" w:hAnsi="Arial" w:cs="Arial"/>
          <w:sz w:val="20"/>
          <w:szCs w:val="20"/>
        </w:rPr>
        <w:t xml:space="preserve"> je </w:t>
      </w:r>
      <w:r w:rsidR="00795DAE" w:rsidRPr="00795DAE">
        <w:rPr>
          <w:rFonts w:ascii="Arial" w:hAnsi="Arial" w:cs="Arial"/>
          <w:sz w:val="20"/>
          <w:szCs w:val="20"/>
        </w:rPr>
        <w:t xml:space="preserve">vykonávanie </w:t>
      </w:r>
      <w:r w:rsidR="00D93E21" w:rsidRPr="00D93E21">
        <w:rPr>
          <w:rFonts w:ascii="Arial" w:hAnsi="Arial" w:cs="Arial"/>
          <w:bCs/>
          <w:sz w:val="20"/>
          <w:szCs w:val="20"/>
        </w:rPr>
        <w:t>odborných činností a vzdelávania v oblasti BOZP a</w:t>
      </w:r>
      <w:r w:rsidR="00D93E21">
        <w:rPr>
          <w:rFonts w:ascii="Arial" w:hAnsi="Arial" w:cs="Arial"/>
          <w:bCs/>
          <w:sz w:val="20"/>
          <w:szCs w:val="20"/>
        </w:rPr>
        <w:t> </w:t>
      </w:r>
      <w:r w:rsidR="00D93E21" w:rsidRPr="00D93E21">
        <w:rPr>
          <w:rFonts w:ascii="Arial" w:hAnsi="Arial" w:cs="Arial"/>
          <w:bCs/>
          <w:sz w:val="20"/>
          <w:szCs w:val="20"/>
        </w:rPr>
        <w:t>OPP</w:t>
      </w:r>
      <w:r w:rsidR="00D93E21">
        <w:rPr>
          <w:rFonts w:ascii="Arial" w:hAnsi="Arial" w:cs="Arial"/>
          <w:bCs/>
          <w:sz w:val="20"/>
          <w:szCs w:val="20"/>
        </w:rPr>
        <w:t>.</w:t>
      </w:r>
    </w:p>
    <w:p w14:paraId="0E12258D" w14:textId="77777777" w:rsidR="0088093B" w:rsidRPr="00D93E21" w:rsidRDefault="0088093B" w:rsidP="007B46DF">
      <w:pPr>
        <w:pStyle w:val="Odsekzoznamu"/>
        <w:widowControl w:val="0"/>
        <w:contextualSpacing w:val="0"/>
        <w:jc w:val="both"/>
        <w:rPr>
          <w:rFonts w:ascii="Arial" w:hAnsi="Arial" w:cs="Arial"/>
          <w:sz w:val="20"/>
          <w:szCs w:val="20"/>
        </w:rPr>
      </w:pPr>
    </w:p>
    <w:p w14:paraId="467DE99A" w14:textId="6587DFB1" w:rsidR="00492EDE" w:rsidRDefault="007D730D" w:rsidP="007B46DF">
      <w:pPr>
        <w:widowControl w:val="0"/>
        <w:spacing w:before="240"/>
        <w:rPr>
          <w:rFonts w:ascii="Arial" w:hAnsi="Arial" w:cs="Arial"/>
          <w:sz w:val="20"/>
          <w:szCs w:val="20"/>
        </w:rPr>
      </w:pPr>
      <w:r>
        <w:rPr>
          <w:rFonts w:ascii="Arial" w:hAnsi="Arial" w:cs="Arial"/>
          <w:sz w:val="20"/>
          <w:szCs w:val="20"/>
        </w:rPr>
        <w:t>Presná špecifikácia predmetu súťaže a podmienky jeho realizácie sú uvedené v Prílohe č.</w:t>
      </w:r>
      <w:r w:rsidR="00DE0629">
        <w:rPr>
          <w:rFonts w:ascii="Arial" w:hAnsi="Arial" w:cs="Arial"/>
          <w:sz w:val="20"/>
          <w:szCs w:val="20"/>
        </w:rPr>
        <w:t xml:space="preserve"> 2 tejto výzvy – Návrh zmluvy.</w:t>
      </w:r>
      <w:r>
        <w:rPr>
          <w:rFonts w:ascii="Arial" w:hAnsi="Arial" w:cs="Arial"/>
          <w:sz w:val="20"/>
          <w:szCs w:val="20"/>
        </w:rPr>
        <w:t xml:space="preserve"> </w:t>
      </w:r>
      <w:r w:rsidRPr="007D730D">
        <w:rPr>
          <w:rFonts w:ascii="Arial" w:hAnsi="Arial" w:cs="Arial"/>
          <w:sz w:val="20"/>
          <w:szCs w:val="20"/>
        </w:rPr>
        <w:t xml:space="preserve"> </w:t>
      </w:r>
    </w:p>
    <w:p w14:paraId="6FE28ABA" w14:textId="72E2E32F" w:rsidR="00492EDE" w:rsidRDefault="00492EDE" w:rsidP="00492EDE">
      <w:pPr>
        <w:spacing w:before="240"/>
        <w:jc w:val="both"/>
        <w:rPr>
          <w:rFonts w:ascii="Arial" w:hAnsi="Arial" w:cs="Arial"/>
          <w:sz w:val="20"/>
          <w:szCs w:val="20"/>
        </w:rPr>
      </w:pPr>
    </w:p>
    <w:p w14:paraId="14E44876" w14:textId="77777777" w:rsidR="00492EDE" w:rsidRDefault="00492EDE" w:rsidP="007D730D">
      <w:pPr>
        <w:spacing w:before="240"/>
        <w:rPr>
          <w:rFonts w:ascii="Arial" w:hAnsi="Arial" w:cs="Arial"/>
          <w:sz w:val="20"/>
          <w:szCs w:val="20"/>
        </w:rPr>
      </w:pPr>
    </w:p>
    <w:p w14:paraId="3D4AE485" w14:textId="60F0E73F" w:rsidR="007202FF" w:rsidRPr="00560E80" w:rsidRDefault="007202FF" w:rsidP="007D730D">
      <w:pPr>
        <w:spacing w:before="240"/>
        <w:rPr>
          <w:rFonts w:ascii="Arial" w:hAnsi="Arial" w:cs="Arial"/>
          <w:sz w:val="20"/>
          <w:szCs w:val="20"/>
        </w:rPr>
      </w:pPr>
      <w:r w:rsidRPr="00560E80">
        <w:rPr>
          <w:rFonts w:ascii="Arial" w:hAnsi="Arial" w:cs="Arial"/>
          <w:sz w:val="20"/>
          <w:szCs w:val="20"/>
        </w:rPr>
        <w:br w:type="page"/>
      </w:r>
    </w:p>
    <w:p w14:paraId="6657301D" w14:textId="1873EB2E" w:rsidR="004F19FC" w:rsidRDefault="008C682A" w:rsidP="00DE0629">
      <w:pPr>
        <w:pStyle w:val="tltlNadpis2Arial14ptNiejeTunVetkypsmenvek"/>
        <w:numPr>
          <w:ilvl w:val="0"/>
          <w:numId w:val="0"/>
        </w:numPr>
        <w:rPr>
          <w:rFonts w:cs="Arial"/>
        </w:rPr>
      </w:pPr>
      <w:bookmarkStart w:id="38" w:name="_Toc211614421"/>
      <w:bookmarkStart w:id="39" w:name="_Toc211830060"/>
      <w:bookmarkStart w:id="40" w:name="_Toc213907208"/>
      <w:bookmarkStart w:id="41" w:name="_Toc214071035"/>
      <w:bookmarkStart w:id="42" w:name="_Toc214089295"/>
      <w:bookmarkStart w:id="43" w:name="_Toc215563180"/>
      <w:bookmarkStart w:id="44" w:name="_Toc219264521"/>
      <w:bookmarkStart w:id="45" w:name="_Toc220472865"/>
      <w:bookmarkStart w:id="46" w:name="_Toc95123698"/>
      <w:r w:rsidRPr="003D2BDD">
        <w:rPr>
          <w:rFonts w:cs="Arial"/>
        </w:rPr>
        <w:lastRenderedPageBreak/>
        <w:t>Príloha 2</w:t>
      </w:r>
      <w:bookmarkEnd w:id="38"/>
      <w:bookmarkEnd w:id="39"/>
      <w:bookmarkEnd w:id="40"/>
      <w:bookmarkEnd w:id="41"/>
      <w:bookmarkEnd w:id="42"/>
      <w:bookmarkEnd w:id="43"/>
      <w:bookmarkEnd w:id="44"/>
      <w:bookmarkEnd w:id="45"/>
      <w:r w:rsidR="005120B1">
        <w:rPr>
          <w:rFonts w:cs="Arial"/>
        </w:rPr>
        <w:t xml:space="preserve"> </w:t>
      </w:r>
      <w:r w:rsidR="00DE0629">
        <w:rPr>
          <w:rFonts w:cs="Arial"/>
        </w:rPr>
        <w:t xml:space="preserve">  </w:t>
      </w:r>
      <w:r w:rsidR="0098276E" w:rsidRPr="00DE0629">
        <w:rPr>
          <w:rFonts w:cs="Arial"/>
        </w:rPr>
        <w:t>NÁVRH ZMLUVY</w:t>
      </w:r>
      <w:bookmarkEnd w:id="46"/>
    </w:p>
    <w:p w14:paraId="321210D0" w14:textId="3E27B4F6" w:rsidR="00DE0629" w:rsidRDefault="00DE0629" w:rsidP="00DE0629">
      <w:pPr>
        <w:pStyle w:val="tltlNadpis2Arial14ptNiejeTunVetkypsmenvek"/>
        <w:numPr>
          <w:ilvl w:val="0"/>
          <w:numId w:val="0"/>
        </w:numPr>
        <w:rPr>
          <w:rFonts w:cs="Arial"/>
          <w:color w:val="000000" w:themeColor="text1"/>
          <w:sz w:val="20"/>
        </w:rPr>
      </w:pPr>
    </w:p>
    <w:p w14:paraId="145604F5" w14:textId="13BF9A4C" w:rsidR="00DE0629" w:rsidRPr="00DE0629" w:rsidRDefault="00DE0629" w:rsidP="00DE0629">
      <w:pPr>
        <w:pStyle w:val="tltlNadpis2Arial14ptNiejeTunVetkypsmenvek"/>
        <w:numPr>
          <w:ilvl w:val="0"/>
          <w:numId w:val="0"/>
        </w:numPr>
        <w:rPr>
          <w:rFonts w:cs="Arial"/>
          <w:b w:val="0"/>
          <w:caps w:val="0"/>
          <w:color w:val="000000" w:themeColor="text1"/>
          <w:sz w:val="20"/>
        </w:rPr>
      </w:pPr>
      <w:r w:rsidRPr="00DE0629">
        <w:rPr>
          <w:rFonts w:cs="Arial"/>
          <w:b w:val="0"/>
          <w:caps w:val="0"/>
          <w:color w:val="000000" w:themeColor="text1"/>
          <w:sz w:val="20"/>
        </w:rPr>
        <w:t>Návrh zmluvy tvorí samostatnú prílohu tejto výzvy.</w:t>
      </w:r>
    </w:p>
    <w:p w14:paraId="4CD98D16" w14:textId="77777777" w:rsidR="00AB6057" w:rsidRPr="00A22F22" w:rsidRDefault="00AB6057" w:rsidP="00A22F22">
      <w:pPr>
        <w:ind w:left="360"/>
        <w:jc w:val="both"/>
        <w:rPr>
          <w:rFonts w:ascii="Arial" w:hAnsi="Arial" w:cs="Arial"/>
          <w:i/>
          <w:color w:val="FF0000"/>
          <w:sz w:val="20"/>
          <w:szCs w:val="20"/>
        </w:rPr>
      </w:pPr>
    </w:p>
    <w:p w14:paraId="42F3D16C" w14:textId="6B85142A" w:rsidR="00967DCA" w:rsidRPr="001729D8" w:rsidRDefault="008C682A" w:rsidP="001729D8">
      <w:pPr>
        <w:jc w:val="both"/>
        <w:rPr>
          <w:rFonts w:ascii="Arial" w:hAnsi="Arial" w:cs="Arial"/>
          <w:sz w:val="20"/>
          <w:szCs w:val="20"/>
        </w:rPr>
      </w:pPr>
      <w:r w:rsidRPr="00967DCA">
        <w:rPr>
          <w:rFonts w:ascii="Arial" w:hAnsi="Arial" w:cs="Arial"/>
          <w:sz w:val="20"/>
          <w:szCs w:val="20"/>
        </w:rPr>
        <w:br w:type="page"/>
      </w:r>
    </w:p>
    <w:p w14:paraId="76343DA4" w14:textId="77777777" w:rsidR="008C682A" w:rsidRPr="003D2BDD" w:rsidRDefault="008C682A" w:rsidP="00AD6FE5">
      <w:pPr>
        <w:pStyle w:val="tltlNadpis2Arial14ptNiejeTunVetkypsmenvek"/>
        <w:numPr>
          <w:ilvl w:val="0"/>
          <w:numId w:val="0"/>
        </w:numPr>
        <w:jc w:val="center"/>
        <w:rPr>
          <w:rFonts w:cs="Arial"/>
        </w:rPr>
      </w:pPr>
      <w:bookmarkStart w:id="47" w:name="_Toc95123699"/>
      <w:r w:rsidRPr="003D2BDD">
        <w:rPr>
          <w:rFonts w:cs="Arial"/>
        </w:rPr>
        <w:lastRenderedPageBreak/>
        <w:t>Príloha 3 Čestné vyhlásenia</w:t>
      </w:r>
      <w:bookmarkEnd w:id="27"/>
      <w:bookmarkEnd w:id="47"/>
    </w:p>
    <w:p w14:paraId="64E6056F" w14:textId="77777777" w:rsidR="00DE0629" w:rsidRDefault="00DE0629" w:rsidP="00E53EED">
      <w:pPr>
        <w:rPr>
          <w:rFonts w:ascii="Arial" w:hAnsi="Arial" w:cs="Arial"/>
          <w:bCs/>
          <w:i/>
          <w:sz w:val="20"/>
          <w:szCs w:val="20"/>
        </w:rPr>
      </w:pPr>
    </w:p>
    <w:p w14:paraId="4D2DA3C1" w14:textId="388F1A05" w:rsidR="008C682A" w:rsidRPr="003D2BDD" w:rsidRDefault="008C682A" w:rsidP="00E53EED">
      <w:pPr>
        <w:rPr>
          <w:rFonts w:ascii="Arial" w:hAnsi="Arial" w:cs="Arial"/>
          <w:bCs/>
          <w:i/>
          <w:sz w:val="20"/>
          <w:szCs w:val="20"/>
        </w:rPr>
      </w:pPr>
      <w:r w:rsidRPr="003D2BDD">
        <w:rPr>
          <w:rFonts w:ascii="Arial" w:hAnsi="Arial" w:cs="Arial"/>
          <w:bCs/>
          <w:i/>
          <w:sz w:val="20"/>
          <w:szCs w:val="20"/>
        </w:rPr>
        <w:t>Obchodné meno</w:t>
      </w:r>
      <w:r w:rsidR="00BE2BC1">
        <w:rPr>
          <w:rFonts w:ascii="Arial" w:hAnsi="Arial" w:cs="Arial"/>
          <w:bCs/>
          <w:i/>
          <w:sz w:val="20"/>
          <w:szCs w:val="20"/>
        </w:rPr>
        <w:t>:</w:t>
      </w:r>
    </w:p>
    <w:p w14:paraId="6AF00198" w14:textId="5A64FABF" w:rsidR="008C682A" w:rsidRPr="003D2BDD" w:rsidRDefault="008C682A" w:rsidP="00E53EED">
      <w:pPr>
        <w:rPr>
          <w:rFonts w:ascii="Arial" w:hAnsi="Arial" w:cs="Arial"/>
          <w:i/>
          <w:sz w:val="20"/>
          <w:szCs w:val="20"/>
        </w:rPr>
      </w:pPr>
      <w:r w:rsidRPr="003D2BDD">
        <w:rPr>
          <w:rFonts w:ascii="Arial" w:hAnsi="Arial" w:cs="Arial"/>
          <w:i/>
          <w:sz w:val="20"/>
          <w:szCs w:val="20"/>
        </w:rPr>
        <w:t>sídlo/miesto podnikania</w:t>
      </w:r>
      <w:r w:rsidR="00BE2BC1">
        <w:rPr>
          <w:rFonts w:ascii="Arial" w:hAnsi="Arial" w:cs="Arial"/>
          <w:i/>
          <w:sz w:val="20"/>
          <w:szCs w:val="20"/>
        </w:rPr>
        <w:t>:</w:t>
      </w:r>
    </w:p>
    <w:p w14:paraId="147A264C" w14:textId="77777777" w:rsidR="008C682A" w:rsidRPr="003D2BDD" w:rsidRDefault="008C682A" w:rsidP="00E53EED">
      <w:pPr>
        <w:rPr>
          <w:rFonts w:ascii="Arial" w:hAnsi="Arial" w:cs="Arial"/>
          <w:i/>
          <w:sz w:val="20"/>
          <w:szCs w:val="20"/>
        </w:rPr>
      </w:pPr>
      <w:r w:rsidRPr="003D2BDD">
        <w:rPr>
          <w:rFonts w:ascii="Arial" w:hAnsi="Arial" w:cs="Arial"/>
          <w:i/>
          <w:sz w:val="20"/>
          <w:szCs w:val="20"/>
        </w:rPr>
        <w:t xml:space="preserve">IČO: </w:t>
      </w:r>
    </w:p>
    <w:p w14:paraId="2D1BF1AD" w14:textId="77777777" w:rsidR="008C682A" w:rsidRPr="003D2BDD" w:rsidRDefault="008C682A" w:rsidP="00E53EED">
      <w:pPr>
        <w:jc w:val="right"/>
        <w:rPr>
          <w:rFonts w:ascii="Arial" w:hAnsi="Arial" w:cs="Arial"/>
          <w:sz w:val="20"/>
          <w:szCs w:val="20"/>
        </w:rPr>
      </w:pPr>
    </w:p>
    <w:p w14:paraId="241338F0" w14:textId="49D433C0" w:rsidR="008C682A" w:rsidRPr="003D2BDD" w:rsidRDefault="008C682A" w:rsidP="00E53EED">
      <w:pPr>
        <w:rPr>
          <w:rFonts w:ascii="Arial" w:hAnsi="Arial" w:cs="Arial"/>
          <w:i/>
          <w:sz w:val="20"/>
          <w:szCs w:val="20"/>
        </w:rPr>
      </w:pPr>
      <w:r w:rsidRPr="003D2BDD">
        <w:rPr>
          <w:rFonts w:ascii="Arial" w:hAnsi="Arial" w:cs="Arial"/>
          <w:i/>
          <w:sz w:val="20"/>
          <w:szCs w:val="20"/>
        </w:rPr>
        <w:t>Číslo súťaže:</w:t>
      </w:r>
      <w:r w:rsidR="00DE0629">
        <w:rPr>
          <w:rFonts w:ascii="Arial" w:hAnsi="Arial" w:cs="Arial"/>
          <w:i/>
          <w:sz w:val="20"/>
          <w:szCs w:val="20"/>
        </w:rPr>
        <w:t xml:space="preserve"> </w:t>
      </w:r>
      <w:r w:rsidR="007D3770">
        <w:rPr>
          <w:rFonts w:ascii="Arial" w:hAnsi="Arial" w:cs="Arial"/>
          <w:i/>
          <w:sz w:val="20"/>
          <w:szCs w:val="20"/>
        </w:rPr>
        <w:t>142</w:t>
      </w:r>
      <w:r w:rsidR="00DE0629">
        <w:rPr>
          <w:rFonts w:ascii="Arial" w:hAnsi="Arial" w:cs="Arial"/>
          <w:i/>
          <w:sz w:val="20"/>
          <w:szCs w:val="20"/>
        </w:rPr>
        <w:t>/202</w:t>
      </w:r>
      <w:r w:rsidR="007D3770">
        <w:rPr>
          <w:rFonts w:ascii="Arial" w:hAnsi="Arial" w:cs="Arial"/>
          <w:i/>
          <w:sz w:val="20"/>
          <w:szCs w:val="20"/>
        </w:rPr>
        <w:t>6</w:t>
      </w:r>
    </w:p>
    <w:p w14:paraId="107C26C8" w14:textId="77777777" w:rsidR="008C682A" w:rsidRPr="003D2BDD" w:rsidRDefault="008C682A" w:rsidP="00E53EED">
      <w:pPr>
        <w:jc w:val="center"/>
        <w:rPr>
          <w:rFonts w:ascii="Arial" w:hAnsi="Arial" w:cs="Arial"/>
          <w:b/>
          <w:sz w:val="20"/>
          <w:szCs w:val="20"/>
        </w:rPr>
      </w:pPr>
    </w:p>
    <w:p w14:paraId="05E88719" w14:textId="77777777" w:rsidR="008C682A" w:rsidRPr="003D2BDD" w:rsidRDefault="008C682A" w:rsidP="00DE0629">
      <w:pPr>
        <w:spacing w:after="0"/>
        <w:jc w:val="center"/>
        <w:rPr>
          <w:rFonts w:ascii="Arial" w:hAnsi="Arial" w:cs="Arial"/>
          <w:b/>
        </w:rPr>
      </w:pPr>
      <w:r w:rsidRPr="003D2BDD">
        <w:rPr>
          <w:rFonts w:ascii="Arial" w:hAnsi="Arial" w:cs="Arial"/>
          <w:b/>
        </w:rPr>
        <w:t xml:space="preserve">Čestné vyhlásenie </w:t>
      </w:r>
    </w:p>
    <w:p w14:paraId="449385A6" w14:textId="77777777" w:rsidR="008C682A" w:rsidRPr="003D2BDD" w:rsidRDefault="008C682A" w:rsidP="00E53EED">
      <w:pPr>
        <w:jc w:val="center"/>
        <w:rPr>
          <w:rFonts w:ascii="Arial" w:hAnsi="Arial" w:cs="Arial"/>
          <w:b/>
        </w:rPr>
      </w:pPr>
      <w:r w:rsidRPr="003D2BDD">
        <w:rPr>
          <w:rFonts w:ascii="Arial" w:hAnsi="Arial" w:cs="Arial"/>
          <w:b/>
        </w:rPr>
        <w:t>k podmienkam súťaže</w:t>
      </w:r>
    </w:p>
    <w:p w14:paraId="6A7B1AA7" w14:textId="77777777" w:rsidR="008C682A" w:rsidRPr="003D2BDD" w:rsidRDefault="008C682A" w:rsidP="00E53EED">
      <w:pPr>
        <w:rPr>
          <w:rFonts w:ascii="Arial" w:hAnsi="Arial" w:cs="Arial"/>
          <w:sz w:val="20"/>
          <w:szCs w:val="20"/>
        </w:rPr>
      </w:pPr>
    </w:p>
    <w:p w14:paraId="0FBA6159" w14:textId="1865B199" w:rsidR="008C682A" w:rsidRPr="003D2BDD" w:rsidRDefault="008C682A" w:rsidP="009130E9">
      <w:pPr>
        <w:numPr>
          <w:ilvl w:val="0"/>
          <w:numId w:val="5"/>
        </w:numPr>
        <w:tabs>
          <w:tab w:val="clear" w:pos="360"/>
        </w:tabs>
        <w:overflowPunct w:val="0"/>
        <w:autoSpaceDE w:val="0"/>
        <w:autoSpaceDN w:val="0"/>
        <w:adjustRightInd w:val="0"/>
        <w:spacing w:before="240" w:after="0" w:line="288" w:lineRule="auto"/>
        <w:ind w:left="567" w:hanging="567"/>
        <w:jc w:val="both"/>
        <w:rPr>
          <w:rFonts w:ascii="Arial" w:hAnsi="Arial" w:cs="Arial"/>
          <w:sz w:val="20"/>
          <w:szCs w:val="20"/>
        </w:rPr>
      </w:pPr>
      <w:r w:rsidRPr="003D2BDD">
        <w:rPr>
          <w:rFonts w:ascii="Arial" w:hAnsi="Arial" w:cs="Arial"/>
          <w:sz w:val="20"/>
          <w:szCs w:val="20"/>
        </w:rPr>
        <w:t xml:space="preserve">Vyhlasujeme, že </w:t>
      </w:r>
      <w:r w:rsidRPr="003D2BDD">
        <w:rPr>
          <w:rFonts w:ascii="Arial" w:hAnsi="Arial" w:cs="Arial"/>
          <w:b/>
          <w:sz w:val="20"/>
          <w:szCs w:val="20"/>
        </w:rPr>
        <w:t xml:space="preserve">súhlasíme </w:t>
      </w:r>
      <w:r w:rsidR="005D1E58">
        <w:rPr>
          <w:rFonts w:ascii="Arial" w:hAnsi="Arial" w:cs="Arial"/>
          <w:sz w:val="20"/>
          <w:szCs w:val="20"/>
        </w:rPr>
        <w:t xml:space="preserve">s podmienkami </w:t>
      </w:r>
      <w:r w:rsidR="005D1E58" w:rsidRPr="005D1E58">
        <w:rPr>
          <w:rFonts w:ascii="Arial" w:hAnsi="Arial" w:cs="Arial"/>
          <w:sz w:val="20"/>
          <w:szCs w:val="20"/>
        </w:rPr>
        <w:t>súťaže</w:t>
      </w:r>
      <w:r w:rsidRPr="005D1E58">
        <w:rPr>
          <w:rFonts w:ascii="Arial" w:hAnsi="Arial" w:cs="Arial"/>
          <w:sz w:val="20"/>
          <w:szCs w:val="20"/>
        </w:rPr>
        <w:t xml:space="preserve"> </w:t>
      </w:r>
      <w:r w:rsidR="002F1429" w:rsidRPr="005D1E58">
        <w:rPr>
          <w:rFonts w:ascii="Arial" w:hAnsi="Arial" w:cs="Arial"/>
          <w:b/>
          <w:sz w:val="20"/>
          <w:szCs w:val="20"/>
        </w:rPr>
        <w:t>„</w:t>
      </w:r>
      <w:r w:rsidR="007D3770" w:rsidRPr="007D3770">
        <w:rPr>
          <w:rFonts w:ascii="Arial" w:hAnsi="Arial" w:cs="Arial"/>
          <w:b/>
          <w:sz w:val="20"/>
        </w:rPr>
        <w:t>Zabezpečenie výkonu odborných činností a vzdelávania v oblasti BOZP a OPP</w:t>
      </w:r>
      <w:r w:rsidR="002F1429" w:rsidRPr="005D1E58">
        <w:rPr>
          <w:rFonts w:ascii="Arial" w:hAnsi="Arial" w:cs="Arial"/>
          <w:b/>
          <w:sz w:val="20"/>
          <w:szCs w:val="20"/>
        </w:rPr>
        <w:t>“</w:t>
      </w:r>
      <w:r w:rsidR="002F1429" w:rsidRPr="005D1E58">
        <w:rPr>
          <w:rFonts w:ascii="Arial" w:hAnsi="Arial" w:cs="Arial"/>
          <w:sz w:val="20"/>
          <w:szCs w:val="20"/>
        </w:rPr>
        <w:t xml:space="preserve">, ktoré určil vyhlasovateľ </w:t>
      </w:r>
      <w:r w:rsidR="001F2178">
        <w:rPr>
          <w:rFonts w:ascii="Arial" w:hAnsi="Arial" w:cs="Arial"/>
          <w:sz w:val="20"/>
          <w:szCs w:val="20"/>
        </w:rPr>
        <w:t>v predmetnej výzve</w:t>
      </w:r>
      <w:r w:rsidRPr="003D2BDD">
        <w:rPr>
          <w:rFonts w:ascii="Arial" w:hAnsi="Arial" w:cs="Arial"/>
          <w:sz w:val="20"/>
          <w:szCs w:val="20"/>
        </w:rPr>
        <w:t xml:space="preserve">. </w:t>
      </w:r>
    </w:p>
    <w:p w14:paraId="7C353D4A" w14:textId="77777777" w:rsidR="008C682A" w:rsidRPr="003D2BDD" w:rsidRDefault="008C682A" w:rsidP="00EC4249">
      <w:pPr>
        <w:numPr>
          <w:ilvl w:val="0"/>
          <w:numId w:val="5"/>
        </w:numPr>
        <w:tabs>
          <w:tab w:val="clear" w:pos="360"/>
          <w:tab w:val="num" w:pos="540"/>
        </w:tabs>
        <w:overflowPunct w:val="0"/>
        <w:autoSpaceDE w:val="0"/>
        <w:autoSpaceDN w:val="0"/>
        <w:adjustRightInd w:val="0"/>
        <w:spacing w:before="120" w:after="0" w:line="288" w:lineRule="auto"/>
        <w:ind w:left="540" w:hanging="540"/>
        <w:jc w:val="both"/>
        <w:rPr>
          <w:rFonts w:ascii="Arial" w:hAnsi="Arial" w:cs="Arial"/>
          <w:sz w:val="20"/>
          <w:szCs w:val="20"/>
        </w:rPr>
      </w:pPr>
      <w:r w:rsidRPr="003D2BDD">
        <w:rPr>
          <w:rFonts w:ascii="Arial" w:hAnsi="Arial" w:cs="Arial"/>
          <w:sz w:val="20"/>
          <w:szCs w:val="20"/>
        </w:rPr>
        <w:t>Vyhlasujeme, že všetky predložené doklady a údaje uvedené v ponuke sú pravdivé a úplné.</w:t>
      </w:r>
    </w:p>
    <w:p w14:paraId="217D354C" w14:textId="77C839F7" w:rsidR="008C682A" w:rsidRPr="003D2BDD" w:rsidRDefault="008C682A" w:rsidP="00EC4249">
      <w:pPr>
        <w:numPr>
          <w:ilvl w:val="0"/>
          <w:numId w:val="5"/>
        </w:numPr>
        <w:tabs>
          <w:tab w:val="clear" w:pos="360"/>
          <w:tab w:val="num" w:pos="540"/>
        </w:tabs>
        <w:overflowPunct w:val="0"/>
        <w:autoSpaceDE w:val="0"/>
        <w:autoSpaceDN w:val="0"/>
        <w:adjustRightInd w:val="0"/>
        <w:spacing w:before="120" w:after="0" w:line="288" w:lineRule="auto"/>
        <w:ind w:left="540" w:hanging="540"/>
        <w:jc w:val="both"/>
        <w:rPr>
          <w:rFonts w:ascii="Arial" w:hAnsi="Arial" w:cs="Arial"/>
          <w:sz w:val="20"/>
          <w:szCs w:val="20"/>
        </w:rPr>
      </w:pPr>
      <w:r w:rsidRPr="003D2BDD">
        <w:rPr>
          <w:rFonts w:ascii="Arial" w:hAnsi="Arial" w:cs="Arial"/>
          <w:sz w:val="20"/>
          <w:szCs w:val="20"/>
        </w:rPr>
        <w:t>Vyhlasujeme, že predkladáme iba jednu ponuku a</w:t>
      </w:r>
      <w:r w:rsidR="00465402">
        <w:rPr>
          <w:rFonts w:ascii="Arial" w:hAnsi="Arial" w:cs="Arial"/>
          <w:sz w:val="20"/>
          <w:szCs w:val="20"/>
        </w:rPr>
        <w:t xml:space="preserve"> súčasne</w:t>
      </w:r>
      <w:r w:rsidRPr="003D2BDD">
        <w:rPr>
          <w:rFonts w:ascii="Arial" w:hAnsi="Arial" w:cs="Arial"/>
          <w:sz w:val="20"/>
          <w:szCs w:val="20"/>
        </w:rPr>
        <w:t> nie sme členom skupiny uchádzačov, ktorá predkladá ponuku ani nebudeme vystupovať ako sub</w:t>
      </w:r>
      <w:r w:rsidR="009345EF">
        <w:rPr>
          <w:rFonts w:ascii="Arial" w:hAnsi="Arial" w:cs="Arial"/>
          <w:sz w:val="20"/>
          <w:szCs w:val="20"/>
        </w:rPr>
        <w:t>dodávateľ</w:t>
      </w:r>
      <w:r w:rsidRPr="003D2BDD">
        <w:rPr>
          <w:rFonts w:ascii="Arial" w:hAnsi="Arial" w:cs="Arial"/>
          <w:sz w:val="20"/>
          <w:szCs w:val="20"/>
        </w:rPr>
        <w:t xml:space="preserve"> iného uchádzača, ktorý predkladá ponuku. </w:t>
      </w:r>
    </w:p>
    <w:p w14:paraId="5B72705C" w14:textId="77777777" w:rsidR="008C682A" w:rsidRPr="003D2BDD" w:rsidRDefault="008C682A" w:rsidP="00E53EED">
      <w:pPr>
        <w:spacing w:line="288" w:lineRule="auto"/>
        <w:jc w:val="both"/>
        <w:rPr>
          <w:rFonts w:ascii="Arial" w:hAnsi="Arial" w:cs="Arial"/>
          <w:sz w:val="20"/>
          <w:szCs w:val="20"/>
        </w:rPr>
      </w:pPr>
    </w:p>
    <w:p w14:paraId="504D6BC3" w14:textId="77777777" w:rsidR="008C682A" w:rsidRPr="003D2BDD" w:rsidRDefault="008C682A" w:rsidP="00E53EED">
      <w:pPr>
        <w:spacing w:line="288" w:lineRule="auto"/>
        <w:jc w:val="both"/>
        <w:rPr>
          <w:rFonts w:ascii="Arial" w:hAnsi="Arial" w:cs="Arial"/>
          <w:sz w:val="20"/>
          <w:szCs w:val="20"/>
        </w:rPr>
      </w:pPr>
    </w:p>
    <w:p w14:paraId="452BF8B9" w14:textId="77777777" w:rsidR="008C682A" w:rsidRPr="003D2BDD" w:rsidRDefault="008C682A" w:rsidP="00E53EED">
      <w:pPr>
        <w:rPr>
          <w:rFonts w:ascii="Arial" w:hAnsi="Arial" w:cs="Arial"/>
          <w:sz w:val="20"/>
          <w:szCs w:val="20"/>
        </w:rPr>
      </w:pPr>
      <w:r w:rsidRPr="003D2BDD">
        <w:rPr>
          <w:rFonts w:ascii="Arial" w:hAnsi="Arial" w:cs="Arial"/>
          <w:sz w:val="20"/>
          <w:szCs w:val="20"/>
        </w:rPr>
        <w:t>V......................... dňa...............</w:t>
      </w:r>
    </w:p>
    <w:p w14:paraId="42F1A5BA" w14:textId="77777777" w:rsidR="008C682A" w:rsidRPr="003D2BDD" w:rsidRDefault="008C682A" w:rsidP="00E53EED">
      <w:pPr>
        <w:rPr>
          <w:rFonts w:ascii="Arial" w:hAnsi="Arial" w:cs="Arial"/>
          <w:sz w:val="20"/>
          <w:szCs w:val="20"/>
        </w:rPr>
      </w:pPr>
    </w:p>
    <w:p w14:paraId="4B6FA637" w14:textId="77777777" w:rsidR="008C682A" w:rsidRPr="003D2BDD" w:rsidRDefault="008C682A" w:rsidP="00E53EED">
      <w:pPr>
        <w:rPr>
          <w:rFonts w:ascii="Arial" w:hAnsi="Arial" w:cs="Arial"/>
          <w:sz w:val="20"/>
          <w:szCs w:val="20"/>
        </w:rPr>
      </w:pPr>
    </w:p>
    <w:p w14:paraId="15485710" w14:textId="4AB97811" w:rsidR="008C682A" w:rsidRPr="003D2BDD" w:rsidRDefault="008C682A" w:rsidP="00D10B54">
      <w:pPr>
        <w:ind w:left="5387"/>
        <w:jc w:val="center"/>
        <w:rPr>
          <w:rFonts w:ascii="Arial" w:hAnsi="Arial" w:cs="Arial"/>
          <w:sz w:val="20"/>
          <w:szCs w:val="20"/>
        </w:rPr>
      </w:pPr>
      <w:r w:rsidRPr="003D2BDD">
        <w:rPr>
          <w:rFonts w:ascii="Arial" w:hAnsi="Arial" w:cs="Arial"/>
          <w:sz w:val="20"/>
          <w:szCs w:val="20"/>
        </w:rPr>
        <w:t>................................................</w:t>
      </w:r>
    </w:p>
    <w:p w14:paraId="1340B471" w14:textId="0EFD446F" w:rsidR="008C682A" w:rsidRPr="003D2BDD" w:rsidRDefault="008C682A" w:rsidP="00DE0629">
      <w:pPr>
        <w:spacing w:after="0"/>
        <w:ind w:left="5387"/>
        <w:jc w:val="center"/>
        <w:rPr>
          <w:rFonts w:ascii="Arial" w:hAnsi="Arial" w:cs="Arial"/>
          <w:sz w:val="16"/>
          <w:szCs w:val="16"/>
        </w:rPr>
      </w:pPr>
      <w:r w:rsidRPr="003D2BDD">
        <w:rPr>
          <w:rFonts w:ascii="Arial" w:hAnsi="Arial" w:cs="Arial"/>
          <w:sz w:val="16"/>
          <w:szCs w:val="16"/>
        </w:rPr>
        <w:t>meno a priezvisko, funkcia</w:t>
      </w:r>
    </w:p>
    <w:p w14:paraId="45532FD6" w14:textId="253704A2" w:rsidR="00D10B54" w:rsidRPr="003D2BDD" w:rsidRDefault="00D10B54" w:rsidP="00D10B54">
      <w:pPr>
        <w:overflowPunct w:val="0"/>
        <w:autoSpaceDE w:val="0"/>
        <w:autoSpaceDN w:val="0"/>
        <w:adjustRightInd w:val="0"/>
        <w:ind w:left="5387"/>
        <w:jc w:val="center"/>
        <w:rPr>
          <w:rFonts w:ascii="Arial" w:hAnsi="Arial" w:cs="Arial"/>
          <w:sz w:val="16"/>
          <w:szCs w:val="16"/>
        </w:rPr>
      </w:pPr>
      <w:r w:rsidRPr="003D2BDD">
        <w:rPr>
          <w:rFonts w:ascii="Arial" w:hAnsi="Arial" w:cs="Arial"/>
          <w:sz w:val="16"/>
          <w:szCs w:val="16"/>
        </w:rPr>
        <w:t>podpis</w:t>
      </w:r>
      <w:r w:rsidRPr="003D2BDD">
        <w:rPr>
          <w:rStyle w:val="Odkaznapoznmkupodiarou"/>
          <w:rFonts w:ascii="Arial" w:hAnsi="Arial" w:cs="Arial"/>
          <w:sz w:val="16"/>
          <w:szCs w:val="16"/>
        </w:rPr>
        <w:footnoteReference w:customMarkFollows="1" w:id="2"/>
        <w:t>1</w:t>
      </w:r>
    </w:p>
    <w:p w14:paraId="34570C4C" w14:textId="3CDEAB02" w:rsidR="008C682A" w:rsidRPr="003D2BDD" w:rsidRDefault="008C682A" w:rsidP="00E53EED">
      <w:pPr>
        <w:tabs>
          <w:tab w:val="left" w:pos="6300"/>
        </w:tabs>
        <w:ind w:firstLine="6660"/>
        <w:rPr>
          <w:rFonts w:ascii="Arial" w:hAnsi="Arial" w:cs="Arial"/>
          <w:sz w:val="20"/>
          <w:szCs w:val="20"/>
        </w:rPr>
      </w:pPr>
    </w:p>
    <w:p w14:paraId="0A7F90C3" w14:textId="77777777" w:rsidR="008C682A" w:rsidRPr="003D2BDD" w:rsidRDefault="008C682A" w:rsidP="00E53EED">
      <w:pPr>
        <w:rPr>
          <w:rFonts w:ascii="Arial" w:hAnsi="Arial" w:cs="Arial"/>
          <w:sz w:val="20"/>
          <w:szCs w:val="20"/>
        </w:rPr>
      </w:pPr>
    </w:p>
    <w:p w14:paraId="5AE13173" w14:textId="6EF45723" w:rsidR="008C682A" w:rsidRPr="003D2BDD" w:rsidRDefault="008C682A" w:rsidP="00E53EED">
      <w:pPr>
        <w:rPr>
          <w:rFonts w:ascii="Arial" w:hAnsi="Arial" w:cs="Arial"/>
          <w:i/>
          <w:sz w:val="20"/>
          <w:szCs w:val="20"/>
        </w:rPr>
      </w:pPr>
      <w:r w:rsidRPr="003D2BDD">
        <w:rPr>
          <w:rFonts w:ascii="Arial" w:hAnsi="Arial" w:cs="Arial"/>
          <w:sz w:val="20"/>
          <w:szCs w:val="20"/>
        </w:rPr>
        <w:br w:type="page"/>
      </w:r>
      <w:r w:rsidRPr="003D2BDD">
        <w:rPr>
          <w:rFonts w:ascii="Arial" w:hAnsi="Arial" w:cs="Arial"/>
          <w:i/>
          <w:sz w:val="20"/>
          <w:szCs w:val="20"/>
        </w:rPr>
        <w:lastRenderedPageBreak/>
        <w:t>Obchodné meno</w:t>
      </w:r>
      <w:r w:rsidR="00BE2BC1">
        <w:rPr>
          <w:rFonts w:ascii="Arial" w:hAnsi="Arial" w:cs="Arial"/>
          <w:i/>
          <w:sz w:val="20"/>
          <w:szCs w:val="20"/>
        </w:rPr>
        <w:t>:</w:t>
      </w:r>
    </w:p>
    <w:p w14:paraId="0C32F3DA" w14:textId="2EBFCD2E" w:rsidR="008C682A" w:rsidRPr="003D2BDD" w:rsidRDefault="008C682A" w:rsidP="00E53EED">
      <w:pPr>
        <w:rPr>
          <w:rFonts w:ascii="Arial" w:hAnsi="Arial" w:cs="Arial"/>
          <w:i/>
          <w:sz w:val="20"/>
          <w:szCs w:val="20"/>
        </w:rPr>
      </w:pPr>
      <w:r w:rsidRPr="003D2BDD">
        <w:rPr>
          <w:rFonts w:ascii="Arial" w:hAnsi="Arial" w:cs="Arial"/>
          <w:i/>
          <w:sz w:val="20"/>
          <w:szCs w:val="20"/>
        </w:rPr>
        <w:t>sídlo/miesto podnikania</w:t>
      </w:r>
      <w:r w:rsidR="00BE2BC1">
        <w:rPr>
          <w:rFonts w:ascii="Arial" w:hAnsi="Arial" w:cs="Arial"/>
          <w:i/>
          <w:sz w:val="20"/>
          <w:szCs w:val="20"/>
        </w:rPr>
        <w:t>:</w:t>
      </w:r>
    </w:p>
    <w:p w14:paraId="19C1BB54" w14:textId="0F2F341B" w:rsidR="008C682A" w:rsidRPr="003D2BDD" w:rsidRDefault="008C682A" w:rsidP="00E53EED">
      <w:pPr>
        <w:rPr>
          <w:rFonts w:ascii="Arial" w:hAnsi="Arial" w:cs="Arial"/>
          <w:i/>
          <w:sz w:val="20"/>
          <w:szCs w:val="20"/>
        </w:rPr>
      </w:pPr>
      <w:r w:rsidRPr="003D2BDD">
        <w:rPr>
          <w:rFonts w:ascii="Arial" w:hAnsi="Arial" w:cs="Arial"/>
          <w:i/>
          <w:sz w:val="20"/>
          <w:szCs w:val="20"/>
        </w:rPr>
        <w:t>IČO</w:t>
      </w:r>
      <w:r w:rsidR="00BE2BC1">
        <w:rPr>
          <w:rFonts w:ascii="Arial" w:hAnsi="Arial" w:cs="Arial"/>
          <w:i/>
          <w:sz w:val="20"/>
          <w:szCs w:val="20"/>
        </w:rPr>
        <w:t>:</w:t>
      </w:r>
    </w:p>
    <w:p w14:paraId="7B70AA84" w14:textId="77777777" w:rsidR="00DE0629" w:rsidRDefault="00DE0629" w:rsidP="00DE0629">
      <w:pPr>
        <w:spacing w:after="0"/>
        <w:rPr>
          <w:rFonts w:ascii="Arial" w:hAnsi="Arial" w:cs="Arial"/>
          <w:i/>
          <w:sz w:val="20"/>
          <w:szCs w:val="20"/>
        </w:rPr>
      </w:pPr>
    </w:p>
    <w:p w14:paraId="383C43C8" w14:textId="59A1A053" w:rsidR="008C682A" w:rsidRDefault="008C682A" w:rsidP="00E53EED">
      <w:pPr>
        <w:rPr>
          <w:rFonts w:ascii="Arial" w:hAnsi="Arial" w:cs="Arial"/>
          <w:i/>
          <w:sz w:val="20"/>
          <w:szCs w:val="20"/>
        </w:rPr>
      </w:pPr>
      <w:r w:rsidRPr="003D2BDD">
        <w:rPr>
          <w:rFonts w:ascii="Arial" w:hAnsi="Arial" w:cs="Arial"/>
          <w:i/>
          <w:sz w:val="20"/>
          <w:szCs w:val="20"/>
        </w:rPr>
        <w:t>Číslo súťaže:</w:t>
      </w:r>
      <w:r w:rsidR="00DE0629">
        <w:rPr>
          <w:rFonts w:ascii="Arial" w:hAnsi="Arial" w:cs="Arial"/>
          <w:i/>
          <w:sz w:val="20"/>
          <w:szCs w:val="20"/>
        </w:rPr>
        <w:t xml:space="preserve"> </w:t>
      </w:r>
      <w:r w:rsidR="007D3770">
        <w:rPr>
          <w:rFonts w:ascii="Arial" w:hAnsi="Arial" w:cs="Arial"/>
          <w:i/>
          <w:sz w:val="20"/>
          <w:szCs w:val="20"/>
        </w:rPr>
        <w:t>142</w:t>
      </w:r>
      <w:r w:rsidR="00DE0629">
        <w:rPr>
          <w:rFonts w:ascii="Arial" w:hAnsi="Arial" w:cs="Arial"/>
          <w:i/>
          <w:sz w:val="20"/>
          <w:szCs w:val="20"/>
        </w:rPr>
        <w:t>/202</w:t>
      </w:r>
      <w:r w:rsidR="007D3770">
        <w:rPr>
          <w:rFonts w:ascii="Arial" w:hAnsi="Arial" w:cs="Arial"/>
          <w:i/>
          <w:sz w:val="20"/>
          <w:szCs w:val="20"/>
        </w:rPr>
        <w:t>6</w:t>
      </w:r>
    </w:p>
    <w:p w14:paraId="2F2AD499" w14:textId="77777777" w:rsidR="00DE0629" w:rsidRPr="003D2BDD" w:rsidRDefault="00DE0629" w:rsidP="00E53EED">
      <w:pPr>
        <w:rPr>
          <w:rFonts w:ascii="Arial" w:hAnsi="Arial" w:cs="Arial"/>
          <w:i/>
          <w:sz w:val="20"/>
          <w:szCs w:val="20"/>
        </w:rPr>
      </w:pPr>
    </w:p>
    <w:p w14:paraId="42885A49" w14:textId="77777777" w:rsidR="005F52F7" w:rsidRPr="003D2BDD" w:rsidRDefault="005F52F7" w:rsidP="005F52F7">
      <w:pPr>
        <w:jc w:val="center"/>
        <w:rPr>
          <w:rFonts w:ascii="Arial" w:hAnsi="Arial" w:cs="Arial"/>
          <w:sz w:val="20"/>
          <w:szCs w:val="20"/>
        </w:rPr>
      </w:pPr>
      <w:r w:rsidRPr="003D2BDD">
        <w:rPr>
          <w:rFonts w:ascii="Arial" w:hAnsi="Arial" w:cs="Arial"/>
          <w:b/>
          <w:sz w:val="20"/>
          <w:szCs w:val="20"/>
        </w:rPr>
        <w:t>Čestné vyhlásenie o splnení podmienok účasti, týkajúcich sa osobného postavenia uchádzača</w:t>
      </w:r>
    </w:p>
    <w:p w14:paraId="05508A8D" w14:textId="77777777" w:rsidR="00DE0629" w:rsidRDefault="00DE0629" w:rsidP="005F52F7">
      <w:pPr>
        <w:autoSpaceDN w:val="0"/>
        <w:spacing w:after="120" w:line="240" w:lineRule="auto"/>
        <w:ind w:left="360"/>
        <w:jc w:val="both"/>
        <w:rPr>
          <w:rFonts w:ascii="Arial" w:hAnsi="Arial" w:cs="Arial"/>
          <w:sz w:val="20"/>
          <w:szCs w:val="20"/>
        </w:rPr>
      </w:pPr>
    </w:p>
    <w:p w14:paraId="03FC7744" w14:textId="1EF70391" w:rsidR="005F52F7" w:rsidRDefault="005F52F7" w:rsidP="005F52F7">
      <w:pPr>
        <w:autoSpaceDN w:val="0"/>
        <w:spacing w:after="120" w:line="240" w:lineRule="auto"/>
        <w:ind w:left="360"/>
        <w:jc w:val="both"/>
        <w:rPr>
          <w:rFonts w:ascii="Arial" w:hAnsi="Arial" w:cs="Arial"/>
          <w:sz w:val="20"/>
          <w:szCs w:val="20"/>
        </w:rPr>
      </w:pPr>
      <w:r w:rsidRPr="003D2BDD">
        <w:rPr>
          <w:rFonts w:ascii="Arial" w:hAnsi="Arial" w:cs="Arial"/>
          <w:sz w:val="20"/>
          <w:szCs w:val="20"/>
        </w:rPr>
        <w:t>Uchádzač vyhlasuje, že:</w:t>
      </w:r>
    </w:p>
    <w:p w14:paraId="07782FE4" w14:textId="77777777" w:rsidR="005F52F7" w:rsidRPr="0048379D" w:rsidRDefault="005F52F7" w:rsidP="005F52F7">
      <w:pPr>
        <w:pStyle w:val="Odsekzoznamu"/>
        <w:numPr>
          <w:ilvl w:val="0"/>
          <w:numId w:val="29"/>
        </w:numPr>
        <w:spacing w:after="120"/>
        <w:ind w:left="714" w:hanging="357"/>
        <w:contextualSpacing w:val="0"/>
        <w:jc w:val="both"/>
        <w:rPr>
          <w:rFonts w:ascii="Arial" w:hAnsi="Arial" w:cs="Arial"/>
          <w:sz w:val="20"/>
          <w:szCs w:val="20"/>
        </w:rPr>
      </w:pPr>
      <w:r w:rsidRPr="0048379D">
        <w:rPr>
          <w:rFonts w:ascii="Arial" w:hAnsi="Arial" w:cs="Arial"/>
          <w:sz w:val="20"/>
          <w:szCs w:val="20"/>
        </w:rPr>
        <w:t xml:space="preserve">nebol (ani jeho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D1FC8B" w14:textId="7E48B76D" w:rsidR="005F52F7" w:rsidRPr="0048379D" w:rsidRDefault="00876829" w:rsidP="005F52F7">
      <w:pPr>
        <w:pStyle w:val="Odsekzoznamu"/>
        <w:numPr>
          <w:ilvl w:val="0"/>
          <w:numId w:val="29"/>
        </w:numPr>
        <w:spacing w:after="120"/>
        <w:ind w:left="714" w:hanging="357"/>
        <w:contextualSpacing w:val="0"/>
        <w:jc w:val="both"/>
        <w:rPr>
          <w:rFonts w:ascii="Arial" w:hAnsi="Arial" w:cs="Arial"/>
          <w:sz w:val="20"/>
          <w:szCs w:val="20"/>
        </w:rPr>
      </w:pPr>
      <w:r>
        <w:rPr>
          <w:rFonts w:ascii="Arial" w:hAnsi="Arial"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5F52F7" w:rsidRPr="0048379D">
        <w:rPr>
          <w:rFonts w:ascii="Arial" w:hAnsi="Arial" w:cs="Arial"/>
          <w:sz w:val="20"/>
          <w:szCs w:val="20"/>
        </w:rPr>
        <w:t>,</w:t>
      </w:r>
    </w:p>
    <w:p w14:paraId="1AD23B9D" w14:textId="13BB532A" w:rsidR="005F52F7" w:rsidRPr="0048379D" w:rsidRDefault="00876829" w:rsidP="005F52F7">
      <w:pPr>
        <w:pStyle w:val="Odsekzoznamu"/>
        <w:numPr>
          <w:ilvl w:val="0"/>
          <w:numId w:val="29"/>
        </w:numPr>
        <w:spacing w:after="120"/>
        <w:ind w:left="714" w:hanging="357"/>
        <w:contextualSpacing w:val="0"/>
        <w:jc w:val="both"/>
        <w:rPr>
          <w:rFonts w:ascii="Arial" w:hAnsi="Arial" w:cs="Arial"/>
          <w:b/>
          <w:sz w:val="20"/>
          <w:szCs w:val="20"/>
        </w:rPr>
      </w:pPr>
      <w:r>
        <w:rPr>
          <w:rFonts w:ascii="Arial" w:hAnsi="Arial" w:cs="Arial"/>
          <w:sz w:val="20"/>
          <w:szCs w:val="20"/>
        </w:rPr>
        <w:t>nemá evidované daňové nedoplatky voči daňovému úradu a colnému úradu podľa osobitných predpisov v Slovenskej republike alebo v štáte sídla, miesta podnikania alebo obvyklého pobytu</w:t>
      </w:r>
      <w:r w:rsidR="005F52F7" w:rsidRPr="0048379D">
        <w:rPr>
          <w:rFonts w:ascii="Arial" w:hAnsi="Arial" w:cs="Arial"/>
          <w:sz w:val="20"/>
          <w:szCs w:val="20"/>
        </w:rPr>
        <w:t>,</w:t>
      </w:r>
    </w:p>
    <w:p w14:paraId="0E45A4B8" w14:textId="77777777" w:rsidR="005F52F7" w:rsidRPr="0048379D" w:rsidRDefault="005F52F7" w:rsidP="005F52F7">
      <w:pPr>
        <w:pStyle w:val="Odsekzoznamu"/>
        <w:numPr>
          <w:ilvl w:val="0"/>
          <w:numId w:val="29"/>
        </w:numPr>
        <w:spacing w:after="120"/>
        <w:ind w:left="714" w:hanging="357"/>
        <w:contextualSpacing w:val="0"/>
        <w:jc w:val="both"/>
        <w:rPr>
          <w:rFonts w:ascii="Arial" w:hAnsi="Arial" w:cs="Arial"/>
          <w:sz w:val="20"/>
          <w:szCs w:val="20"/>
        </w:rPr>
      </w:pPr>
      <w:r w:rsidRPr="0048379D">
        <w:rPr>
          <w:rFonts w:ascii="Arial" w:hAnsi="Arial" w:cs="Arial"/>
          <w:sz w:val="20"/>
          <w:szCs w:val="20"/>
        </w:rPr>
        <w:t>nebol na jeho majetok vyhlásený konkurz, nie je v reštrukturalizácii, nie je v likvidácii, ani nebolo proti nemu zastavené konkurzné konanie pre nedostatok majetku alebo zrušený konkurz pre nedostatok majetku,</w:t>
      </w:r>
    </w:p>
    <w:p w14:paraId="09DF090C" w14:textId="1D57A40F" w:rsidR="004B226C" w:rsidRDefault="004B226C" w:rsidP="005F52F7">
      <w:pPr>
        <w:pStyle w:val="Odsekzoznamu"/>
        <w:numPr>
          <w:ilvl w:val="0"/>
          <w:numId w:val="29"/>
        </w:numPr>
        <w:spacing w:after="120"/>
        <w:ind w:left="714" w:hanging="357"/>
        <w:contextualSpacing w:val="0"/>
        <w:jc w:val="both"/>
        <w:rPr>
          <w:rFonts w:ascii="Arial" w:hAnsi="Arial" w:cs="Arial"/>
          <w:sz w:val="20"/>
          <w:szCs w:val="20"/>
        </w:rPr>
      </w:pPr>
      <w:r>
        <w:rPr>
          <w:rFonts w:ascii="Arial" w:hAnsi="Arial" w:cs="Arial"/>
          <w:sz w:val="20"/>
          <w:szCs w:val="20"/>
        </w:rPr>
        <w:t>uchádzač je oprávnený dodávať tovar, uskutočňovať stavebné práce alebo poskytovať službu,</w:t>
      </w:r>
    </w:p>
    <w:p w14:paraId="20CCE08A" w14:textId="43BB775D" w:rsidR="005F52F7" w:rsidRPr="0048379D" w:rsidRDefault="005F52F7" w:rsidP="005F52F7">
      <w:pPr>
        <w:pStyle w:val="Odsekzoznamu"/>
        <w:numPr>
          <w:ilvl w:val="0"/>
          <w:numId w:val="29"/>
        </w:numPr>
        <w:spacing w:after="120"/>
        <w:ind w:left="714" w:hanging="357"/>
        <w:contextualSpacing w:val="0"/>
        <w:jc w:val="both"/>
        <w:rPr>
          <w:rFonts w:ascii="Arial" w:hAnsi="Arial" w:cs="Arial"/>
          <w:sz w:val="20"/>
          <w:szCs w:val="20"/>
        </w:rPr>
      </w:pPr>
      <w:r w:rsidRPr="0048379D">
        <w:rPr>
          <w:rFonts w:ascii="Arial" w:hAnsi="Arial" w:cs="Arial"/>
          <w:sz w:val="20"/>
          <w:szCs w:val="20"/>
        </w:rPr>
        <w:t>uchádzač  nemá uložený zákaz účasti vo verejnom obstarávaní potvrdený konečným rozhodnutím v Slovenskej republike alebo v štáte sídla, miesta podnikania alebo obvyklého pobytu,</w:t>
      </w:r>
    </w:p>
    <w:p w14:paraId="60119008" w14:textId="77777777" w:rsidR="005F52F7" w:rsidRPr="0048379D" w:rsidRDefault="005F52F7" w:rsidP="005F52F7">
      <w:pPr>
        <w:pStyle w:val="Odsekzoznamu"/>
        <w:spacing w:after="120"/>
        <w:ind w:left="714"/>
        <w:contextualSpacing w:val="0"/>
        <w:jc w:val="both"/>
        <w:rPr>
          <w:rFonts w:ascii="Arial" w:hAnsi="Arial" w:cs="Arial"/>
          <w:sz w:val="20"/>
          <w:szCs w:val="20"/>
        </w:rPr>
      </w:pPr>
    </w:p>
    <w:p w14:paraId="37CAC45C" w14:textId="1CCF5D46" w:rsidR="008C682A" w:rsidRPr="003D2BDD" w:rsidRDefault="005F52F7" w:rsidP="005F52F7">
      <w:pPr>
        <w:jc w:val="both"/>
        <w:rPr>
          <w:rFonts w:ascii="Arial" w:hAnsi="Arial" w:cs="Arial"/>
          <w:sz w:val="20"/>
          <w:szCs w:val="20"/>
        </w:rPr>
      </w:pPr>
      <w:r w:rsidRPr="003D2BDD">
        <w:rPr>
          <w:rFonts w:ascii="Arial" w:hAnsi="Arial" w:cs="Arial"/>
          <w:sz w:val="20"/>
          <w:szCs w:val="20"/>
        </w:rPr>
        <w:t>Uchádzač ďalej vyhlasuje, že všetky skutočnosti uvedené v tomto vyhlásení sú pravdivé a úplné. Uchádzač si je vedomý právnych následkov uvedenia nepravdivých alebo neúplných skutočností, uvedených v tomto vyhlásení, v zmysle podmienok súťaže (vylúčenie zo súťaže, prepadnutie zábezpeky), vrátane zodpovednosti za škodu spôsobenú vyhlasovateľo</w:t>
      </w:r>
      <w:r>
        <w:rPr>
          <w:rFonts w:ascii="Arial" w:hAnsi="Arial" w:cs="Arial"/>
          <w:sz w:val="20"/>
          <w:szCs w:val="20"/>
        </w:rPr>
        <w:t>vi</w:t>
      </w:r>
      <w:r w:rsidRPr="003D2BDD">
        <w:rPr>
          <w:rFonts w:ascii="Arial" w:hAnsi="Arial" w:cs="Arial"/>
          <w:sz w:val="20"/>
          <w:szCs w:val="20"/>
        </w:rPr>
        <w:t xml:space="preserve"> v zmysle všeobecne záväzných právnych predpisov platných v Slovenskej republike</w:t>
      </w:r>
      <w:r w:rsidR="008C682A" w:rsidRPr="00B652EB">
        <w:rPr>
          <w:rFonts w:ascii="Arial" w:hAnsi="Arial" w:cs="Arial"/>
          <w:sz w:val="20"/>
          <w:szCs w:val="20"/>
        </w:rPr>
        <w:t>.</w:t>
      </w:r>
    </w:p>
    <w:p w14:paraId="44DA0E83" w14:textId="77777777" w:rsidR="00B652EB" w:rsidRDefault="00B652EB" w:rsidP="00987462">
      <w:pPr>
        <w:rPr>
          <w:rFonts w:ascii="Arial" w:hAnsi="Arial" w:cs="Arial"/>
          <w:sz w:val="20"/>
          <w:szCs w:val="20"/>
        </w:rPr>
      </w:pPr>
    </w:p>
    <w:p w14:paraId="7C6B892F" w14:textId="77777777" w:rsidR="00B652EB" w:rsidRDefault="00B652EB" w:rsidP="00987462">
      <w:pPr>
        <w:rPr>
          <w:rFonts w:ascii="Arial" w:hAnsi="Arial" w:cs="Arial"/>
          <w:sz w:val="20"/>
          <w:szCs w:val="20"/>
        </w:rPr>
      </w:pPr>
    </w:p>
    <w:p w14:paraId="3B8DB79B" w14:textId="0A95CF66" w:rsidR="00D10B54" w:rsidRPr="003D2BDD" w:rsidRDefault="008C682A" w:rsidP="00987462">
      <w:pPr>
        <w:rPr>
          <w:rFonts w:ascii="Arial" w:hAnsi="Arial" w:cs="Arial"/>
          <w:sz w:val="20"/>
          <w:szCs w:val="20"/>
        </w:rPr>
      </w:pPr>
      <w:r w:rsidRPr="003D2BDD">
        <w:rPr>
          <w:rFonts w:ascii="Arial" w:hAnsi="Arial" w:cs="Arial"/>
          <w:sz w:val="20"/>
          <w:szCs w:val="20"/>
        </w:rPr>
        <w:t>V......................... dňa...............</w:t>
      </w:r>
      <w:r w:rsidR="00987462">
        <w:rPr>
          <w:rFonts w:ascii="Arial" w:hAnsi="Arial" w:cs="Arial"/>
          <w:sz w:val="20"/>
          <w:szCs w:val="20"/>
        </w:rPr>
        <w:tab/>
      </w:r>
      <w:r w:rsidR="00987462">
        <w:rPr>
          <w:rFonts w:ascii="Arial" w:hAnsi="Arial" w:cs="Arial"/>
          <w:sz w:val="20"/>
          <w:szCs w:val="20"/>
        </w:rPr>
        <w:tab/>
      </w:r>
      <w:r w:rsidR="00987462">
        <w:rPr>
          <w:rFonts w:ascii="Arial" w:hAnsi="Arial" w:cs="Arial"/>
          <w:sz w:val="20"/>
          <w:szCs w:val="20"/>
        </w:rPr>
        <w:tab/>
      </w:r>
      <w:r w:rsidR="00987462">
        <w:rPr>
          <w:rFonts w:ascii="Arial" w:hAnsi="Arial" w:cs="Arial"/>
          <w:sz w:val="20"/>
          <w:szCs w:val="20"/>
        </w:rPr>
        <w:tab/>
      </w:r>
      <w:r w:rsidR="00987462">
        <w:rPr>
          <w:rFonts w:ascii="Arial" w:hAnsi="Arial" w:cs="Arial"/>
          <w:sz w:val="20"/>
          <w:szCs w:val="20"/>
        </w:rPr>
        <w:tab/>
      </w:r>
      <w:r w:rsidR="00987462">
        <w:rPr>
          <w:rFonts w:ascii="Arial" w:hAnsi="Arial" w:cs="Arial"/>
          <w:sz w:val="20"/>
          <w:szCs w:val="20"/>
        </w:rPr>
        <w:tab/>
      </w:r>
      <w:r w:rsidR="00D10B54" w:rsidRPr="003D2BDD">
        <w:rPr>
          <w:rFonts w:ascii="Arial" w:hAnsi="Arial" w:cs="Arial"/>
          <w:sz w:val="20"/>
          <w:szCs w:val="20"/>
        </w:rPr>
        <w:t>................................................</w:t>
      </w:r>
    </w:p>
    <w:p w14:paraId="46C997D7" w14:textId="77777777" w:rsidR="00D10B54" w:rsidRPr="003D2BDD" w:rsidRDefault="00D10B54" w:rsidP="00DE0629">
      <w:pPr>
        <w:spacing w:after="0"/>
        <w:ind w:left="5387"/>
        <w:jc w:val="center"/>
        <w:rPr>
          <w:rFonts w:ascii="Arial" w:hAnsi="Arial" w:cs="Arial"/>
          <w:sz w:val="16"/>
          <w:szCs w:val="16"/>
        </w:rPr>
      </w:pPr>
      <w:r w:rsidRPr="003D2BDD">
        <w:rPr>
          <w:rFonts w:ascii="Arial" w:hAnsi="Arial" w:cs="Arial"/>
          <w:sz w:val="16"/>
          <w:szCs w:val="16"/>
        </w:rPr>
        <w:t>meno a priezvisko, funkcia</w:t>
      </w:r>
    </w:p>
    <w:p w14:paraId="59F83957" w14:textId="219873FE" w:rsidR="008C682A" w:rsidRPr="003D2BDD" w:rsidRDefault="00B652EB" w:rsidP="00B652EB">
      <w:pPr>
        <w:ind w:left="7080"/>
        <w:rPr>
          <w:rFonts w:ascii="Arial" w:hAnsi="Arial" w:cs="Arial"/>
          <w:b/>
          <w:sz w:val="20"/>
          <w:szCs w:val="20"/>
        </w:rPr>
      </w:pPr>
      <w:r>
        <w:rPr>
          <w:rFonts w:ascii="Arial" w:hAnsi="Arial" w:cs="Arial"/>
          <w:sz w:val="16"/>
          <w:szCs w:val="16"/>
        </w:rPr>
        <w:t xml:space="preserve">         </w:t>
      </w:r>
      <w:r w:rsidR="00D10B54" w:rsidRPr="003D2BDD">
        <w:rPr>
          <w:rFonts w:ascii="Arial" w:hAnsi="Arial" w:cs="Arial"/>
          <w:sz w:val="16"/>
          <w:szCs w:val="16"/>
        </w:rPr>
        <w:t>podpis</w:t>
      </w:r>
      <w:r w:rsidR="00D10B54" w:rsidRPr="003D2BDD">
        <w:rPr>
          <w:rStyle w:val="Odkaznapoznmkupodiarou"/>
          <w:rFonts w:ascii="Arial" w:hAnsi="Arial" w:cs="Arial"/>
          <w:sz w:val="16"/>
          <w:szCs w:val="16"/>
        </w:rPr>
        <w:footnoteReference w:customMarkFollows="1" w:id="3"/>
        <w:t>1</w:t>
      </w:r>
      <w:r w:rsidR="008C682A" w:rsidRPr="003D2BDD">
        <w:rPr>
          <w:rFonts w:ascii="Arial" w:hAnsi="Arial" w:cs="Arial"/>
          <w:i/>
          <w:sz w:val="20"/>
          <w:szCs w:val="20"/>
        </w:rPr>
        <w:br w:type="page"/>
      </w:r>
    </w:p>
    <w:p w14:paraId="4E79FB17" w14:textId="77777777" w:rsidR="003D5132" w:rsidRPr="003D2BDD" w:rsidRDefault="003D5132" w:rsidP="003D5132">
      <w:pPr>
        <w:rPr>
          <w:rFonts w:ascii="Arial" w:hAnsi="Arial" w:cs="Arial"/>
          <w:i/>
          <w:sz w:val="20"/>
          <w:szCs w:val="20"/>
        </w:rPr>
      </w:pPr>
      <w:r w:rsidRPr="003D2BDD">
        <w:rPr>
          <w:rFonts w:ascii="Arial" w:hAnsi="Arial" w:cs="Arial"/>
          <w:i/>
          <w:sz w:val="20"/>
          <w:szCs w:val="20"/>
        </w:rPr>
        <w:lastRenderedPageBreak/>
        <w:t>Obchodné meno</w:t>
      </w:r>
      <w:r>
        <w:rPr>
          <w:rFonts w:ascii="Arial" w:hAnsi="Arial" w:cs="Arial"/>
          <w:i/>
          <w:sz w:val="20"/>
          <w:szCs w:val="20"/>
        </w:rPr>
        <w:t>:</w:t>
      </w:r>
    </w:p>
    <w:p w14:paraId="38A270DB" w14:textId="77777777" w:rsidR="003D5132" w:rsidRPr="003D2BDD" w:rsidRDefault="003D5132" w:rsidP="003D5132">
      <w:pPr>
        <w:rPr>
          <w:rFonts w:ascii="Arial" w:hAnsi="Arial" w:cs="Arial"/>
          <w:i/>
          <w:sz w:val="20"/>
          <w:szCs w:val="20"/>
        </w:rPr>
      </w:pPr>
      <w:r w:rsidRPr="003D2BDD">
        <w:rPr>
          <w:rFonts w:ascii="Arial" w:hAnsi="Arial" w:cs="Arial"/>
          <w:i/>
          <w:sz w:val="20"/>
          <w:szCs w:val="20"/>
        </w:rPr>
        <w:t>sídlo/miesto podnikania</w:t>
      </w:r>
      <w:r>
        <w:rPr>
          <w:rFonts w:ascii="Arial" w:hAnsi="Arial" w:cs="Arial"/>
          <w:i/>
          <w:sz w:val="20"/>
          <w:szCs w:val="20"/>
        </w:rPr>
        <w:t>:</w:t>
      </w:r>
    </w:p>
    <w:p w14:paraId="4AD050AF" w14:textId="77777777" w:rsidR="003D5132" w:rsidRPr="003D2BDD" w:rsidRDefault="003D5132" w:rsidP="003D5132">
      <w:pPr>
        <w:rPr>
          <w:rFonts w:ascii="Arial" w:hAnsi="Arial" w:cs="Arial"/>
          <w:i/>
          <w:sz w:val="20"/>
          <w:szCs w:val="20"/>
        </w:rPr>
      </w:pPr>
      <w:r w:rsidRPr="003D2BDD">
        <w:rPr>
          <w:rFonts w:ascii="Arial" w:hAnsi="Arial" w:cs="Arial"/>
          <w:i/>
          <w:sz w:val="20"/>
          <w:szCs w:val="20"/>
        </w:rPr>
        <w:t>IČO</w:t>
      </w:r>
      <w:r>
        <w:rPr>
          <w:rFonts w:ascii="Arial" w:hAnsi="Arial" w:cs="Arial"/>
          <w:i/>
          <w:sz w:val="20"/>
          <w:szCs w:val="20"/>
        </w:rPr>
        <w:t>:</w:t>
      </w:r>
    </w:p>
    <w:p w14:paraId="1341ABA0" w14:textId="77777777" w:rsidR="00DE0629" w:rsidRDefault="00DE0629" w:rsidP="00DE0629">
      <w:pPr>
        <w:spacing w:after="0"/>
        <w:rPr>
          <w:rFonts w:ascii="Arial" w:hAnsi="Arial" w:cs="Arial"/>
          <w:i/>
          <w:sz w:val="20"/>
          <w:szCs w:val="20"/>
        </w:rPr>
      </w:pPr>
    </w:p>
    <w:p w14:paraId="34B41C39" w14:textId="1AECF93B" w:rsidR="003D5132" w:rsidRPr="003D2BDD" w:rsidRDefault="003D5132" w:rsidP="003D5132">
      <w:pPr>
        <w:rPr>
          <w:rFonts w:ascii="Arial" w:hAnsi="Arial" w:cs="Arial"/>
          <w:i/>
          <w:sz w:val="20"/>
          <w:szCs w:val="20"/>
        </w:rPr>
      </w:pPr>
      <w:r w:rsidRPr="003D2BDD">
        <w:rPr>
          <w:rFonts w:ascii="Arial" w:hAnsi="Arial" w:cs="Arial"/>
          <w:i/>
          <w:sz w:val="20"/>
          <w:szCs w:val="20"/>
        </w:rPr>
        <w:t>Číslo súťaže:</w:t>
      </w:r>
      <w:r w:rsidR="00DE0629">
        <w:rPr>
          <w:rFonts w:ascii="Arial" w:hAnsi="Arial" w:cs="Arial"/>
          <w:i/>
          <w:sz w:val="20"/>
          <w:szCs w:val="20"/>
        </w:rPr>
        <w:t xml:space="preserve"> </w:t>
      </w:r>
      <w:r w:rsidR="007D3770">
        <w:rPr>
          <w:rFonts w:ascii="Arial" w:hAnsi="Arial" w:cs="Arial"/>
          <w:i/>
          <w:sz w:val="20"/>
          <w:szCs w:val="20"/>
        </w:rPr>
        <w:t>142</w:t>
      </w:r>
      <w:r w:rsidR="00DE0629">
        <w:rPr>
          <w:rFonts w:ascii="Arial" w:hAnsi="Arial" w:cs="Arial"/>
          <w:i/>
          <w:sz w:val="20"/>
          <w:szCs w:val="20"/>
        </w:rPr>
        <w:t>/202</w:t>
      </w:r>
      <w:r w:rsidR="007D3770">
        <w:rPr>
          <w:rFonts w:ascii="Arial" w:hAnsi="Arial" w:cs="Arial"/>
          <w:i/>
          <w:sz w:val="20"/>
          <w:szCs w:val="20"/>
        </w:rPr>
        <w:t>6</w:t>
      </w:r>
    </w:p>
    <w:p w14:paraId="04B678D4" w14:textId="77777777" w:rsidR="002C340D" w:rsidRDefault="002C340D" w:rsidP="002C340D">
      <w:pPr>
        <w:jc w:val="center"/>
        <w:rPr>
          <w:rFonts w:ascii="Arial" w:hAnsi="Arial" w:cs="Arial"/>
          <w:b/>
        </w:rPr>
      </w:pPr>
    </w:p>
    <w:p w14:paraId="674610DD" w14:textId="77777777" w:rsidR="002C340D" w:rsidRDefault="002C340D" w:rsidP="002C340D">
      <w:pPr>
        <w:pStyle w:val="Default"/>
        <w:rPr>
          <w:sz w:val="20"/>
          <w:szCs w:val="20"/>
        </w:rPr>
      </w:pPr>
    </w:p>
    <w:p w14:paraId="0601E2CD" w14:textId="77777777" w:rsidR="002C340D" w:rsidRDefault="002C340D" w:rsidP="002C340D">
      <w:pPr>
        <w:pStyle w:val="Default"/>
        <w:rPr>
          <w:sz w:val="20"/>
          <w:szCs w:val="20"/>
        </w:rPr>
      </w:pPr>
    </w:p>
    <w:p w14:paraId="5F281240" w14:textId="77777777" w:rsidR="00072C6F" w:rsidRPr="00072C6F" w:rsidRDefault="00072C6F" w:rsidP="00072C6F">
      <w:pPr>
        <w:pStyle w:val="Default"/>
        <w:jc w:val="center"/>
        <w:rPr>
          <w:rFonts w:ascii="Arial" w:hAnsi="Arial" w:cs="Arial"/>
          <w:b/>
          <w:sz w:val="20"/>
          <w:szCs w:val="20"/>
        </w:rPr>
      </w:pPr>
    </w:p>
    <w:p w14:paraId="1F510FC6" w14:textId="77777777" w:rsidR="00072C6F" w:rsidRPr="00072C6F" w:rsidRDefault="00072C6F" w:rsidP="00072C6F">
      <w:pPr>
        <w:pStyle w:val="Default"/>
        <w:jc w:val="center"/>
        <w:rPr>
          <w:rFonts w:ascii="Arial" w:hAnsi="Arial" w:cs="Arial"/>
          <w:b/>
          <w:szCs w:val="20"/>
        </w:rPr>
      </w:pPr>
      <w:r w:rsidRPr="00072C6F">
        <w:rPr>
          <w:rFonts w:ascii="Arial" w:hAnsi="Arial" w:cs="Arial"/>
          <w:b/>
          <w:szCs w:val="20"/>
        </w:rPr>
        <w:t>Čestné vyhlásenie uchádzača</w:t>
      </w:r>
    </w:p>
    <w:p w14:paraId="03D6CF56" w14:textId="77777777" w:rsidR="00072C6F" w:rsidRPr="00072C6F" w:rsidRDefault="00072C6F" w:rsidP="00072C6F">
      <w:pPr>
        <w:pStyle w:val="Default"/>
        <w:jc w:val="center"/>
        <w:rPr>
          <w:rFonts w:ascii="Arial" w:hAnsi="Arial" w:cs="Arial"/>
          <w:b/>
          <w:szCs w:val="20"/>
        </w:rPr>
      </w:pPr>
    </w:p>
    <w:p w14:paraId="62DCD6C1" w14:textId="77777777" w:rsidR="00072C6F" w:rsidRPr="00072C6F" w:rsidRDefault="00072C6F" w:rsidP="00072C6F">
      <w:pPr>
        <w:pStyle w:val="Default"/>
        <w:jc w:val="center"/>
        <w:rPr>
          <w:rFonts w:ascii="Arial" w:hAnsi="Arial" w:cs="Arial"/>
          <w:b/>
          <w:sz w:val="20"/>
          <w:szCs w:val="20"/>
        </w:rPr>
      </w:pPr>
    </w:p>
    <w:p w14:paraId="4D279303" w14:textId="75F1EEFA" w:rsidR="00072C6F" w:rsidRPr="00DE0629" w:rsidRDefault="00072C6F" w:rsidP="00072C6F">
      <w:pPr>
        <w:spacing w:line="240" w:lineRule="auto"/>
        <w:jc w:val="both"/>
        <w:rPr>
          <w:rFonts w:ascii="Arial" w:hAnsi="Arial" w:cs="Arial"/>
          <w:sz w:val="20"/>
          <w:szCs w:val="20"/>
        </w:rPr>
      </w:pPr>
      <w:r w:rsidRPr="00072C6F">
        <w:rPr>
          <w:rFonts w:ascii="Arial" w:hAnsi="Arial" w:cs="Arial"/>
          <w:sz w:val="20"/>
          <w:szCs w:val="20"/>
        </w:rPr>
        <w:t>Uchádzač</w:t>
      </w:r>
      <w:r w:rsidR="00DE0629">
        <w:rPr>
          <w:rFonts w:ascii="Arial" w:hAnsi="Arial" w:cs="Arial"/>
          <w:sz w:val="20"/>
          <w:szCs w:val="20"/>
        </w:rPr>
        <w:t xml:space="preserve"> </w:t>
      </w:r>
      <w:r w:rsidRPr="00072C6F">
        <w:rPr>
          <w:rFonts w:ascii="Arial" w:hAnsi="Arial" w:cs="Arial"/>
          <w:sz w:val="20"/>
          <w:szCs w:val="20"/>
        </w:rPr>
        <w:t>.</w:t>
      </w:r>
      <w:r w:rsidR="00DE0629">
        <w:rPr>
          <w:rFonts w:ascii="Arial" w:hAnsi="Arial" w:cs="Arial"/>
          <w:sz w:val="20"/>
          <w:szCs w:val="20"/>
        </w:rPr>
        <w:t>........</w:t>
      </w:r>
      <w:r w:rsidRPr="00072C6F">
        <w:rPr>
          <w:rFonts w:ascii="Arial" w:hAnsi="Arial" w:cs="Arial"/>
          <w:sz w:val="20"/>
          <w:szCs w:val="20"/>
        </w:rPr>
        <w:t>.......</w:t>
      </w:r>
      <w:r w:rsidR="00DE0629">
        <w:rPr>
          <w:rFonts w:ascii="Arial" w:hAnsi="Arial" w:cs="Arial"/>
          <w:sz w:val="20"/>
          <w:szCs w:val="20"/>
        </w:rPr>
        <w:t>...</w:t>
      </w:r>
      <w:r w:rsidRPr="00072C6F">
        <w:rPr>
          <w:rFonts w:ascii="Arial" w:hAnsi="Arial" w:cs="Arial"/>
          <w:sz w:val="20"/>
          <w:szCs w:val="20"/>
        </w:rPr>
        <w:t>..................</w:t>
      </w:r>
      <w:r w:rsidR="00DE0629">
        <w:rPr>
          <w:rFonts w:ascii="Arial" w:hAnsi="Arial" w:cs="Arial"/>
          <w:sz w:val="20"/>
          <w:szCs w:val="20"/>
        </w:rPr>
        <w:t xml:space="preserve"> </w:t>
      </w:r>
      <w:r w:rsidRPr="00072C6F">
        <w:rPr>
          <w:rFonts w:ascii="Arial" w:hAnsi="Arial" w:cs="Arial"/>
          <w:sz w:val="20"/>
          <w:szCs w:val="20"/>
        </w:rPr>
        <w:t>(obchodné meno, sídlo, IČO, registrácia, zastúpenie) (ďalej len ,,</w:t>
      </w:r>
      <w:r w:rsidRPr="00072C6F">
        <w:rPr>
          <w:rFonts w:ascii="Arial" w:hAnsi="Arial" w:cs="Arial"/>
          <w:b/>
          <w:sz w:val="20"/>
          <w:szCs w:val="20"/>
        </w:rPr>
        <w:t>uchádzač</w:t>
      </w:r>
      <w:r w:rsidRPr="00072C6F">
        <w:rPr>
          <w:rFonts w:ascii="Arial" w:hAnsi="Arial" w:cs="Arial"/>
          <w:sz w:val="20"/>
          <w:szCs w:val="20"/>
        </w:rPr>
        <w:t xml:space="preserve">“) týmto vyhlasuje vyhlasovateľovi: </w:t>
      </w:r>
      <w:r w:rsidRPr="00072C6F">
        <w:rPr>
          <w:rFonts w:ascii="Arial" w:hAnsi="Arial" w:cs="Arial"/>
          <w:b/>
          <w:sz w:val="20"/>
          <w:szCs w:val="20"/>
        </w:rPr>
        <w:t xml:space="preserve">VODOHOSPODÁRSKA VÝSTAVBA, ŠTÁTNY PODNIK, </w:t>
      </w:r>
      <w:r w:rsidRPr="00DE0629">
        <w:rPr>
          <w:rFonts w:ascii="Arial" w:hAnsi="Arial" w:cs="Arial"/>
          <w:sz w:val="20"/>
          <w:szCs w:val="20"/>
        </w:rPr>
        <w:t xml:space="preserve">so sídlom: P.O.BOX 45, Karloveská 2, 842 04 Bratislava, IČO: 00 156 752, zapísaný v Obchodnom registri </w:t>
      </w:r>
      <w:r w:rsidR="007B46DF">
        <w:rPr>
          <w:rFonts w:ascii="Arial" w:hAnsi="Arial" w:cs="Arial"/>
          <w:sz w:val="20"/>
          <w:szCs w:val="20"/>
        </w:rPr>
        <w:t>Mestské</w:t>
      </w:r>
      <w:r w:rsidRPr="00DE0629">
        <w:rPr>
          <w:rFonts w:ascii="Arial" w:hAnsi="Arial" w:cs="Arial"/>
          <w:sz w:val="20"/>
          <w:szCs w:val="20"/>
        </w:rPr>
        <w:t xml:space="preserve"> súdu Bratislava </w:t>
      </w:r>
      <w:r w:rsidR="007B46DF">
        <w:rPr>
          <w:rFonts w:ascii="Arial" w:hAnsi="Arial" w:cs="Arial"/>
          <w:sz w:val="20"/>
          <w:szCs w:val="20"/>
        </w:rPr>
        <w:t>II</w:t>
      </w:r>
      <w:r w:rsidRPr="00DE0629">
        <w:rPr>
          <w:rFonts w:ascii="Arial" w:hAnsi="Arial" w:cs="Arial"/>
          <w:sz w:val="20"/>
          <w:szCs w:val="20"/>
        </w:rPr>
        <w:t xml:space="preserve">I, Oddiel: </w:t>
      </w:r>
      <w:proofErr w:type="spellStart"/>
      <w:r w:rsidRPr="00DE0629">
        <w:rPr>
          <w:rFonts w:ascii="Arial" w:hAnsi="Arial" w:cs="Arial"/>
          <w:sz w:val="20"/>
          <w:szCs w:val="20"/>
        </w:rPr>
        <w:t>Pš</w:t>
      </w:r>
      <w:proofErr w:type="spellEnd"/>
      <w:r w:rsidRPr="00DE0629">
        <w:rPr>
          <w:rFonts w:ascii="Arial" w:hAnsi="Arial" w:cs="Arial"/>
          <w:sz w:val="20"/>
          <w:szCs w:val="20"/>
        </w:rPr>
        <w:t>, Vložka č.:32/B, tel.:</w:t>
      </w:r>
      <w:r w:rsidR="005827C2" w:rsidRPr="00DE0629">
        <w:rPr>
          <w:rFonts w:ascii="Arial" w:hAnsi="Arial" w:cs="Arial"/>
          <w:sz w:val="20"/>
          <w:szCs w:val="20"/>
        </w:rPr>
        <w:t xml:space="preserve"> +421 906 311 111</w:t>
      </w:r>
      <w:r w:rsidRPr="00DE0629">
        <w:rPr>
          <w:rFonts w:ascii="Arial" w:hAnsi="Arial" w:cs="Arial"/>
          <w:sz w:val="20"/>
          <w:szCs w:val="20"/>
        </w:rPr>
        <w:t>, e-mail:</w:t>
      </w:r>
      <w:r w:rsidR="005827C2" w:rsidRPr="00DE0629">
        <w:rPr>
          <w:rFonts w:ascii="Arial" w:hAnsi="Arial" w:cs="Arial"/>
          <w:sz w:val="20"/>
          <w:szCs w:val="20"/>
        </w:rPr>
        <w:t xml:space="preserve"> </w:t>
      </w:r>
      <w:hyperlink r:id="rId10" w:history="1">
        <w:r w:rsidR="005827C2" w:rsidRPr="00DE0629">
          <w:rPr>
            <w:rStyle w:val="Hypertextovprepojenie"/>
            <w:rFonts w:ascii="Arial" w:hAnsi="Arial" w:cs="Arial"/>
            <w:sz w:val="20"/>
            <w:szCs w:val="20"/>
          </w:rPr>
          <w:t>info@vvb.sk</w:t>
        </w:r>
      </w:hyperlink>
      <w:r w:rsidR="005827C2" w:rsidRPr="00DE0629">
        <w:rPr>
          <w:rFonts w:ascii="Arial" w:hAnsi="Arial" w:cs="Arial"/>
          <w:sz w:val="20"/>
          <w:szCs w:val="20"/>
        </w:rPr>
        <w:t xml:space="preserve"> </w:t>
      </w:r>
      <w:r w:rsidRPr="00DE0629">
        <w:rPr>
          <w:rFonts w:ascii="Arial" w:hAnsi="Arial" w:cs="Arial"/>
          <w:sz w:val="20"/>
          <w:szCs w:val="20"/>
        </w:rPr>
        <w:t xml:space="preserve">(ďalej len </w:t>
      </w:r>
      <w:r w:rsidRPr="00DE0629">
        <w:rPr>
          <w:rFonts w:ascii="Arial" w:hAnsi="Arial" w:cs="Arial"/>
          <w:i/>
          <w:sz w:val="20"/>
          <w:szCs w:val="20"/>
        </w:rPr>
        <w:t>,,vyhlasovateľ</w:t>
      </w:r>
      <w:r w:rsidRPr="00DE0629">
        <w:rPr>
          <w:rFonts w:ascii="Arial" w:hAnsi="Arial" w:cs="Arial"/>
          <w:sz w:val="20"/>
          <w:szCs w:val="20"/>
        </w:rPr>
        <w:t xml:space="preserve">“), že disponuje </w:t>
      </w:r>
    </w:p>
    <w:p w14:paraId="023FBF52" w14:textId="77777777" w:rsidR="00072C6F" w:rsidRPr="00072C6F" w:rsidRDefault="00072C6F" w:rsidP="00072C6F">
      <w:pPr>
        <w:pStyle w:val="Default"/>
        <w:jc w:val="center"/>
        <w:rPr>
          <w:rFonts w:ascii="Arial" w:hAnsi="Arial" w:cs="Arial"/>
          <w:b/>
          <w:sz w:val="20"/>
          <w:szCs w:val="20"/>
        </w:rPr>
      </w:pPr>
    </w:p>
    <w:p w14:paraId="629B6F79" w14:textId="77777777" w:rsidR="00072C6F" w:rsidRPr="00072C6F" w:rsidRDefault="00072C6F" w:rsidP="00072C6F">
      <w:pPr>
        <w:pStyle w:val="Default"/>
        <w:jc w:val="center"/>
        <w:rPr>
          <w:rFonts w:ascii="Arial" w:hAnsi="Arial" w:cs="Arial"/>
          <w:b/>
          <w:sz w:val="20"/>
          <w:szCs w:val="20"/>
        </w:rPr>
      </w:pPr>
      <w:r w:rsidRPr="00072C6F">
        <w:rPr>
          <w:rFonts w:ascii="Arial" w:hAnsi="Arial" w:cs="Arial"/>
          <w:b/>
          <w:sz w:val="20"/>
          <w:szCs w:val="20"/>
        </w:rPr>
        <w:t>výslovným/i, bezvýhradným/i, slobodným/i a písomným/i súhlasom/mi</w:t>
      </w:r>
    </w:p>
    <w:p w14:paraId="00106821" w14:textId="77777777" w:rsidR="00072C6F" w:rsidRPr="00072C6F" w:rsidRDefault="00072C6F" w:rsidP="00072C6F">
      <w:pPr>
        <w:pStyle w:val="Default"/>
        <w:jc w:val="center"/>
        <w:rPr>
          <w:rFonts w:ascii="Arial" w:hAnsi="Arial" w:cs="Arial"/>
          <w:b/>
          <w:sz w:val="20"/>
          <w:szCs w:val="20"/>
        </w:rPr>
      </w:pPr>
    </w:p>
    <w:p w14:paraId="10776513" w14:textId="2FB3FE92" w:rsidR="00072C6F" w:rsidRPr="00072C6F" w:rsidRDefault="00072C6F" w:rsidP="00072C6F">
      <w:pPr>
        <w:pStyle w:val="Default"/>
        <w:jc w:val="both"/>
        <w:rPr>
          <w:rFonts w:ascii="Arial" w:hAnsi="Arial" w:cs="Arial"/>
          <w:sz w:val="20"/>
          <w:szCs w:val="20"/>
        </w:rPr>
      </w:pPr>
      <w:r w:rsidRPr="00072C6F">
        <w:rPr>
          <w:rFonts w:ascii="Arial" w:hAnsi="Arial" w:cs="Arial"/>
          <w:sz w:val="20"/>
          <w:szCs w:val="20"/>
        </w:rPr>
        <w:t>so spracúvaním osobných údajov dotknutej osoby/dotknutých osôb a to: .....................................</w:t>
      </w:r>
      <w:r w:rsidR="00DE0629">
        <w:rPr>
          <w:rFonts w:ascii="Arial" w:hAnsi="Arial" w:cs="Arial"/>
          <w:sz w:val="20"/>
          <w:szCs w:val="20"/>
        </w:rPr>
        <w:t xml:space="preserve">.... </w:t>
      </w:r>
      <w:r w:rsidRPr="00072C6F">
        <w:rPr>
          <w:rFonts w:ascii="Arial" w:hAnsi="Arial" w:cs="Arial"/>
          <w:sz w:val="20"/>
          <w:szCs w:val="20"/>
        </w:rPr>
        <w:t>(meno, priezvisko dotknutej osoby) (ďalej len „</w:t>
      </w:r>
      <w:r w:rsidRPr="00072C6F">
        <w:rPr>
          <w:rFonts w:ascii="Arial" w:hAnsi="Arial" w:cs="Arial"/>
          <w:b/>
          <w:sz w:val="20"/>
          <w:szCs w:val="20"/>
        </w:rPr>
        <w:t>dotknutá osoba</w:t>
      </w:r>
      <w:r w:rsidRPr="00072C6F">
        <w:rPr>
          <w:rFonts w:ascii="Arial" w:hAnsi="Arial" w:cs="Arial"/>
          <w:sz w:val="20"/>
          <w:szCs w:val="20"/>
        </w:rPr>
        <w:t>“ alebo „</w:t>
      </w:r>
      <w:r w:rsidRPr="00072C6F">
        <w:rPr>
          <w:rFonts w:ascii="Arial" w:hAnsi="Arial" w:cs="Arial"/>
          <w:b/>
          <w:sz w:val="20"/>
          <w:szCs w:val="20"/>
        </w:rPr>
        <w:t>dotknuté osoby</w:t>
      </w:r>
      <w:r w:rsidRPr="00072C6F">
        <w:rPr>
          <w:rFonts w:ascii="Arial" w:hAnsi="Arial" w:cs="Arial"/>
          <w:sz w:val="20"/>
          <w:szCs w:val="20"/>
        </w:rPr>
        <w:t>“) udeleným/mi zo strany dotknutej osoby a/alebo dotknutých osôb v zmysle čl. 7 nariadenia Európskeho parlamentu a Rady (EÚ) č. 2016/679 o ochrane fyzických osôb pri spracúvaní osobných údajov a voľnom pohybe takýchto údajov  (ďalej len ,,</w:t>
      </w:r>
      <w:r w:rsidRPr="00072C6F">
        <w:rPr>
          <w:rFonts w:ascii="Arial" w:hAnsi="Arial" w:cs="Arial"/>
          <w:b/>
          <w:sz w:val="20"/>
          <w:szCs w:val="20"/>
        </w:rPr>
        <w:t>Nariadenie</w:t>
      </w:r>
      <w:r w:rsidRPr="00072C6F">
        <w:rPr>
          <w:rFonts w:ascii="Arial" w:hAnsi="Arial" w:cs="Arial"/>
          <w:sz w:val="20"/>
          <w:szCs w:val="20"/>
        </w:rPr>
        <w:t xml:space="preserve">“) a v zmysle § 13 ods.1 písm. a) zákona č. 18/2018 </w:t>
      </w:r>
      <w:proofErr w:type="spellStart"/>
      <w:r w:rsidRPr="00072C6F">
        <w:rPr>
          <w:rFonts w:ascii="Arial" w:hAnsi="Arial" w:cs="Arial"/>
          <w:sz w:val="20"/>
          <w:szCs w:val="20"/>
        </w:rPr>
        <w:t>Z.z</w:t>
      </w:r>
      <w:proofErr w:type="spellEnd"/>
      <w:r w:rsidRPr="00072C6F">
        <w:rPr>
          <w:rFonts w:ascii="Arial" w:hAnsi="Arial" w:cs="Arial"/>
          <w:sz w:val="20"/>
          <w:szCs w:val="20"/>
        </w:rPr>
        <w:t xml:space="preserve">. o ochrane osobných údajov a o zmene a doplnení niektorých zákonov v platnom </w:t>
      </w:r>
      <w:r w:rsidRPr="00492EDE">
        <w:rPr>
          <w:rFonts w:ascii="Arial" w:hAnsi="Arial" w:cs="Arial"/>
          <w:sz w:val="20"/>
          <w:szCs w:val="20"/>
        </w:rPr>
        <w:t>znení (ďalej len ,,</w:t>
      </w:r>
      <w:r w:rsidRPr="00492EDE">
        <w:rPr>
          <w:rFonts w:ascii="Arial" w:hAnsi="Arial" w:cs="Arial"/>
          <w:b/>
          <w:sz w:val="20"/>
          <w:szCs w:val="20"/>
        </w:rPr>
        <w:t xml:space="preserve">zákon č. 18/2018 </w:t>
      </w:r>
      <w:proofErr w:type="spellStart"/>
      <w:r w:rsidRPr="00492EDE">
        <w:rPr>
          <w:rFonts w:ascii="Arial" w:hAnsi="Arial" w:cs="Arial"/>
          <w:b/>
          <w:sz w:val="20"/>
          <w:szCs w:val="20"/>
        </w:rPr>
        <w:t>Z.z</w:t>
      </w:r>
      <w:proofErr w:type="spellEnd"/>
      <w:r w:rsidRPr="00492EDE">
        <w:rPr>
          <w:rFonts w:ascii="Arial" w:hAnsi="Arial" w:cs="Arial"/>
          <w:b/>
          <w:sz w:val="20"/>
          <w:szCs w:val="20"/>
        </w:rPr>
        <w:t>.</w:t>
      </w:r>
      <w:r w:rsidRPr="00492EDE">
        <w:rPr>
          <w:rFonts w:ascii="Arial" w:hAnsi="Arial" w:cs="Arial"/>
          <w:sz w:val="20"/>
          <w:szCs w:val="20"/>
        </w:rPr>
        <w:t>“), pričom osobné údaje dotknutej osoby a/alebo dotknutých osôb sú uvedené v dokumentoch/dokladoch, ktoré tvoria obsah ponuky a ktoré boli predložené zo strany uchádzača vyhlasovateľovi v rámci prieskumu trhu, číslo súťaže:</w:t>
      </w:r>
      <w:r w:rsidR="00560E80" w:rsidRPr="00492EDE">
        <w:rPr>
          <w:rFonts w:ascii="Arial" w:hAnsi="Arial" w:cs="Arial"/>
          <w:sz w:val="20"/>
          <w:szCs w:val="20"/>
        </w:rPr>
        <w:t xml:space="preserve"> </w:t>
      </w:r>
      <w:r w:rsidR="007D3770">
        <w:rPr>
          <w:rFonts w:ascii="Arial" w:hAnsi="Arial" w:cs="Arial"/>
          <w:sz w:val="20"/>
          <w:szCs w:val="20"/>
        </w:rPr>
        <w:t>142</w:t>
      </w:r>
      <w:r w:rsidR="00DE0629" w:rsidRPr="00492EDE">
        <w:rPr>
          <w:rFonts w:ascii="Arial" w:hAnsi="Arial" w:cs="Arial"/>
          <w:sz w:val="20"/>
          <w:szCs w:val="20"/>
        </w:rPr>
        <w:t>/202</w:t>
      </w:r>
      <w:r w:rsidR="007D3770">
        <w:rPr>
          <w:rFonts w:ascii="Arial" w:hAnsi="Arial" w:cs="Arial"/>
          <w:sz w:val="20"/>
          <w:szCs w:val="20"/>
        </w:rPr>
        <w:t>6</w:t>
      </w:r>
      <w:r w:rsidR="00560E80" w:rsidRPr="00492EDE">
        <w:rPr>
          <w:rFonts w:ascii="Arial" w:hAnsi="Arial" w:cs="Arial"/>
          <w:sz w:val="20"/>
          <w:szCs w:val="20"/>
        </w:rPr>
        <w:t xml:space="preserve"> </w:t>
      </w:r>
      <w:r w:rsidRPr="00492EDE">
        <w:rPr>
          <w:rFonts w:ascii="Arial" w:hAnsi="Arial" w:cs="Arial"/>
          <w:sz w:val="20"/>
          <w:szCs w:val="20"/>
        </w:rPr>
        <w:t>na predmet zákazky pod názvom:</w:t>
      </w:r>
      <w:r w:rsidR="00560E80" w:rsidRPr="00492EDE">
        <w:rPr>
          <w:rFonts w:ascii="Arial" w:hAnsi="Arial" w:cs="Arial"/>
          <w:sz w:val="20"/>
          <w:szCs w:val="20"/>
        </w:rPr>
        <w:t xml:space="preserve"> „</w:t>
      </w:r>
      <w:r w:rsidR="007D3770" w:rsidRPr="007D3770">
        <w:rPr>
          <w:rFonts w:ascii="Arial" w:hAnsi="Arial" w:cs="Arial"/>
          <w:sz w:val="20"/>
          <w:szCs w:val="20"/>
        </w:rPr>
        <w:t>Zabezpečenie výkonu odborných činností a vzdelávania v oblasti BOZP a OPP</w:t>
      </w:r>
      <w:r w:rsidRPr="00492EDE">
        <w:rPr>
          <w:rFonts w:ascii="Arial" w:hAnsi="Arial" w:cs="Arial"/>
          <w:sz w:val="20"/>
          <w:szCs w:val="20"/>
        </w:rPr>
        <w:t xml:space="preserve">“ </w:t>
      </w:r>
      <w:r w:rsidRPr="00492EDE">
        <w:rPr>
          <w:rFonts w:ascii="Arial" w:hAnsi="Arial" w:cs="Arial"/>
          <w:b/>
          <w:sz w:val="20"/>
          <w:szCs w:val="20"/>
        </w:rPr>
        <w:t>za účelom vyhodnotenia predloženej ponuky vyhlasovateľom, a to po dobu trvania účelu ich spracúvania. Vyhlasovateľ je povinný uchovávať dokumenty/doklady, ktoré boli predložené uchádzačom v prieskume trhu po dobu 5 rokov odo dňa odoslania oznámenia o výsledku vyhodnotenia ponúk</w:t>
      </w:r>
      <w:r w:rsidR="00492EDE" w:rsidRPr="00492EDE">
        <w:rPr>
          <w:rFonts w:ascii="Arial" w:hAnsi="Arial" w:cs="Arial"/>
          <w:b/>
          <w:sz w:val="20"/>
          <w:szCs w:val="20"/>
        </w:rPr>
        <w:t>.</w:t>
      </w:r>
    </w:p>
    <w:p w14:paraId="4F6D4E63" w14:textId="77777777" w:rsidR="00072C6F" w:rsidRPr="00072C6F" w:rsidRDefault="00072C6F" w:rsidP="00072C6F">
      <w:pPr>
        <w:pBdr>
          <w:bottom w:val="single" w:sz="6" w:space="1" w:color="auto"/>
        </w:pBdr>
        <w:spacing w:line="240" w:lineRule="auto"/>
        <w:jc w:val="both"/>
        <w:rPr>
          <w:rFonts w:ascii="Arial" w:hAnsi="Arial" w:cs="Arial"/>
          <w:b/>
          <w:sz w:val="20"/>
          <w:szCs w:val="20"/>
        </w:rPr>
      </w:pPr>
    </w:p>
    <w:p w14:paraId="2F651436" w14:textId="77777777" w:rsidR="00072C6F" w:rsidRPr="00072C6F" w:rsidRDefault="00072C6F" w:rsidP="00072C6F">
      <w:pPr>
        <w:pBdr>
          <w:bottom w:val="single" w:sz="6" w:space="1" w:color="auto"/>
        </w:pBdr>
        <w:spacing w:line="240" w:lineRule="auto"/>
        <w:jc w:val="both"/>
        <w:rPr>
          <w:rFonts w:ascii="Arial" w:hAnsi="Arial" w:cs="Arial"/>
          <w:sz w:val="20"/>
          <w:szCs w:val="20"/>
        </w:rPr>
      </w:pPr>
      <w:r w:rsidRPr="00072C6F">
        <w:rPr>
          <w:rFonts w:ascii="Arial" w:hAnsi="Arial" w:cs="Arial"/>
          <w:sz w:val="20"/>
          <w:szCs w:val="20"/>
        </w:rPr>
        <w:t>Uchádzač</w:t>
      </w:r>
      <w:r w:rsidRPr="00072C6F">
        <w:rPr>
          <w:rFonts w:ascii="Arial" w:hAnsi="Arial" w:cs="Arial"/>
          <w:b/>
          <w:sz w:val="20"/>
          <w:szCs w:val="20"/>
        </w:rPr>
        <w:t xml:space="preserve"> </w:t>
      </w:r>
      <w:r w:rsidRPr="00072C6F">
        <w:rPr>
          <w:rFonts w:ascii="Arial" w:hAnsi="Arial" w:cs="Arial"/>
          <w:sz w:val="20"/>
          <w:szCs w:val="20"/>
        </w:rPr>
        <w:t>týmto zároveň vyhlasuje, že disponuje súhlasmi so spracúvaním osobných údajov od dotknutej osoby a/alebo dotknutých osôb v takom rozsahu, aby mohol toto vyhlásenie čestne, bez nátlaku a bez výhrad podpísať a odovzdať ho vyhlasovateľovi. Uchádzač dotknutú osobu a/alebo dotknuté osoby vopred upovedomil aj o tomto účele súhlasu so spracovaním jej/ich osobných údajov, čo potvrdzuje/</w:t>
      </w:r>
      <w:proofErr w:type="spellStart"/>
      <w:r w:rsidRPr="00072C6F">
        <w:rPr>
          <w:rFonts w:ascii="Arial" w:hAnsi="Arial" w:cs="Arial"/>
          <w:sz w:val="20"/>
          <w:szCs w:val="20"/>
        </w:rPr>
        <w:t>jú</w:t>
      </w:r>
      <w:proofErr w:type="spellEnd"/>
      <w:r w:rsidRPr="00072C6F">
        <w:rPr>
          <w:rFonts w:ascii="Arial" w:hAnsi="Arial" w:cs="Arial"/>
          <w:sz w:val="20"/>
          <w:szCs w:val="20"/>
        </w:rPr>
        <w:t xml:space="preserve"> jej/ich vyššie spomínané udelené súhlasy so spracúvaním osobných údajov.</w:t>
      </w:r>
    </w:p>
    <w:p w14:paraId="53C520A0" w14:textId="77777777" w:rsidR="00072C6F" w:rsidRDefault="00072C6F" w:rsidP="00072C6F">
      <w:pPr>
        <w:spacing w:line="288" w:lineRule="auto"/>
        <w:jc w:val="both"/>
        <w:rPr>
          <w:rFonts w:ascii="Arial" w:hAnsi="Arial" w:cs="Arial"/>
          <w:sz w:val="20"/>
          <w:szCs w:val="20"/>
        </w:rPr>
      </w:pPr>
    </w:p>
    <w:p w14:paraId="4C817F21" w14:textId="77777777" w:rsidR="00072C6F" w:rsidRDefault="00072C6F" w:rsidP="00072C6F">
      <w:pPr>
        <w:rPr>
          <w:rFonts w:ascii="Arial" w:hAnsi="Arial" w:cs="Arial"/>
          <w:sz w:val="20"/>
          <w:szCs w:val="20"/>
        </w:rPr>
      </w:pPr>
      <w:r>
        <w:rPr>
          <w:rFonts w:ascii="Arial" w:hAnsi="Arial" w:cs="Arial"/>
          <w:sz w:val="20"/>
          <w:szCs w:val="20"/>
        </w:rPr>
        <w:t>V......................... dňa...............</w:t>
      </w:r>
    </w:p>
    <w:p w14:paraId="1EF6E923" w14:textId="77777777" w:rsidR="00072C6F" w:rsidRDefault="00072C6F" w:rsidP="00072C6F">
      <w:pPr>
        <w:ind w:left="5387"/>
        <w:jc w:val="center"/>
        <w:rPr>
          <w:rFonts w:ascii="Arial" w:hAnsi="Arial" w:cs="Arial"/>
          <w:sz w:val="20"/>
          <w:szCs w:val="20"/>
        </w:rPr>
      </w:pPr>
      <w:r>
        <w:rPr>
          <w:rFonts w:ascii="Arial" w:hAnsi="Arial" w:cs="Arial"/>
          <w:sz w:val="20"/>
          <w:szCs w:val="20"/>
        </w:rPr>
        <w:t>................................................</w:t>
      </w:r>
    </w:p>
    <w:p w14:paraId="015A9685" w14:textId="79BD5751" w:rsidR="00072C6F" w:rsidRDefault="00072C6F" w:rsidP="00072C6F">
      <w:pPr>
        <w:ind w:left="5387"/>
        <w:jc w:val="center"/>
        <w:rPr>
          <w:rFonts w:ascii="Arial" w:hAnsi="Arial" w:cs="Arial"/>
          <w:sz w:val="20"/>
          <w:szCs w:val="20"/>
        </w:rPr>
      </w:pPr>
      <w:r>
        <w:rPr>
          <w:rFonts w:ascii="Arial" w:hAnsi="Arial" w:cs="Arial"/>
          <w:sz w:val="20"/>
          <w:szCs w:val="20"/>
        </w:rPr>
        <w:t>uchádzač</w:t>
      </w:r>
      <w:r w:rsidR="0005262C">
        <w:rPr>
          <w:rStyle w:val="Odkaznapoznmkupodiarou"/>
          <w:rFonts w:ascii="Arial" w:hAnsi="Arial"/>
          <w:sz w:val="20"/>
          <w:szCs w:val="20"/>
        </w:rPr>
        <w:footnoteReference w:id="4"/>
      </w:r>
    </w:p>
    <w:p w14:paraId="0D0919F4" w14:textId="1221AE5A" w:rsidR="0005262C" w:rsidRDefault="0005262C" w:rsidP="00BB4303">
      <w:pPr>
        <w:spacing w:after="0" w:line="240" w:lineRule="auto"/>
        <w:rPr>
          <w:rFonts w:ascii="Arial" w:hAnsi="Arial" w:cs="Arial"/>
          <w:sz w:val="20"/>
          <w:szCs w:val="20"/>
        </w:rPr>
      </w:pPr>
    </w:p>
    <w:p w14:paraId="33E286B5" w14:textId="697ABCAF" w:rsidR="004F19FC" w:rsidRPr="00D66480" w:rsidRDefault="002C340D" w:rsidP="00492EDE">
      <w:pPr>
        <w:tabs>
          <w:tab w:val="left" w:pos="4019"/>
        </w:tabs>
        <w:spacing w:after="240" w:line="240" w:lineRule="auto"/>
        <w:rPr>
          <w:rFonts w:ascii="Arial" w:hAnsi="Arial" w:cs="Arial"/>
          <w:sz w:val="20"/>
          <w:szCs w:val="20"/>
        </w:rPr>
      </w:pPr>
      <w:r w:rsidRPr="0005262C">
        <w:rPr>
          <w:rFonts w:ascii="Arial" w:hAnsi="Arial" w:cs="Arial"/>
          <w:sz w:val="20"/>
          <w:szCs w:val="20"/>
        </w:rPr>
        <w:br w:type="page"/>
      </w:r>
      <w:r w:rsidR="004F19FC" w:rsidRPr="003D2BDD">
        <w:rPr>
          <w:rFonts w:ascii="Arial" w:hAnsi="Arial" w:cs="Arial"/>
          <w:i/>
          <w:sz w:val="20"/>
          <w:szCs w:val="20"/>
        </w:rPr>
        <w:lastRenderedPageBreak/>
        <w:t>Obchodné meno</w:t>
      </w:r>
      <w:r w:rsidR="004F19FC">
        <w:rPr>
          <w:rFonts w:ascii="Arial" w:hAnsi="Arial" w:cs="Arial"/>
          <w:i/>
          <w:sz w:val="20"/>
          <w:szCs w:val="20"/>
        </w:rPr>
        <w:t>:</w:t>
      </w:r>
    </w:p>
    <w:p w14:paraId="3135627C" w14:textId="77777777" w:rsidR="004F19FC" w:rsidRPr="003D2BDD" w:rsidRDefault="004F19FC" w:rsidP="004F19FC">
      <w:pPr>
        <w:rPr>
          <w:rFonts w:ascii="Arial" w:hAnsi="Arial" w:cs="Arial"/>
          <w:i/>
          <w:sz w:val="20"/>
          <w:szCs w:val="20"/>
        </w:rPr>
      </w:pPr>
      <w:r w:rsidRPr="003D2BDD">
        <w:rPr>
          <w:rFonts w:ascii="Arial" w:hAnsi="Arial" w:cs="Arial"/>
          <w:i/>
          <w:sz w:val="20"/>
          <w:szCs w:val="20"/>
        </w:rPr>
        <w:t>sídlo/miesto podnikania</w:t>
      </w:r>
      <w:r>
        <w:rPr>
          <w:rFonts w:ascii="Arial" w:hAnsi="Arial" w:cs="Arial"/>
          <w:i/>
          <w:sz w:val="20"/>
          <w:szCs w:val="20"/>
        </w:rPr>
        <w:t>:</w:t>
      </w:r>
    </w:p>
    <w:p w14:paraId="680FF567" w14:textId="77777777" w:rsidR="004F19FC" w:rsidRPr="003D2BDD" w:rsidRDefault="004F19FC" w:rsidP="004F19FC">
      <w:pPr>
        <w:rPr>
          <w:rFonts w:ascii="Arial" w:hAnsi="Arial" w:cs="Arial"/>
          <w:i/>
          <w:sz w:val="20"/>
          <w:szCs w:val="20"/>
        </w:rPr>
      </w:pPr>
      <w:r w:rsidRPr="003D2BDD">
        <w:rPr>
          <w:rFonts w:ascii="Arial" w:hAnsi="Arial" w:cs="Arial"/>
          <w:i/>
          <w:sz w:val="20"/>
          <w:szCs w:val="20"/>
        </w:rPr>
        <w:t>IČO</w:t>
      </w:r>
      <w:r>
        <w:rPr>
          <w:rFonts w:ascii="Arial" w:hAnsi="Arial" w:cs="Arial"/>
          <w:i/>
          <w:sz w:val="20"/>
          <w:szCs w:val="20"/>
        </w:rPr>
        <w:t>:</w:t>
      </w:r>
    </w:p>
    <w:p w14:paraId="7CB0FA4B" w14:textId="77777777" w:rsidR="00492EDE" w:rsidRDefault="00492EDE" w:rsidP="00492EDE">
      <w:pPr>
        <w:spacing w:after="0"/>
        <w:rPr>
          <w:rFonts w:ascii="Arial" w:hAnsi="Arial" w:cs="Arial"/>
          <w:i/>
          <w:sz w:val="20"/>
          <w:szCs w:val="20"/>
        </w:rPr>
      </w:pPr>
    </w:p>
    <w:p w14:paraId="47465FC3" w14:textId="4403710F" w:rsidR="004F19FC" w:rsidRPr="003D2BDD" w:rsidRDefault="004F19FC" w:rsidP="004F19FC">
      <w:pPr>
        <w:rPr>
          <w:rFonts w:ascii="Arial" w:hAnsi="Arial" w:cs="Arial"/>
          <w:i/>
          <w:sz w:val="20"/>
          <w:szCs w:val="20"/>
        </w:rPr>
      </w:pPr>
      <w:r w:rsidRPr="003D2BDD">
        <w:rPr>
          <w:rFonts w:ascii="Arial" w:hAnsi="Arial" w:cs="Arial"/>
          <w:i/>
          <w:sz w:val="20"/>
          <w:szCs w:val="20"/>
        </w:rPr>
        <w:t>Číslo súťaže:</w:t>
      </w:r>
      <w:r w:rsidR="00492EDE">
        <w:rPr>
          <w:rFonts w:ascii="Arial" w:hAnsi="Arial" w:cs="Arial"/>
          <w:i/>
          <w:sz w:val="20"/>
          <w:szCs w:val="20"/>
        </w:rPr>
        <w:t xml:space="preserve"> </w:t>
      </w:r>
      <w:r w:rsidR="007D3770">
        <w:rPr>
          <w:rFonts w:ascii="Arial" w:hAnsi="Arial" w:cs="Arial"/>
          <w:i/>
          <w:sz w:val="20"/>
          <w:szCs w:val="20"/>
        </w:rPr>
        <w:t>142</w:t>
      </w:r>
      <w:r w:rsidR="00492EDE">
        <w:rPr>
          <w:rFonts w:ascii="Arial" w:hAnsi="Arial" w:cs="Arial"/>
          <w:i/>
          <w:sz w:val="20"/>
          <w:szCs w:val="20"/>
        </w:rPr>
        <w:t>/202</w:t>
      </w:r>
      <w:r w:rsidR="007D3770">
        <w:rPr>
          <w:rFonts w:ascii="Arial" w:hAnsi="Arial" w:cs="Arial"/>
          <w:i/>
          <w:sz w:val="20"/>
          <w:szCs w:val="20"/>
        </w:rPr>
        <w:t>6</w:t>
      </w:r>
    </w:p>
    <w:p w14:paraId="71D49287" w14:textId="77777777" w:rsidR="004F19FC" w:rsidRDefault="004F19FC" w:rsidP="004F19FC">
      <w:pPr>
        <w:spacing w:after="0" w:line="240" w:lineRule="auto"/>
        <w:rPr>
          <w:rFonts w:ascii="Arial" w:hAnsi="Arial" w:cs="Arial"/>
          <w:b/>
        </w:rPr>
      </w:pPr>
    </w:p>
    <w:p w14:paraId="03064B52" w14:textId="77777777" w:rsidR="004F19FC" w:rsidRPr="003D2BDD" w:rsidRDefault="004F19FC" w:rsidP="004F19FC">
      <w:pPr>
        <w:spacing w:after="0" w:line="240" w:lineRule="auto"/>
        <w:jc w:val="center"/>
        <w:rPr>
          <w:rFonts w:ascii="Arial" w:hAnsi="Arial" w:cs="Arial"/>
          <w:b/>
        </w:rPr>
      </w:pPr>
      <w:r w:rsidRPr="003D2BDD">
        <w:rPr>
          <w:rFonts w:ascii="Arial" w:hAnsi="Arial" w:cs="Arial"/>
          <w:b/>
        </w:rPr>
        <w:t>Čestné vyhlásenie</w:t>
      </w:r>
      <w:r>
        <w:rPr>
          <w:rFonts w:ascii="Arial" w:hAnsi="Arial" w:cs="Arial"/>
          <w:b/>
        </w:rPr>
        <w:t xml:space="preserve"> </w:t>
      </w:r>
      <w:r w:rsidRPr="003D2BDD">
        <w:rPr>
          <w:rFonts w:ascii="Arial" w:hAnsi="Arial" w:cs="Arial"/>
          <w:b/>
        </w:rPr>
        <w:t>o vytvorení skupiny uchádzačov</w:t>
      </w:r>
    </w:p>
    <w:p w14:paraId="23842916" w14:textId="77777777" w:rsidR="004F19FC" w:rsidRPr="003D2BDD" w:rsidRDefault="004F19FC" w:rsidP="004F19FC">
      <w:pPr>
        <w:rPr>
          <w:rFonts w:ascii="Arial" w:hAnsi="Arial" w:cs="Arial"/>
          <w:sz w:val="20"/>
          <w:szCs w:val="20"/>
        </w:rPr>
      </w:pPr>
    </w:p>
    <w:p w14:paraId="2028EF7D" w14:textId="55F0D002" w:rsidR="004F19FC" w:rsidRPr="003D2BDD" w:rsidRDefault="004F19FC" w:rsidP="004F19FC">
      <w:pPr>
        <w:numPr>
          <w:ilvl w:val="0"/>
          <w:numId w:val="12"/>
        </w:numPr>
        <w:tabs>
          <w:tab w:val="clear" w:pos="720"/>
        </w:tabs>
        <w:autoSpaceDN w:val="0"/>
        <w:spacing w:after="120" w:line="240" w:lineRule="auto"/>
        <w:ind w:left="567" w:hanging="567"/>
        <w:jc w:val="both"/>
        <w:rPr>
          <w:rFonts w:ascii="Arial" w:hAnsi="Arial" w:cs="Arial"/>
          <w:sz w:val="20"/>
          <w:szCs w:val="20"/>
        </w:rPr>
      </w:pPr>
      <w:r w:rsidRPr="003D2BDD">
        <w:rPr>
          <w:rFonts w:ascii="Arial" w:hAnsi="Arial" w:cs="Arial"/>
          <w:sz w:val="20"/>
          <w:szCs w:val="20"/>
        </w:rPr>
        <w:t xml:space="preserve">Podpísaní zástupcovia uchádzačov uvedených v tomto vyhlásení týmto vyhlasujeme, že za účelom predloženia ponuky v </w:t>
      </w:r>
      <w:r w:rsidRPr="00492EDE">
        <w:rPr>
          <w:rFonts w:ascii="Arial" w:hAnsi="Arial" w:cs="Arial"/>
          <w:sz w:val="20"/>
          <w:szCs w:val="20"/>
        </w:rPr>
        <w:t xml:space="preserve">súťaži </w:t>
      </w:r>
      <w:r w:rsidRPr="00492EDE">
        <w:rPr>
          <w:rFonts w:ascii="Arial" w:hAnsi="Arial" w:cs="Arial"/>
          <w:b/>
          <w:color w:val="000000" w:themeColor="text1"/>
          <w:sz w:val="20"/>
          <w:szCs w:val="20"/>
        </w:rPr>
        <w:t>„</w:t>
      </w:r>
      <w:r w:rsidR="007D3770" w:rsidRPr="007D3770">
        <w:rPr>
          <w:rFonts w:ascii="Arial" w:hAnsi="Arial" w:cs="Arial"/>
          <w:b/>
          <w:color w:val="000000" w:themeColor="text1"/>
          <w:sz w:val="20"/>
        </w:rPr>
        <w:t>Zabezpečenie výkonu odborných činností a vzdelávania v oblasti BOZP a OPP</w:t>
      </w:r>
      <w:r w:rsidRPr="00492EDE">
        <w:rPr>
          <w:rFonts w:ascii="Arial" w:hAnsi="Arial" w:cs="Arial"/>
          <w:b/>
          <w:color w:val="000000" w:themeColor="text1"/>
          <w:sz w:val="20"/>
          <w:szCs w:val="20"/>
        </w:rPr>
        <w:t>“</w:t>
      </w:r>
      <w:r w:rsidRPr="00492EDE">
        <w:rPr>
          <w:rFonts w:ascii="Arial" w:hAnsi="Arial" w:cs="Arial"/>
          <w:sz w:val="20"/>
          <w:szCs w:val="20"/>
        </w:rPr>
        <w:t xml:space="preserve"> sme vytvorili </w:t>
      </w:r>
      <w:r w:rsidRPr="00492EDE">
        <w:rPr>
          <w:rFonts w:ascii="Arial" w:hAnsi="Arial" w:cs="Arial"/>
          <w:b/>
          <w:sz w:val="20"/>
          <w:szCs w:val="20"/>
        </w:rPr>
        <w:t xml:space="preserve">skupinu uchádzačov </w:t>
      </w:r>
      <w:r w:rsidRPr="00492EDE">
        <w:rPr>
          <w:rFonts w:ascii="Arial" w:hAnsi="Arial" w:cs="Arial"/>
          <w:sz w:val="20"/>
          <w:szCs w:val="20"/>
        </w:rPr>
        <w:t xml:space="preserve">a predkladáme </w:t>
      </w:r>
      <w:r w:rsidRPr="00492EDE">
        <w:rPr>
          <w:rFonts w:ascii="Arial" w:hAnsi="Arial" w:cs="Arial"/>
          <w:b/>
          <w:sz w:val="20"/>
          <w:szCs w:val="20"/>
        </w:rPr>
        <w:t>spoločnú ponuku.</w:t>
      </w:r>
      <w:r w:rsidRPr="00492EDE">
        <w:rPr>
          <w:rFonts w:ascii="Arial" w:hAnsi="Arial" w:cs="Arial"/>
          <w:sz w:val="20"/>
          <w:szCs w:val="20"/>
        </w:rPr>
        <w:t xml:space="preserve"> Skupina pozostáva z nasledovných samostatných</w:t>
      </w:r>
      <w:r w:rsidRPr="003D2BDD">
        <w:rPr>
          <w:rFonts w:ascii="Arial" w:hAnsi="Arial" w:cs="Arial"/>
          <w:sz w:val="20"/>
          <w:szCs w:val="20"/>
        </w:rPr>
        <w:t xml:space="preserve"> právnych subjektov:</w:t>
      </w:r>
    </w:p>
    <w:p w14:paraId="5D784542" w14:textId="77777777" w:rsidR="004F19FC" w:rsidRPr="003D2BDD" w:rsidRDefault="004F19FC" w:rsidP="004F19FC">
      <w:pPr>
        <w:autoSpaceDN w:val="0"/>
        <w:spacing w:after="120"/>
        <w:jc w:val="both"/>
        <w:rPr>
          <w:rFonts w:ascii="Arial" w:hAnsi="Arial" w:cs="Arial"/>
          <w:sz w:val="20"/>
          <w:szCs w:val="20"/>
        </w:rPr>
      </w:pPr>
    </w:p>
    <w:p w14:paraId="6A05CD51" w14:textId="77777777" w:rsidR="004F19FC" w:rsidRPr="003D2BDD" w:rsidRDefault="004F19FC" w:rsidP="004F19FC">
      <w:pPr>
        <w:numPr>
          <w:ilvl w:val="0"/>
          <w:numId w:val="12"/>
        </w:numPr>
        <w:tabs>
          <w:tab w:val="clear" w:pos="720"/>
        </w:tabs>
        <w:autoSpaceDN w:val="0"/>
        <w:spacing w:after="120" w:line="240" w:lineRule="auto"/>
        <w:ind w:left="540" w:hanging="540"/>
        <w:jc w:val="both"/>
        <w:rPr>
          <w:rFonts w:ascii="Arial" w:hAnsi="Arial" w:cs="Arial"/>
          <w:sz w:val="20"/>
          <w:szCs w:val="20"/>
        </w:rPr>
      </w:pPr>
      <w:r w:rsidRPr="003D2BDD">
        <w:rPr>
          <w:rFonts w:ascii="Arial" w:hAnsi="Arial" w:cs="Arial"/>
          <w:sz w:val="20"/>
          <w:szCs w:val="20"/>
        </w:rPr>
        <w:t>V prípade, že naša spoločná ponuka bude úspešná a bude vyhlasovateľ</w:t>
      </w:r>
      <w:r>
        <w:rPr>
          <w:rFonts w:ascii="Arial" w:hAnsi="Arial" w:cs="Arial"/>
          <w:sz w:val="20"/>
          <w:szCs w:val="20"/>
        </w:rPr>
        <w:t>o</w:t>
      </w:r>
      <w:r w:rsidRPr="003D2BDD">
        <w:rPr>
          <w:rFonts w:ascii="Arial" w:hAnsi="Arial" w:cs="Arial"/>
          <w:sz w:val="20"/>
          <w:szCs w:val="20"/>
        </w:rPr>
        <w:t xml:space="preserve">m prijatá, súhlasíme, aby Zmluva bola uzatvorená medzi </w:t>
      </w:r>
      <w:r>
        <w:rPr>
          <w:rFonts w:ascii="Arial" w:hAnsi="Arial" w:cs="Arial"/>
          <w:sz w:val="20"/>
          <w:szCs w:val="20"/>
        </w:rPr>
        <w:t>vyhlasovateľom</w:t>
      </w:r>
      <w:r w:rsidRPr="003D2BDD">
        <w:rPr>
          <w:rFonts w:ascii="Arial" w:hAnsi="Arial" w:cs="Arial"/>
          <w:sz w:val="20"/>
          <w:szCs w:val="20"/>
        </w:rPr>
        <w:t xml:space="preserve"> a splnomocneným zástupcom skupiny uchádzačov, ktorým je   ............................</w:t>
      </w:r>
    </w:p>
    <w:p w14:paraId="7BA27C2E" w14:textId="2985DCE0" w:rsidR="004F19FC" w:rsidRPr="003D2BDD" w:rsidRDefault="004F19FC" w:rsidP="004F19FC">
      <w:pPr>
        <w:numPr>
          <w:ilvl w:val="0"/>
          <w:numId w:val="12"/>
        </w:numPr>
        <w:tabs>
          <w:tab w:val="clear" w:pos="720"/>
        </w:tabs>
        <w:autoSpaceDN w:val="0"/>
        <w:spacing w:after="120" w:line="240" w:lineRule="auto"/>
        <w:ind w:left="540" w:hanging="540"/>
        <w:jc w:val="both"/>
        <w:rPr>
          <w:rFonts w:ascii="Arial" w:hAnsi="Arial" w:cs="Arial"/>
          <w:sz w:val="20"/>
          <w:szCs w:val="20"/>
        </w:rPr>
      </w:pPr>
      <w:r w:rsidRPr="003D2BDD">
        <w:rPr>
          <w:rFonts w:ascii="Arial" w:hAnsi="Arial" w:cs="Arial"/>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w:t>
      </w:r>
      <w:r w:rsidR="00173D5C">
        <w:rPr>
          <w:rFonts w:ascii="Arial" w:hAnsi="Arial" w:cs="Arial"/>
          <w:sz w:val="20"/>
          <w:szCs w:val="20"/>
        </w:rPr>
        <w:t>výzvy</w:t>
      </w:r>
      <w:r w:rsidRPr="003D2BDD">
        <w:rPr>
          <w:rFonts w:ascii="Arial" w:hAnsi="Arial" w:cs="Arial"/>
          <w:sz w:val="20"/>
          <w:szCs w:val="20"/>
        </w:rPr>
        <w:t xml:space="preserve"> (vylúčen</w:t>
      </w:r>
      <w:r>
        <w:rPr>
          <w:rFonts w:ascii="Arial" w:hAnsi="Arial" w:cs="Arial"/>
          <w:sz w:val="20"/>
          <w:szCs w:val="20"/>
        </w:rPr>
        <w:t>ie zo súťaže</w:t>
      </w:r>
      <w:r w:rsidRPr="003D2BDD">
        <w:rPr>
          <w:rFonts w:ascii="Arial" w:hAnsi="Arial" w:cs="Arial"/>
          <w:sz w:val="20"/>
          <w:szCs w:val="20"/>
        </w:rPr>
        <w:t>), vrátane zodpovednosti za škodu spôsobenú vyhlasovateľom v zmysle všeobecne záväzných právnych predpisov platných v Slovenskej republike.</w:t>
      </w:r>
    </w:p>
    <w:p w14:paraId="2382F629" w14:textId="77777777" w:rsidR="004F19FC" w:rsidRPr="003D2BDD" w:rsidRDefault="004F19FC" w:rsidP="004F19FC">
      <w:pPr>
        <w:rPr>
          <w:rFonts w:ascii="Arial" w:hAnsi="Arial" w:cs="Arial"/>
          <w:sz w:val="20"/>
          <w:szCs w:val="20"/>
        </w:rPr>
      </w:pPr>
    </w:p>
    <w:p w14:paraId="722A49B3" w14:textId="77777777" w:rsidR="004F19FC" w:rsidRPr="003D2BDD" w:rsidRDefault="004F19FC" w:rsidP="004F19FC">
      <w:pPr>
        <w:rPr>
          <w:rFonts w:ascii="Arial" w:hAnsi="Arial" w:cs="Arial"/>
          <w:sz w:val="20"/>
          <w:szCs w:val="20"/>
        </w:rPr>
      </w:pPr>
      <w:r w:rsidRPr="003D2BDD">
        <w:rPr>
          <w:rFonts w:ascii="Arial" w:hAnsi="Arial" w:cs="Arial"/>
          <w:sz w:val="20"/>
          <w:szCs w:val="20"/>
        </w:rPr>
        <w:t>V......................... dňa...............</w:t>
      </w:r>
      <w:r w:rsidRPr="003D2BDD">
        <w:rPr>
          <w:rFonts w:ascii="Arial" w:hAnsi="Arial" w:cs="Arial"/>
          <w:sz w:val="20"/>
          <w:szCs w:val="20"/>
        </w:rPr>
        <w:tab/>
      </w:r>
    </w:p>
    <w:tbl>
      <w:tblPr>
        <w:tblW w:w="0" w:type="auto"/>
        <w:tblLook w:val="01E0" w:firstRow="1" w:lastRow="1" w:firstColumn="1" w:lastColumn="1" w:noHBand="0" w:noVBand="0"/>
      </w:tblPr>
      <w:tblGrid>
        <w:gridCol w:w="4606"/>
        <w:gridCol w:w="4606"/>
      </w:tblGrid>
      <w:tr w:rsidR="004F19FC" w:rsidRPr="003D2BDD" w14:paraId="3D923FF0" w14:textId="77777777" w:rsidTr="00B015EB">
        <w:tc>
          <w:tcPr>
            <w:tcW w:w="4606" w:type="dxa"/>
          </w:tcPr>
          <w:p w14:paraId="5B5A4AD1" w14:textId="77777777" w:rsidR="004F19FC" w:rsidRPr="003D2BDD" w:rsidRDefault="004F19FC" w:rsidP="00B015EB">
            <w:pPr>
              <w:overflowPunct w:val="0"/>
              <w:autoSpaceDE w:val="0"/>
              <w:autoSpaceDN w:val="0"/>
              <w:adjustRightInd w:val="0"/>
              <w:ind w:left="540"/>
              <w:rPr>
                <w:rFonts w:ascii="Arial" w:hAnsi="Arial" w:cs="Arial"/>
                <w:bCs/>
                <w:i/>
                <w:sz w:val="20"/>
                <w:szCs w:val="20"/>
              </w:rPr>
            </w:pPr>
          </w:p>
          <w:p w14:paraId="31F51842" w14:textId="77777777" w:rsidR="004F19FC" w:rsidRPr="003D2BDD" w:rsidRDefault="004F19FC" w:rsidP="00B015EB">
            <w:pPr>
              <w:overflowPunct w:val="0"/>
              <w:autoSpaceDE w:val="0"/>
              <w:autoSpaceDN w:val="0"/>
              <w:adjustRightInd w:val="0"/>
              <w:ind w:left="540"/>
              <w:rPr>
                <w:rFonts w:ascii="Arial" w:hAnsi="Arial" w:cs="Arial"/>
                <w:bCs/>
                <w:i/>
                <w:sz w:val="20"/>
                <w:szCs w:val="20"/>
              </w:rPr>
            </w:pPr>
            <w:r w:rsidRPr="003D2BDD">
              <w:rPr>
                <w:rFonts w:ascii="Arial" w:hAnsi="Arial" w:cs="Arial"/>
                <w:bCs/>
                <w:i/>
                <w:sz w:val="20"/>
                <w:szCs w:val="20"/>
              </w:rPr>
              <w:t>Obchodné meno</w:t>
            </w:r>
          </w:p>
          <w:p w14:paraId="22B057C5" w14:textId="77777777" w:rsidR="004F19FC" w:rsidRPr="003D2BDD" w:rsidRDefault="004F19FC" w:rsidP="00B015EB">
            <w:pPr>
              <w:overflowPunct w:val="0"/>
              <w:autoSpaceDE w:val="0"/>
              <w:autoSpaceDN w:val="0"/>
              <w:adjustRightInd w:val="0"/>
              <w:spacing w:after="120"/>
              <w:ind w:left="540"/>
              <w:rPr>
                <w:rFonts w:ascii="Arial" w:hAnsi="Arial" w:cs="Arial"/>
                <w:bCs/>
                <w:i/>
                <w:sz w:val="20"/>
                <w:szCs w:val="20"/>
              </w:rPr>
            </w:pPr>
            <w:r w:rsidRPr="003D2BDD">
              <w:rPr>
                <w:rFonts w:ascii="Arial" w:hAnsi="Arial" w:cs="Arial"/>
                <w:bCs/>
                <w:i/>
                <w:sz w:val="20"/>
                <w:szCs w:val="20"/>
              </w:rPr>
              <w:t>Sídlo/miesto podnikania</w:t>
            </w:r>
          </w:p>
          <w:p w14:paraId="6223F875" w14:textId="77777777" w:rsidR="004F19FC" w:rsidRPr="003D2BDD" w:rsidRDefault="004F19FC" w:rsidP="00B015EB">
            <w:pPr>
              <w:overflowPunct w:val="0"/>
              <w:autoSpaceDE w:val="0"/>
              <w:autoSpaceDN w:val="0"/>
              <w:adjustRightInd w:val="0"/>
              <w:ind w:left="540"/>
              <w:rPr>
                <w:rFonts w:ascii="Arial" w:hAnsi="Arial" w:cs="Arial"/>
                <w:sz w:val="20"/>
                <w:szCs w:val="20"/>
              </w:rPr>
            </w:pPr>
            <w:r w:rsidRPr="003D2BDD">
              <w:rPr>
                <w:rFonts w:ascii="Arial" w:hAnsi="Arial" w:cs="Arial"/>
                <w:sz w:val="20"/>
                <w:szCs w:val="20"/>
              </w:rPr>
              <w:t xml:space="preserve">IČO: </w:t>
            </w:r>
          </w:p>
        </w:tc>
        <w:tc>
          <w:tcPr>
            <w:tcW w:w="4606" w:type="dxa"/>
          </w:tcPr>
          <w:p w14:paraId="18FF7CD1" w14:textId="77777777" w:rsidR="004F19FC" w:rsidRPr="003D2BDD" w:rsidRDefault="004F19FC" w:rsidP="00B015EB">
            <w:pPr>
              <w:tabs>
                <w:tab w:val="left" w:pos="5670"/>
              </w:tabs>
              <w:overflowPunct w:val="0"/>
              <w:autoSpaceDE w:val="0"/>
              <w:autoSpaceDN w:val="0"/>
              <w:adjustRightInd w:val="0"/>
              <w:jc w:val="center"/>
              <w:rPr>
                <w:rFonts w:ascii="Arial" w:hAnsi="Arial" w:cs="Arial"/>
                <w:sz w:val="20"/>
                <w:szCs w:val="20"/>
              </w:rPr>
            </w:pPr>
          </w:p>
          <w:p w14:paraId="1C642F60" w14:textId="77777777" w:rsidR="004F19FC" w:rsidRPr="003D2BDD" w:rsidRDefault="004F19FC" w:rsidP="00B015EB">
            <w:pPr>
              <w:tabs>
                <w:tab w:val="left" w:pos="5670"/>
              </w:tabs>
              <w:overflowPunct w:val="0"/>
              <w:autoSpaceDE w:val="0"/>
              <w:autoSpaceDN w:val="0"/>
              <w:adjustRightInd w:val="0"/>
              <w:jc w:val="center"/>
              <w:rPr>
                <w:rFonts w:ascii="Arial" w:hAnsi="Arial" w:cs="Arial"/>
                <w:sz w:val="20"/>
                <w:szCs w:val="20"/>
              </w:rPr>
            </w:pPr>
          </w:p>
          <w:p w14:paraId="4A7A3A5C" w14:textId="77777777" w:rsidR="004F19FC" w:rsidRPr="003D2BDD" w:rsidRDefault="004F19FC" w:rsidP="00B015EB">
            <w:pPr>
              <w:tabs>
                <w:tab w:val="left" w:pos="5670"/>
              </w:tabs>
              <w:overflowPunct w:val="0"/>
              <w:autoSpaceDE w:val="0"/>
              <w:autoSpaceDN w:val="0"/>
              <w:adjustRightInd w:val="0"/>
              <w:jc w:val="center"/>
              <w:rPr>
                <w:rFonts w:ascii="Arial" w:hAnsi="Arial" w:cs="Arial"/>
                <w:sz w:val="20"/>
                <w:szCs w:val="20"/>
              </w:rPr>
            </w:pPr>
            <w:r w:rsidRPr="003D2BDD">
              <w:rPr>
                <w:rFonts w:ascii="Arial" w:hAnsi="Arial" w:cs="Arial"/>
                <w:sz w:val="20"/>
                <w:szCs w:val="20"/>
              </w:rPr>
              <w:t>................................................</w:t>
            </w:r>
          </w:p>
          <w:p w14:paraId="4E1DB602" w14:textId="77777777" w:rsidR="004F19FC" w:rsidRPr="003D2BDD" w:rsidRDefault="004F19FC" w:rsidP="00492EDE">
            <w:pPr>
              <w:tabs>
                <w:tab w:val="left" w:pos="5940"/>
              </w:tabs>
              <w:overflowPunct w:val="0"/>
              <w:autoSpaceDE w:val="0"/>
              <w:autoSpaceDN w:val="0"/>
              <w:adjustRightInd w:val="0"/>
              <w:spacing w:after="0"/>
              <w:ind w:left="1154"/>
              <w:rPr>
                <w:rFonts w:ascii="Arial" w:hAnsi="Arial" w:cs="Arial"/>
                <w:sz w:val="16"/>
                <w:szCs w:val="16"/>
              </w:rPr>
            </w:pPr>
            <w:r w:rsidRPr="003D2BDD">
              <w:rPr>
                <w:rFonts w:ascii="Arial" w:hAnsi="Arial" w:cs="Arial"/>
                <w:sz w:val="16"/>
                <w:szCs w:val="16"/>
              </w:rPr>
              <w:t>meno a priezvisko, funkcia</w:t>
            </w:r>
          </w:p>
          <w:p w14:paraId="64DC5BB7" w14:textId="77777777" w:rsidR="004F19FC" w:rsidRPr="003D2BDD" w:rsidRDefault="004F19FC" w:rsidP="00B015EB">
            <w:pPr>
              <w:overflowPunct w:val="0"/>
              <w:autoSpaceDE w:val="0"/>
              <w:autoSpaceDN w:val="0"/>
              <w:adjustRightInd w:val="0"/>
              <w:jc w:val="center"/>
              <w:rPr>
                <w:rFonts w:ascii="Arial" w:hAnsi="Arial" w:cs="Arial"/>
                <w:sz w:val="16"/>
                <w:szCs w:val="16"/>
              </w:rPr>
            </w:pPr>
            <w:r w:rsidRPr="003D2BDD">
              <w:rPr>
                <w:rFonts w:ascii="Arial" w:hAnsi="Arial" w:cs="Arial"/>
                <w:sz w:val="16"/>
                <w:szCs w:val="16"/>
              </w:rPr>
              <w:t>podpis</w:t>
            </w:r>
            <w:r w:rsidRPr="003D2BDD">
              <w:rPr>
                <w:rStyle w:val="Odkaznapoznmkupodiarou"/>
                <w:rFonts w:ascii="Arial" w:hAnsi="Arial" w:cs="Arial"/>
                <w:sz w:val="16"/>
                <w:szCs w:val="16"/>
              </w:rPr>
              <w:footnoteReference w:customMarkFollows="1" w:id="5"/>
              <w:t>1</w:t>
            </w:r>
          </w:p>
          <w:p w14:paraId="74B77862" w14:textId="77777777" w:rsidR="004F19FC" w:rsidRPr="003D2BDD" w:rsidRDefault="004F19FC" w:rsidP="00B015EB">
            <w:pPr>
              <w:overflowPunct w:val="0"/>
              <w:autoSpaceDE w:val="0"/>
              <w:autoSpaceDN w:val="0"/>
              <w:adjustRightInd w:val="0"/>
              <w:ind w:firstLine="6300"/>
              <w:rPr>
                <w:rFonts w:ascii="Arial" w:hAnsi="Arial" w:cs="Arial"/>
                <w:sz w:val="20"/>
                <w:szCs w:val="20"/>
              </w:rPr>
            </w:pPr>
          </w:p>
        </w:tc>
      </w:tr>
      <w:tr w:rsidR="004F19FC" w:rsidRPr="003D2BDD" w14:paraId="480BC6C2" w14:textId="77777777" w:rsidTr="00B015EB">
        <w:tc>
          <w:tcPr>
            <w:tcW w:w="4606" w:type="dxa"/>
          </w:tcPr>
          <w:p w14:paraId="2EABA917" w14:textId="77777777" w:rsidR="004F19FC" w:rsidRPr="003D2BDD" w:rsidRDefault="004F19FC" w:rsidP="00B015EB">
            <w:pPr>
              <w:overflowPunct w:val="0"/>
              <w:autoSpaceDE w:val="0"/>
              <w:autoSpaceDN w:val="0"/>
              <w:adjustRightInd w:val="0"/>
              <w:rPr>
                <w:rFonts w:ascii="Arial" w:hAnsi="Arial" w:cs="Arial"/>
                <w:bCs/>
                <w:i/>
                <w:sz w:val="20"/>
                <w:szCs w:val="20"/>
              </w:rPr>
            </w:pPr>
          </w:p>
          <w:p w14:paraId="0A82951A" w14:textId="77777777" w:rsidR="004F19FC" w:rsidRPr="003D2BDD" w:rsidRDefault="004F19FC" w:rsidP="00B015EB">
            <w:pPr>
              <w:overflowPunct w:val="0"/>
              <w:autoSpaceDE w:val="0"/>
              <w:autoSpaceDN w:val="0"/>
              <w:adjustRightInd w:val="0"/>
              <w:ind w:left="540"/>
              <w:rPr>
                <w:rFonts w:ascii="Arial" w:hAnsi="Arial" w:cs="Arial"/>
                <w:bCs/>
                <w:i/>
                <w:sz w:val="20"/>
                <w:szCs w:val="20"/>
              </w:rPr>
            </w:pPr>
            <w:r w:rsidRPr="003D2BDD">
              <w:rPr>
                <w:rFonts w:ascii="Arial" w:hAnsi="Arial" w:cs="Arial"/>
                <w:bCs/>
                <w:i/>
                <w:sz w:val="20"/>
                <w:szCs w:val="20"/>
              </w:rPr>
              <w:t>Obchodné meno</w:t>
            </w:r>
          </w:p>
          <w:p w14:paraId="4E9EAD55" w14:textId="77777777" w:rsidR="004F19FC" w:rsidRPr="003D2BDD" w:rsidRDefault="004F19FC" w:rsidP="00B015EB">
            <w:pPr>
              <w:overflowPunct w:val="0"/>
              <w:autoSpaceDE w:val="0"/>
              <w:autoSpaceDN w:val="0"/>
              <w:adjustRightInd w:val="0"/>
              <w:spacing w:after="120"/>
              <w:ind w:left="540"/>
              <w:rPr>
                <w:rFonts w:ascii="Arial" w:hAnsi="Arial" w:cs="Arial"/>
                <w:bCs/>
                <w:i/>
                <w:sz w:val="20"/>
                <w:szCs w:val="20"/>
              </w:rPr>
            </w:pPr>
            <w:r w:rsidRPr="003D2BDD">
              <w:rPr>
                <w:rFonts w:ascii="Arial" w:hAnsi="Arial" w:cs="Arial"/>
                <w:bCs/>
                <w:i/>
                <w:sz w:val="20"/>
                <w:szCs w:val="20"/>
              </w:rPr>
              <w:t>Sídlo/miesto podnikania</w:t>
            </w:r>
          </w:p>
          <w:p w14:paraId="386C7A22" w14:textId="77777777" w:rsidR="004F19FC" w:rsidRPr="003D2BDD" w:rsidRDefault="004F19FC" w:rsidP="00B015EB">
            <w:pPr>
              <w:overflowPunct w:val="0"/>
              <w:autoSpaceDE w:val="0"/>
              <w:autoSpaceDN w:val="0"/>
              <w:adjustRightInd w:val="0"/>
              <w:ind w:left="540"/>
              <w:rPr>
                <w:rFonts w:ascii="Arial" w:hAnsi="Arial" w:cs="Arial"/>
                <w:sz w:val="20"/>
                <w:szCs w:val="20"/>
              </w:rPr>
            </w:pPr>
            <w:r w:rsidRPr="003D2BDD">
              <w:rPr>
                <w:rFonts w:ascii="Arial" w:hAnsi="Arial" w:cs="Arial"/>
                <w:i/>
                <w:sz w:val="20"/>
                <w:szCs w:val="20"/>
              </w:rPr>
              <w:t>IČO:</w:t>
            </w:r>
            <w:r w:rsidRPr="003D2BDD">
              <w:rPr>
                <w:rFonts w:ascii="Arial" w:hAnsi="Arial" w:cs="Arial"/>
                <w:sz w:val="20"/>
                <w:szCs w:val="20"/>
              </w:rPr>
              <w:t xml:space="preserve"> </w:t>
            </w:r>
          </w:p>
        </w:tc>
        <w:tc>
          <w:tcPr>
            <w:tcW w:w="4606" w:type="dxa"/>
          </w:tcPr>
          <w:p w14:paraId="3496458A" w14:textId="77777777" w:rsidR="004F19FC" w:rsidRPr="003D2BDD" w:rsidRDefault="004F19FC" w:rsidP="00B015EB">
            <w:pPr>
              <w:tabs>
                <w:tab w:val="left" w:pos="5670"/>
              </w:tabs>
              <w:overflowPunct w:val="0"/>
              <w:autoSpaceDE w:val="0"/>
              <w:autoSpaceDN w:val="0"/>
              <w:adjustRightInd w:val="0"/>
              <w:jc w:val="center"/>
              <w:rPr>
                <w:rFonts w:ascii="Arial" w:hAnsi="Arial" w:cs="Arial"/>
                <w:sz w:val="20"/>
                <w:szCs w:val="20"/>
              </w:rPr>
            </w:pPr>
          </w:p>
          <w:p w14:paraId="03F69B26" w14:textId="77777777" w:rsidR="004F19FC" w:rsidRPr="003D2BDD" w:rsidRDefault="004F19FC" w:rsidP="00B015EB">
            <w:pPr>
              <w:tabs>
                <w:tab w:val="left" w:pos="5670"/>
              </w:tabs>
              <w:overflowPunct w:val="0"/>
              <w:autoSpaceDE w:val="0"/>
              <w:autoSpaceDN w:val="0"/>
              <w:adjustRightInd w:val="0"/>
              <w:jc w:val="center"/>
              <w:rPr>
                <w:rFonts w:ascii="Arial" w:hAnsi="Arial" w:cs="Arial"/>
                <w:sz w:val="20"/>
                <w:szCs w:val="20"/>
              </w:rPr>
            </w:pPr>
          </w:p>
          <w:p w14:paraId="26AAB661" w14:textId="77777777" w:rsidR="004F19FC" w:rsidRPr="003D2BDD" w:rsidRDefault="004F19FC" w:rsidP="00B015EB">
            <w:pPr>
              <w:tabs>
                <w:tab w:val="left" w:pos="5670"/>
              </w:tabs>
              <w:overflowPunct w:val="0"/>
              <w:autoSpaceDE w:val="0"/>
              <w:autoSpaceDN w:val="0"/>
              <w:adjustRightInd w:val="0"/>
              <w:jc w:val="center"/>
              <w:rPr>
                <w:rFonts w:ascii="Arial" w:hAnsi="Arial" w:cs="Arial"/>
                <w:sz w:val="20"/>
                <w:szCs w:val="20"/>
              </w:rPr>
            </w:pPr>
            <w:r w:rsidRPr="003D2BDD">
              <w:rPr>
                <w:rFonts w:ascii="Arial" w:hAnsi="Arial" w:cs="Arial"/>
                <w:sz w:val="20"/>
                <w:szCs w:val="20"/>
              </w:rPr>
              <w:t>................................................</w:t>
            </w:r>
          </w:p>
          <w:p w14:paraId="7E237C34" w14:textId="77777777" w:rsidR="004F19FC" w:rsidRPr="003D2BDD" w:rsidRDefault="004F19FC" w:rsidP="00492EDE">
            <w:pPr>
              <w:tabs>
                <w:tab w:val="left" w:pos="5940"/>
              </w:tabs>
              <w:overflowPunct w:val="0"/>
              <w:autoSpaceDE w:val="0"/>
              <w:autoSpaceDN w:val="0"/>
              <w:adjustRightInd w:val="0"/>
              <w:spacing w:after="0"/>
              <w:ind w:left="1154"/>
              <w:rPr>
                <w:rFonts w:ascii="Arial" w:hAnsi="Arial" w:cs="Arial"/>
                <w:sz w:val="16"/>
                <w:szCs w:val="16"/>
              </w:rPr>
            </w:pPr>
            <w:r w:rsidRPr="003D2BDD">
              <w:rPr>
                <w:rFonts w:ascii="Arial" w:hAnsi="Arial" w:cs="Arial"/>
                <w:sz w:val="16"/>
                <w:szCs w:val="16"/>
              </w:rPr>
              <w:t>meno a priezvisko, funkcia</w:t>
            </w:r>
          </w:p>
          <w:p w14:paraId="3260D658" w14:textId="77777777" w:rsidR="004F19FC" w:rsidRPr="00593A08" w:rsidRDefault="004F19FC" w:rsidP="00B015EB">
            <w:pPr>
              <w:overflowPunct w:val="0"/>
              <w:autoSpaceDE w:val="0"/>
              <w:autoSpaceDN w:val="0"/>
              <w:adjustRightInd w:val="0"/>
              <w:jc w:val="center"/>
              <w:rPr>
                <w:rFonts w:ascii="Arial" w:hAnsi="Arial" w:cs="Arial"/>
                <w:sz w:val="16"/>
                <w:szCs w:val="16"/>
              </w:rPr>
            </w:pPr>
            <w:r w:rsidRPr="003D2BDD">
              <w:rPr>
                <w:rFonts w:ascii="Arial" w:hAnsi="Arial" w:cs="Arial"/>
                <w:sz w:val="16"/>
                <w:szCs w:val="16"/>
              </w:rPr>
              <w:t>podpis</w:t>
            </w:r>
          </w:p>
        </w:tc>
      </w:tr>
    </w:tbl>
    <w:p w14:paraId="06D4E3AF" w14:textId="77777777" w:rsidR="004F19FC" w:rsidRDefault="004F19FC" w:rsidP="004F19FC">
      <w:pPr>
        <w:spacing w:after="0" w:line="240" w:lineRule="auto"/>
        <w:rPr>
          <w:rFonts w:ascii="Arial" w:eastAsia="Times New Roman" w:hAnsi="Arial" w:cs="Arial"/>
          <w:b/>
          <w:bCs/>
          <w:i/>
          <w:caps/>
          <w:sz w:val="20"/>
          <w:szCs w:val="20"/>
          <w:lang w:eastAsia="sk-SK"/>
        </w:rPr>
      </w:pPr>
    </w:p>
    <w:p w14:paraId="7BAB44BD" w14:textId="77777777" w:rsidR="00D66480" w:rsidRDefault="00D66480" w:rsidP="004F19FC">
      <w:pPr>
        <w:rPr>
          <w:rFonts w:ascii="Arial" w:hAnsi="Arial" w:cs="Arial"/>
          <w:i/>
          <w:sz w:val="20"/>
          <w:szCs w:val="20"/>
        </w:rPr>
      </w:pPr>
    </w:p>
    <w:p w14:paraId="629317D3" w14:textId="77777777" w:rsidR="00D66480" w:rsidRDefault="00D66480" w:rsidP="004F19FC">
      <w:pPr>
        <w:rPr>
          <w:rFonts w:ascii="Arial" w:hAnsi="Arial" w:cs="Arial"/>
          <w:i/>
          <w:sz w:val="20"/>
          <w:szCs w:val="20"/>
        </w:rPr>
      </w:pPr>
    </w:p>
    <w:p w14:paraId="3AA65969" w14:textId="77777777" w:rsidR="00D66480" w:rsidRDefault="00D66480" w:rsidP="004F19FC">
      <w:pPr>
        <w:rPr>
          <w:rFonts w:ascii="Arial" w:hAnsi="Arial" w:cs="Arial"/>
          <w:i/>
          <w:sz w:val="20"/>
          <w:szCs w:val="20"/>
        </w:rPr>
      </w:pPr>
    </w:p>
    <w:p w14:paraId="302F76EF" w14:textId="4005D417" w:rsidR="004F19FC" w:rsidRPr="003D2BDD" w:rsidRDefault="004F19FC" w:rsidP="004F19FC">
      <w:pPr>
        <w:rPr>
          <w:rFonts w:ascii="Arial" w:hAnsi="Arial" w:cs="Arial"/>
          <w:i/>
          <w:sz w:val="20"/>
          <w:szCs w:val="20"/>
        </w:rPr>
      </w:pPr>
      <w:r w:rsidRPr="003D2BDD">
        <w:rPr>
          <w:rFonts w:ascii="Arial" w:hAnsi="Arial" w:cs="Arial"/>
          <w:i/>
          <w:sz w:val="20"/>
          <w:szCs w:val="20"/>
        </w:rPr>
        <w:t>Obchodné meno</w:t>
      </w:r>
      <w:r>
        <w:rPr>
          <w:rFonts w:ascii="Arial" w:hAnsi="Arial" w:cs="Arial"/>
          <w:i/>
          <w:sz w:val="20"/>
          <w:szCs w:val="20"/>
        </w:rPr>
        <w:t>:</w:t>
      </w:r>
    </w:p>
    <w:p w14:paraId="27F277CE" w14:textId="77777777" w:rsidR="004F19FC" w:rsidRPr="003D2BDD" w:rsidRDefault="004F19FC" w:rsidP="004F19FC">
      <w:pPr>
        <w:rPr>
          <w:rFonts w:ascii="Arial" w:hAnsi="Arial" w:cs="Arial"/>
          <w:i/>
          <w:sz w:val="20"/>
          <w:szCs w:val="20"/>
        </w:rPr>
      </w:pPr>
      <w:r w:rsidRPr="003D2BDD">
        <w:rPr>
          <w:rFonts w:ascii="Arial" w:hAnsi="Arial" w:cs="Arial"/>
          <w:i/>
          <w:sz w:val="20"/>
          <w:szCs w:val="20"/>
        </w:rPr>
        <w:t>sídlo/miesto podnikania</w:t>
      </w:r>
      <w:r>
        <w:rPr>
          <w:rFonts w:ascii="Arial" w:hAnsi="Arial" w:cs="Arial"/>
          <w:i/>
          <w:sz w:val="20"/>
          <w:szCs w:val="20"/>
        </w:rPr>
        <w:t>:</w:t>
      </w:r>
    </w:p>
    <w:p w14:paraId="1BEAF088" w14:textId="77777777" w:rsidR="004F19FC" w:rsidRPr="003D2BDD" w:rsidRDefault="004F19FC" w:rsidP="004F19FC">
      <w:pPr>
        <w:rPr>
          <w:rFonts w:ascii="Arial" w:hAnsi="Arial" w:cs="Arial"/>
          <w:i/>
          <w:sz w:val="20"/>
          <w:szCs w:val="20"/>
        </w:rPr>
      </w:pPr>
      <w:r w:rsidRPr="003D2BDD">
        <w:rPr>
          <w:rFonts w:ascii="Arial" w:hAnsi="Arial" w:cs="Arial"/>
          <w:i/>
          <w:sz w:val="20"/>
          <w:szCs w:val="20"/>
        </w:rPr>
        <w:t>IČO</w:t>
      </w:r>
      <w:r>
        <w:rPr>
          <w:rFonts w:ascii="Arial" w:hAnsi="Arial" w:cs="Arial"/>
          <w:i/>
          <w:sz w:val="20"/>
          <w:szCs w:val="20"/>
        </w:rPr>
        <w:t>:</w:t>
      </w:r>
    </w:p>
    <w:p w14:paraId="1F1A4AF4" w14:textId="681BB472" w:rsidR="004F19FC" w:rsidRPr="003D2BDD" w:rsidRDefault="004F19FC" w:rsidP="00492EDE">
      <w:pPr>
        <w:spacing w:before="480"/>
        <w:rPr>
          <w:rFonts w:ascii="Arial" w:hAnsi="Arial" w:cs="Arial"/>
          <w:i/>
          <w:sz w:val="20"/>
          <w:szCs w:val="20"/>
        </w:rPr>
      </w:pPr>
      <w:r w:rsidRPr="003D2BDD">
        <w:rPr>
          <w:rFonts w:ascii="Arial" w:hAnsi="Arial" w:cs="Arial"/>
          <w:i/>
          <w:sz w:val="20"/>
          <w:szCs w:val="20"/>
        </w:rPr>
        <w:t>Číslo súťaže:</w:t>
      </w:r>
      <w:r w:rsidR="00492EDE">
        <w:rPr>
          <w:rFonts w:ascii="Arial" w:hAnsi="Arial" w:cs="Arial"/>
          <w:i/>
          <w:sz w:val="20"/>
          <w:szCs w:val="20"/>
        </w:rPr>
        <w:t xml:space="preserve"> </w:t>
      </w:r>
      <w:r w:rsidR="007D3770">
        <w:rPr>
          <w:rFonts w:ascii="Arial" w:hAnsi="Arial" w:cs="Arial"/>
          <w:i/>
          <w:sz w:val="20"/>
          <w:szCs w:val="20"/>
        </w:rPr>
        <w:t>142</w:t>
      </w:r>
      <w:r w:rsidR="00492EDE">
        <w:rPr>
          <w:rFonts w:ascii="Arial" w:hAnsi="Arial" w:cs="Arial"/>
          <w:i/>
          <w:sz w:val="20"/>
          <w:szCs w:val="20"/>
        </w:rPr>
        <w:t>/202</w:t>
      </w:r>
      <w:r w:rsidR="007D3770">
        <w:rPr>
          <w:rFonts w:ascii="Arial" w:hAnsi="Arial" w:cs="Arial"/>
          <w:i/>
          <w:sz w:val="20"/>
          <w:szCs w:val="20"/>
        </w:rPr>
        <w:t>6</w:t>
      </w:r>
    </w:p>
    <w:p w14:paraId="5934FD76" w14:textId="6794DFAA" w:rsidR="004F19FC" w:rsidRDefault="004F19FC" w:rsidP="004F19FC">
      <w:pPr>
        <w:jc w:val="center"/>
        <w:rPr>
          <w:rFonts w:ascii="Arial" w:hAnsi="Arial" w:cs="Arial"/>
          <w:b/>
          <w:sz w:val="20"/>
          <w:szCs w:val="20"/>
        </w:rPr>
      </w:pPr>
      <w:r>
        <w:rPr>
          <w:rFonts w:ascii="Arial" w:hAnsi="Arial" w:cs="Arial"/>
          <w:b/>
          <w:color w:val="FF0000"/>
          <w:sz w:val="20"/>
          <w:szCs w:val="20"/>
        </w:rPr>
        <w:t xml:space="preserve"> </w:t>
      </w:r>
    </w:p>
    <w:p w14:paraId="60EC8470" w14:textId="77777777" w:rsidR="004F19FC" w:rsidRPr="003D2BDD" w:rsidRDefault="004F19FC" w:rsidP="004F19FC">
      <w:pPr>
        <w:jc w:val="center"/>
        <w:rPr>
          <w:rFonts w:ascii="Arial" w:hAnsi="Arial" w:cs="Arial"/>
          <w:b/>
          <w:sz w:val="20"/>
          <w:szCs w:val="20"/>
        </w:rPr>
      </w:pPr>
      <w:r w:rsidRPr="003D2BDD">
        <w:rPr>
          <w:rFonts w:ascii="Arial" w:hAnsi="Arial" w:cs="Arial"/>
          <w:b/>
          <w:sz w:val="20"/>
          <w:szCs w:val="20"/>
        </w:rPr>
        <w:t xml:space="preserve">Čestné vyhlásenie </w:t>
      </w:r>
    </w:p>
    <w:p w14:paraId="6CA19E18" w14:textId="77777777" w:rsidR="004F19FC" w:rsidRPr="003D2BDD" w:rsidRDefault="004F19FC" w:rsidP="004F19FC">
      <w:pPr>
        <w:spacing w:after="240"/>
        <w:jc w:val="center"/>
        <w:rPr>
          <w:rFonts w:ascii="Arial" w:hAnsi="Arial" w:cs="Arial"/>
          <w:sz w:val="20"/>
          <w:szCs w:val="20"/>
        </w:rPr>
      </w:pPr>
      <w:r w:rsidRPr="003D2BDD">
        <w:rPr>
          <w:rFonts w:ascii="Arial" w:hAnsi="Arial" w:cs="Arial"/>
          <w:b/>
          <w:sz w:val="20"/>
          <w:szCs w:val="20"/>
        </w:rPr>
        <w:t>o</w:t>
      </w:r>
      <w:r>
        <w:rPr>
          <w:rFonts w:ascii="Arial" w:hAnsi="Arial" w:cs="Arial"/>
          <w:b/>
          <w:sz w:val="20"/>
          <w:szCs w:val="20"/>
        </w:rPr>
        <w:t xml:space="preserve"> využití odbornej kapacity </w:t>
      </w:r>
      <w:r w:rsidRPr="00752EF8">
        <w:rPr>
          <w:rFonts w:ascii="Arial" w:hAnsi="Arial" w:cs="Arial"/>
          <w:b/>
          <w:sz w:val="20"/>
          <w:szCs w:val="20"/>
          <w:u w:val="single"/>
        </w:rPr>
        <w:t>inej osoby</w:t>
      </w:r>
      <w:r>
        <w:rPr>
          <w:rFonts w:ascii="Arial" w:hAnsi="Arial" w:cs="Arial"/>
          <w:b/>
          <w:sz w:val="20"/>
          <w:szCs w:val="20"/>
          <w:u w:val="single"/>
        </w:rPr>
        <w:t xml:space="preserve"> (subdodávateľa)</w:t>
      </w:r>
      <w:r>
        <w:rPr>
          <w:rFonts w:ascii="Arial" w:hAnsi="Arial" w:cs="Arial"/>
          <w:b/>
          <w:sz w:val="20"/>
          <w:szCs w:val="20"/>
        </w:rPr>
        <w:t xml:space="preserve"> počas </w:t>
      </w:r>
      <w:r w:rsidRPr="00407031">
        <w:rPr>
          <w:rFonts w:ascii="Arial" w:hAnsi="Arial" w:cs="Arial"/>
          <w:b/>
          <w:color w:val="000000" w:themeColor="text1"/>
          <w:sz w:val="20"/>
          <w:szCs w:val="20"/>
        </w:rPr>
        <w:t xml:space="preserve">plnenia predmetu </w:t>
      </w:r>
      <w:r>
        <w:rPr>
          <w:rFonts w:ascii="Arial" w:hAnsi="Arial" w:cs="Arial"/>
          <w:b/>
          <w:color w:val="000000" w:themeColor="text1"/>
          <w:sz w:val="20"/>
          <w:szCs w:val="20"/>
        </w:rPr>
        <w:t>Zmluvy</w:t>
      </w:r>
      <w:r w:rsidRPr="00407031">
        <w:rPr>
          <w:rFonts w:ascii="Arial" w:hAnsi="Arial" w:cs="Arial"/>
          <w:b/>
          <w:color w:val="000000" w:themeColor="text1"/>
          <w:sz w:val="20"/>
          <w:szCs w:val="20"/>
        </w:rPr>
        <w:t xml:space="preserve"> </w:t>
      </w:r>
    </w:p>
    <w:p w14:paraId="0F3ADDA8" w14:textId="77777777" w:rsidR="004F19FC" w:rsidRDefault="004F19FC" w:rsidP="004F19FC">
      <w:pPr>
        <w:autoSpaceDN w:val="0"/>
        <w:spacing w:after="120" w:line="240" w:lineRule="auto"/>
        <w:ind w:left="360"/>
        <w:jc w:val="both"/>
        <w:rPr>
          <w:rFonts w:ascii="Arial" w:hAnsi="Arial" w:cs="Arial"/>
          <w:sz w:val="20"/>
          <w:szCs w:val="20"/>
        </w:rPr>
      </w:pPr>
    </w:p>
    <w:p w14:paraId="60562EE6" w14:textId="77777777" w:rsidR="004F19FC" w:rsidRDefault="004F19FC" w:rsidP="004F19FC">
      <w:pPr>
        <w:autoSpaceDN w:val="0"/>
        <w:spacing w:after="120" w:line="360" w:lineRule="auto"/>
        <w:ind w:left="357"/>
        <w:jc w:val="both"/>
        <w:rPr>
          <w:rFonts w:ascii="Arial" w:hAnsi="Arial" w:cs="Arial"/>
          <w:sz w:val="20"/>
          <w:szCs w:val="20"/>
        </w:rPr>
      </w:pPr>
      <w:r>
        <w:rPr>
          <w:rFonts w:ascii="Arial" w:hAnsi="Arial" w:cs="Arial"/>
          <w:sz w:val="20"/>
          <w:szCs w:val="20"/>
        </w:rPr>
        <w:t>Uchádzač vyhlasuje, že ..........................................</w:t>
      </w:r>
      <w:r>
        <w:rPr>
          <w:rStyle w:val="Odkaznapoznmkupodiarou"/>
          <w:rFonts w:ascii="Arial" w:hAnsi="Arial"/>
          <w:sz w:val="20"/>
        </w:rPr>
        <w:footnoteReference w:id="6"/>
      </w:r>
      <w:r>
        <w:rPr>
          <w:rFonts w:ascii="Arial" w:hAnsi="Arial" w:cs="Arial"/>
          <w:sz w:val="20"/>
          <w:szCs w:val="20"/>
        </w:rPr>
        <w:t xml:space="preserve">, </w:t>
      </w:r>
    </w:p>
    <w:p w14:paraId="65522896" w14:textId="77777777" w:rsidR="004F19FC" w:rsidRDefault="004F19FC" w:rsidP="004F19FC">
      <w:pPr>
        <w:autoSpaceDN w:val="0"/>
        <w:spacing w:after="120" w:line="360" w:lineRule="auto"/>
        <w:ind w:left="357"/>
        <w:jc w:val="both"/>
        <w:rPr>
          <w:rFonts w:ascii="Arial" w:hAnsi="Arial" w:cs="Arial"/>
          <w:sz w:val="20"/>
          <w:szCs w:val="20"/>
        </w:rPr>
      </w:pPr>
    </w:p>
    <w:p w14:paraId="1BEBE613" w14:textId="77777777" w:rsidR="004F19FC" w:rsidRDefault="004F19FC" w:rsidP="004F19FC">
      <w:pPr>
        <w:autoSpaceDN w:val="0"/>
        <w:spacing w:after="120" w:line="360" w:lineRule="auto"/>
        <w:ind w:left="357"/>
        <w:jc w:val="both"/>
        <w:rPr>
          <w:rFonts w:ascii="Arial" w:hAnsi="Arial" w:cs="Arial"/>
          <w:sz w:val="20"/>
          <w:szCs w:val="20"/>
        </w:rPr>
      </w:pPr>
      <w:r>
        <w:rPr>
          <w:rFonts w:ascii="Arial" w:hAnsi="Arial" w:cs="Arial"/>
          <w:sz w:val="20"/>
          <w:szCs w:val="20"/>
        </w:rPr>
        <w:t xml:space="preserve">ktorého/ ktorých dokumenty predkladá na preukázanie technickej alebo odbornej spôsobilosti v zmysle bodu 4.5.  bude/ budú k dispozícii na plnenie predmetu Zmluvy počas celej doby jej trvania. </w:t>
      </w:r>
    </w:p>
    <w:p w14:paraId="43E629BD" w14:textId="77777777" w:rsidR="004F19FC" w:rsidRDefault="004F19FC" w:rsidP="004F19FC">
      <w:pPr>
        <w:autoSpaceDN w:val="0"/>
        <w:spacing w:after="120" w:line="360" w:lineRule="auto"/>
        <w:ind w:left="357"/>
        <w:jc w:val="both"/>
        <w:rPr>
          <w:rFonts w:ascii="Arial" w:hAnsi="Arial" w:cs="Arial"/>
          <w:sz w:val="20"/>
          <w:szCs w:val="20"/>
        </w:rPr>
      </w:pPr>
      <w:r>
        <w:rPr>
          <w:rFonts w:ascii="Arial" w:hAnsi="Arial" w:cs="Arial"/>
          <w:sz w:val="20"/>
          <w:szCs w:val="20"/>
        </w:rPr>
        <w:t xml:space="preserve">Možnosť zmeny subdodávateľa tým nie je dotknutá. V prípade, ak dôjde k zmene tejto osoby, uchádzač bezodkladne predloží vyhlasovateľovi platné doklady/ oprávnenia/ osvedčenia/ resp. preukazy tej osoby, ktorá nahradila subdodávateľa uchádzača. </w:t>
      </w:r>
    </w:p>
    <w:p w14:paraId="6FDC1265" w14:textId="77777777" w:rsidR="004F19FC" w:rsidRDefault="004F19FC" w:rsidP="004F19FC">
      <w:pPr>
        <w:autoSpaceDN w:val="0"/>
        <w:spacing w:after="120" w:line="240" w:lineRule="auto"/>
        <w:ind w:left="360"/>
        <w:jc w:val="both"/>
        <w:rPr>
          <w:rFonts w:ascii="Arial" w:hAnsi="Arial" w:cs="Arial"/>
          <w:sz w:val="20"/>
          <w:szCs w:val="20"/>
        </w:rPr>
      </w:pPr>
    </w:p>
    <w:p w14:paraId="68BAAB9E" w14:textId="77777777" w:rsidR="004F19FC" w:rsidRDefault="004F19FC" w:rsidP="004F19FC">
      <w:pPr>
        <w:rPr>
          <w:rFonts w:ascii="Arial" w:hAnsi="Arial" w:cs="Arial"/>
          <w:sz w:val="20"/>
          <w:szCs w:val="20"/>
        </w:rPr>
      </w:pPr>
    </w:p>
    <w:p w14:paraId="5C56C10F" w14:textId="77777777" w:rsidR="004F19FC" w:rsidRDefault="004F19FC" w:rsidP="004F19FC">
      <w:pPr>
        <w:rPr>
          <w:rFonts w:ascii="Arial" w:hAnsi="Arial" w:cs="Arial"/>
          <w:sz w:val="20"/>
          <w:szCs w:val="20"/>
        </w:rPr>
      </w:pPr>
    </w:p>
    <w:p w14:paraId="352037FC" w14:textId="77777777" w:rsidR="004F19FC" w:rsidRPr="003D2BDD" w:rsidRDefault="004F19FC" w:rsidP="004F19FC">
      <w:pPr>
        <w:rPr>
          <w:rFonts w:ascii="Arial" w:hAnsi="Arial" w:cs="Arial"/>
          <w:sz w:val="20"/>
          <w:szCs w:val="20"/>
        </w:rPr>
      </w:pPr>
    </w:p>
    <w:p w14:paraId="30108B80" w14:textId="77777777" w:rsidR="004F19FC" w:rsidRPr="003D2BDD" w:rsidRDefault="004F19FC" w:rsidP="004F19FC">
      <w:pPr>
        <w:rPr>
          <w:rFonts w:ascii="Arial" w:hAnsi="Arial" w:cs="Arial"/>
          <w:sz w:val="20"/>
          <w:szCs w:val="20"/>
        </w:rPr>
      </w:pPr>
      <w:r w:rsidRPr="003D2BDD">
        <w:rPr>
          <w:rFonts w:ascii="Arial" w:hAnsi="Arial" w:cs="Arial"/>
          <w:sz w:val="20"/>
          <w:szCs w:val="20"/>
        </w:rPr>
        <w:t>V......................... dňa...............</w:t>
      </w:r>
    </w:p>
    <w:p w14:paraId="05C475E2" w14:textId="77777777" w:rsidR="004F19FC" w:rsidRPr="003D2BDD" w:rsidRDefault="004F19FC" w:rsidP="004F19FC">
      <w:pPr>
        <w:tabs>
          <w:tab w:val="left" w:pos="5670"/>
        </w:tabs>
        <w:ind w:firstLine="708"/>
        <w:rPr>
          <w:rFonts w:ascii="Arial" w:hAnsi="Arial" w:cs="Arial"/>
          <w:sz w:val="20"/>
          <w:szCs w:val="20"/>
        </w:rPr>
      </w:pPr>
      <w:r w:rsidRPr="003D2BDD">
        <w:rPr>
          <w:rFonts w:ascii="Arial" w:hAnsi="Arial" w:cs="Arial"/>
          <w:sz w:val="20"/>
          <w:szCs w:val="20"/>
        </w:rPr>
        <w:tab/>
        <w:t>................................................</w:t>
      </w:r>
    </w:p>
    <w:p w14:paraId="5CEB2469" w14:textId="77777777" w:rsidR="004F19FC" w:rsidRPr="003D2BDD" w:rsidRDefault="004F19FC" w:rsidP="00492EDE">
      <w:pPr>
        <w:tabs>
          <w:tab w:val="left" w:pos="6120"/>
        </w:tabs>
        <w:spacing w:after="0"/>
        <w:ind w:left="708" w:firstLine="708"/>
        <w:rPr>
          <w:rFonts w:ascii="Arial" w:hAnsi="Arial" w:cs="Arial"/>
          <w:sz w:val="16"/>
          <w:szCs w:val="16"/>
        </w:rPr>
      </w:pPr>
      <w:r w:rsidRPr="003D2BDD">
        <w:rPr>
          <w:rFonts w:ascii="Arial" w:hAnsi="Arial" w:cs="Arial"/>
          <w:sz w:val="20"/>
          <w:szCs w:val="20"/>
        </w:rPr>
        <w:tab/>
      </w:r>
      <w:r w:rsidRPr="003D2BDD">
        <w:rPr>
          <w:rFonts w:ascii="Arial" w:hAnsi="Arial" w:cs="Arial"/>
          <w:sz w:val="16"/>
          <w:szCs w:val="16"/>
        </w:rPr>
        <w:t>meno a priezvisko, funkcia</w:t>
      </w:r>
    </w:p>
    <w:p w14:paraId="43E0AAA8" w14:textId="77777777" w:rsidR="004F19FC" w:rsidRPr="003D2BDD" w:rsidRDefault="004F19FC" w:rsidP="004F19FC">
      <w:pPr>
        <w:tabs>
          <w:tab w:val="left" w:pos="6300"/>
        </w:tabs>
        <w:ind w:firstLine="6660"/>
        <w:rPr>
          <w:rFonts w:ascii="Arial" w:hAnsi="Arial" w:cs="Arial"/>
          <w:sz w:val="20"/>
          <w:szCs w:val="20"/>
        </w:rPr>
      </w:pPr>
      <w:r w:rsidRPr="003D2BDD">
        <w:rPr>
          <w:rFonts w:ascii="Arial" w:hAnsi="Arial" w:cs="Arial"/>
          <w:sz w:val="16"/>
          <w:szCs w:val="16"/>
        </w:rPr>
        <w:t xml:space="preserve"> podpis</w:t>
      </w:r>
      <w:r w:rsidRPr="003D2BDD">
        <w:rPr>
          <w:rStyle w:val="Odkaznapoznmkupodiarou"/>
          <w:rFonts w:ascii="Arial" w:hAnsi="Arial" w:cs="Arial"/>
          <w:sz w:val="16"/>
          <w:szCs w:val="16"/>
        </w:rPr>
        <w:footnoteReference w:customMarkFollows="1" w:id="7"/>
        <w:t>2</w:t>
      </w:r>
    </w:p>
    <w:p w14:paraId="1CFFD90F" w14:textId="77777777" w:rsidR="004F19FC" w:rsidRDefault="004F19FC" w:rsidP="004F19FC"/>
    <w:p w14:paraId="1E36C8C0" w14:textId="73D04815" w:rsidR="004F19FC" w:rsidRDefault="004F19FC" w:rsidP="004F19FC">
      <w:pPr>
        <w:pStyle w:val="tltlNadpis2Arial14ptNiejeTunVetkypsmenvek"/>
        <w:numPr>
          <w:ilvl w:val="0"/>
          <w:numId w:val="0"/>
        </w:numPr>
        <w:rPr>
          <w:rFonts w:cs="Arial"/>
          <w:bCs/>
          <w:i/>
          <w:sz w:val="20"/>
        </w:rPr>
      </w:pPr>
    </w:p>
    <w:p w14:paraId="186A3841" w14:textId="3DFCDB5F" w:rsidR="00492EDE" w:rsidRDefault="00492EDE" w:rsidP="004F19FC">
      <w:pPr>
        <w:pStyle w:val="tltlNadpis2Arial14ptNiejeTunVetkypsmenvek"/>
        <w:numPr>
          <w:ilvl w:val="0"/>
          <w:numId w:val="0"/>
        </w:numPr>
        <w:rPr>
          <w:rFonts w:cs="Arial"/>
          <w:bCs/>
          <w:i/>
          <w:sz w:val="20"/>
        </w:rPr>
      </w:pPr>
    </w:p>
    <w:p w14:paraId="2878A979" w14:textId="380A5841" w:rsidR="00492EDE" w:rsidRDefault="00492EDE" w:rsidP="004F19FC">
      <w:pPr>
        <w:pStyle w:val="tltlNadpis2Arial14ptNiejeTunVetkypsmenvek"/>
        <w:numPr>
          <w:ilvl w:val="0"/>
          <w:numId w:val="0"/>
        </w:numPr>
        <w:rPr>
          <w:rFonts w:cs="Arial"/>
          <w:bCs/>
          <w:i/>
          <w:sz w:val="20"/>
        </w:rPr>
      </w:pPr>
    </w:p>
    <w:p w14:paraId="7FE89285" w14:textId="77777777" w:rsidR="00492EDE" w:rsidRDefault="00492EDE" w:rsidP="004F19FC">
      <w:pPr>
        <w:pStyle w:val="tltlNadpis2Arial14ptNiejeTunVetkypsmenvek"/>
        <w:numPr>
          <w:ilvl w:val="0"/>
          <w:numId w:val="0"/>
        </w:numPr>
        <w:rPr>
          <w:rFonts w:cs="Arial"/>
          <w:bCs/>
          <w:i/>
          <w:sz w:val="20"/>
        </w:rPr>
      </w:pPr>
    </w:p>
    <w:p w14:paraId="36C03F59" w14:textId="77777777" w:rsidR="004F19FC" w:rsidRDefault="004F19FC" w:rsidP="004F19FC">
      <w:pPr>
        <w:spacing w:after="0" w:line="240" w:lineRule="auto"/>
        <w:rPr>
          <w:rFonts w:ascii="Arial" w:eastAsia="Times New Roman" w:hAnsi="Arial" w:cs="Arial"/>
          <w:b/>
          <w:bCs/>
          <w:i/>
          <w:caps/>
          <w:sz w:val="20"/>
          <w:szCs w:val="20"/>
          <w:lang w:eastAsia="sk-SK"/>
        </w:rPr>
      </w:pPr>
    </w:p>
    <w:p w14:paraId="084B0BC2" w14:textId="77777777" w:rsidR="004F19FC" w:rsidRPr="003D2BDD" w:rsidRDefault="004F19FC" w:rsidP="004F19FC">
      <w:pPr>
        <w:rPr>
          <w:rFonts w:ascii="Arial" w:hAnsi="Arial" w:cs="Arial"/>
          <w:i/>
          <w:sz w:val="20"/>
          <w:szCs w:val="20"/>
        </w:rPr>
      </w:pPr>
      <w:r w:rsidRPr="003D2BDD">
        <w:rPr>
          <w:rFonts w:ascii="Arial" w:hAnsi="Arial" w:cs="Arial"/>
          <w:i/>
          <w:sz w:val="20"/>
          <w:szCs w:val="20"/>
        </w:rPr>
        <w:lastRenderedPageBreak/>
        <w:t>Obchodné meno</w:t>
      </w:r>
      <w:r>
        <w:rPr>
          <w:rFonts w:ascii="Arial" w:hAnsi="Arial" w:cs="Arial"/>
          <w:i/>
          <w:sz w:val="20"/>
          <w:szCs w:val="20"/>
        </w:rPr>
        <w:t>:</w:t>
      </w:r>
    </w:p>
    <w:p w14:paraId="420EBD76" w14:textId="77777777" w:rsidR="004F19FC" w:rsidRPr="003D2BDD" w:rsidRDefault="004F19FC" w:rsidP="004F19FC">
      <w:pPr>
        <w:rPr>
          <w:rFonts w:ascii="Arial" w:hAnsi="Arial" w:cs="Arial"/>
          <w:i/>
          <w:sz w:val="20"/>
          <w:szCs w:val="20"/>
        </w:rPr>
      </w:pPr>
      <w:r w:rsidRPr="003D2BDD">
        <w:rPr>
          <w:rFonts w:ascii="Arial" w:hAnsi="Arial" w:cs="Arial"/>
          <w:i/>
          <w:sz w:val="20"/>
          <w:szCs w:val="20"/>
        </w:rPr>
        <w:t>sídlo/miesto podnikania</w:t>
      </w:r>
      <w:r>
        <w:rPr>
          <w:rFonts w:ascii="Arial" w:hAnsi="Arial" w:cs="Arial"/>
          <w:i/>
          <w:sz w:val="20"/>
          <w:szCs w:val="20"/>
        </w:rPr>
        <w:t>:</w:t>
      </w:r>
    </w:p>
    <w:p w14:paraId="4A87233F" w14:textId="77777777" w:rsidR="004F19FC" w:rsidRPr="003D2BDD" w:rsidRDefault="004F19FC" w:rsidP="004F19FC">
      <w:pPr>
        <w:rPr>
          <w:rFonts w:ascii="Arial" w:hAnsi="Arial" w:cs="Arial"/>
          <w:i/>
          <w:sz w:val="20"/>
          <w:szCs w:val="20"/>
        </w:rPr>
      </w:pPr>
      <w:r w:rsidRPr="003D2BDD">
        <w:rPr>
          <w:rFonts w:ascii="Arial" w:hAnsi="Arial" w:cs="Arial"/>
          <w:i/>
          <w:sz w:val="20"/>
          <w:szCs w:val="20"/>
        </w:rPr>
        <w:t>IČO</w:t>
      </w:r>
      <w:r>
        <w:rPr>
          <w:rFonts w:ascii="Arial" w:hAnsi="Arial" w:cs="Arial"/>
          <w:i/>
          <w:sz w:val="20"/>
          <w:szCs w:val="20"/>
        </w:rPr>
        <w:t>:</w:t>
      </w:r>
    </w:p>
    <w:p w14:paraId="25A26017" w14:textId="0A295255" w:rsidR="004F19FC" w:rsidRPr="00492EDE" w:rsidRDefault="004F19FC" w:rsidP="00492EDE">
      <w:pPr>
        <w:spacing w:before="360"/>
        <w:rPr>
          <w:rFonts w:ascii="Arial" w:hAnsi="Arial" w:cs="Arial"/>
          <w:i/>
          <w:sz w:val="20"/>
          <w:szCs w:val="20"/>
        </w:rPr>
      </w:pPr>
      <w:r w:rsidRPr="003D2BDD">
        <w:rPr>
          <w:rFonts w:ascii="Arial" w:hAnsi="Arial" w:cs="Arial"/>
          <w:i/>
          <w:sz w:val="20"/>
          <w:szCs w:val="20"/>
        </w:rPr>
        <w:t>Číslo súťaže:</w:t>
      </w:r>
      <w:r w:rsidR="00492EDE">
        <w:rPr>
          <w:rFonts w:ascii="Arial" w:hAnsi="Arial" w:cs="Arial"/>
          <w:i/>
          <w:sz w:val="20"/>
          <w:szCs w:val="20"/>
        </w:rPr>
        <w:t xml:space="preserve"> </w:t>
      </w:r>
      <w:r w:rsidR="007D3770">
        <w:rPr>
          <w:rFonts w:ascii="Arial" w:hAnsi="Arial" w:cs="Arial"/>
          <w:i/>
          <w:sz w:val="20"/>
          <w:szCs w:val="20"/>
        </w:rPr>
        <w:t>142/</w:t>
      </w:r>
      <w:r w:rsidR="00492EDE">
        <w:rPr>
          <w:rFonts w:ascii="Arial" w:hAnsi="Arial" w:cs="Arial"/>
          <w:i/>
          <w:sz w:val="20"/>
          <w:szCs w:val="20"/>
        </w:rPr>
        <w:t>202</w:t>
      </w:r>
      <w:r w:rsidR="007D3770">
        <w:rPr>
          <w:rFonts w:ascii="Arial" w:hAnsi="Arial" w:cs="Arial"/>
          <w:i/>
          <w:sz w:val="20"/>
          <w:szCs w:val="20"/>
        </w:rPr>
        <w:t>6</w:t>
      </w:r>
    </w:p>
    <w:p w14:paraId="614D2500" w14:textId="77777777" w:rsidR="004F19FC" w:rsidRDefault="004F19FC" w:rsidP="004F19FC">
      <w:pPr>
        <w:jc w:val="center"/>
        <w:rPr>
          <w:rFonts w:ascii="Arial" w:hAnsi="Arial" w:cs="Arial"/>
          <w:b/>
          <w:sz w:val="20"/>
          <w:szCs w:val="20"/>
        </w:rPr>
      </w:pPr>
    </w:p>
    <w:p w14:paraId="67915840" w14:textId="77777777" w:rsidR="004F19FC" w:rsidRPr="00AD6FE5" w:rsidRDefault="004F19FC" w:rsidP="004F19FC">
      <w:pPr>
        <w:jc w:val="center"/>
        <w:rPr>
          <w:rFonts w:ascii="Arial" w:hAnsi="Arial" w:cs="Arial"/>
          <w:b/>
          <w:sz w:val="20"/>
          <w:szCs w:val="20"/>
        </w:rPr>
      </w:pPr>
      <w:r w:rsidRPr="00AD6FE5">
        <w:rPr>
          <w:rFonts w:ascii="Arial" w:hAnsi="Arial" w:cs="Arial"/>
          <w:b/>
          <w:sz w:val="20"/>
          <w:szCs w:val="20"/>
        </w:rPr>
        <w:t xml:space="preserve">Čestné vyhlásenie </w:t>
      </w:r>
    </w:p>
    <w:p w14:paraId="4DF374A1" w14:textId="77777777" w:rsidR="004F19FC" w:rsidRPr="003D2BDD" w:rsidRDefault="004F19FC" w:rsidP="004F19FC">
      <w:pPr>
        <w:spacing w:after="240"/>
        <w:jc w:val="center"/>
        <w:rPr>
          <w:rFonts w:ascii="Arial" w:hAnsi="Arial" w:cs="Arial"/>
          <w:sz w:val="20"/>
          <w:szCs w:val="20"/>
        </w:rPr>
      </w:pPr>
      <w:r w:rsidRPr="00AD6FE5">
        <w:rPr>
          <w:rFonts w:ascii="Arial" w:hAnsi="Arial" w:cs="Arial"/>
          <w:b/>
          <w:sz w:val="20"/>
          <w:szCs w:val="20"/>
        </w:rPr>
        <w:t>o pr</w:t>
      </w:r>
      <w:r>
        <w:rPr>
          <w:rFonts w:ascii="Arial" w:hAnsi="Arial" w:cs="Arial"/>
          <w:b/>
          <w:sz w:val="20"/>
          <w:szCs w:val="20"/>
        </w:rPr>
        <w:t xml:space="preserve">edložení dokumentov </w:t>
      </w:r>
      <w:r w:rsidRPr="00752EF8">
        <w:rPr>
          <w:rFonts w:ascii="Arial" w:hAnsi="Arial" w:cs="Arial"/>
          <w:b/>
          <w:sz w:val="20"/>
          <w:szCs w:val="20"/>
          <w:u w:val="single"/>
        </w:rPr>
        <w:t>interných zamestnancov</w:t>
      </w:r>
      <w:r w:rsidRPr="00AD6FE5">
        <w:rPr>
          <w:rFonts w:ascii="Arial" w:hAnsi="Arial" w:cs="Arial"/>
          <w:b/>
          <w:sz w:val="20"/>
          <w:szCs w:val="20"/>
        </w:rPr>
        <w:t xml:space="preserve"> uchádzača</w:t>
      </w:r>
      <w:r w:rsidRPr="00407031">
        <w:rPr>
          <w:rFonts w:ascii="Arial" w:hAnsi="Arial" w:cs="Arial"/>
          <w:b/>
          <w:color w:val="000000" w:themeColor="text1"/>
          <w:sz w:val="20"/>
          <w:szCs w:val="20"/>
        </w:rPr>
        <w:t xml:space="preserve"> </w:t>
      </w:r>
    </w:p>
    <w:p w14:paraId="0FCE151D" w14:textId="77777777" w:rsidR="004F19FC" w:rsidRDefault="004F19FC" w:rsidP="004F19FC">
      <w:pPr>
        <w:autoSpaceDN w:val="0"/>
        <w:spacing w:after="120" w:line="240" w:lineRule="auto"/>
        <w:ind w:left="360"/>
        <w:jc w:val="both"/>
        <w:rPr>
          <w:rFonts w:ascii="Arial" w:hAnsi="Arial" w:cs="Arial"/>
          <w:sz w:val="20"/>
          <w:szCs w:val="20"/>
        </w:rPr>
      </w:pPr>
    </w:p>
    <w:p w14:paraId="700CBE18" w14:textId="77777777" w:rsidR="004F19FC" w:rsidRDefault="004F19FC" w:rsidP="004F19FC">
      <w:pPr>
        <w:autoSpaceDN w:val="0"/>
        <w:spacing w:after="120" w:line="360" w:lineRule="auto"/>
        <w:ind w:left="357"/>
        <w:jc w:val="both"/>
        <w:rPr>
          <w:rFonts w:ascii="Arial" w:hAnsi="Arial" w:cs="Arial"/>
          <w:sz w:val="20"/>
          <w:szCs w:val="20"/>
        </w:rPr>
      </w:pPr>
      <w:r>
        <w:rPr>
          <w:rFonts w:ascii="Arial" w:hAnsi="Arial" w:cs="Arial"/>
          <w:sz w:val="20"/>
          <w:szCs w:val="20"/>
        </w:rPr>
        <w:t>Uchádzač vyhlasuje, že ..........................................</w:t>
      </w:r>
      <w:r>
        <w:rPr>
          <w:rStyle w:val="Odkaznapoznmkupodiarou"/>
          <w:rFonts w:ascii="Arial" w:hAnsi="Arial"/>
          <w:sz w:val="20"/>
        </w:rPr>
        <w:footnoteReference w:id="8"/>
      </w:r>
      <w:r>
        <w:rPr>
          <w:rFonts w:ascii="Arial" w:hAnsi="Arial" w:cs="Arial"/>
          <w:sz w:val="20"/>
          <w:szCs w:val="20"/>
        </w:rPr>
        <w:t xml:space="preserve">, </w:t>
      </w:r>
    </w:p>
    <w:p w14:paraId="33E58047" w14:textId="77777777" w:rsidR="004F19FC" w:rsidRDefault="004F19FC" w:rsidP="004F19FC">
      <w:pPr>
        <w:autoSpaceDN w:val="0"/>
        <w:spacing w:after="120" w:line="360" w:lineRule="auto"/>
        <w:ind w:left="357"/>
        <w:jc w:val="both"/>
        <w:rPr>
          <w:rFonts w:ascii="Arial" w:hAnsi="Arial" w:cs="Arial"/>
          <w:sz w:val="20"/>
          <w:szCs w:val="20"/>
        </w:rPr>
      </w:pPr>
      <w:r>
        <w:rPr>
          <w:rFonts w:ascii="Arial" w:hAnsi="Arial" w:cs="Arial"/>
          <w:sz w:val="20"/>
          <w:szCs w:val="20"/>
        </w:rPr>
        <w:t xml:space="preserve">ktorého/ ktorých dokumenty predkladá na preukázanie technickej alebo odbornej spôsobilosti v zmysle bodu 4.5 je/ </w:t>
      </w:r>
      <w:r w:rsidRPr="00B15C35">
        <w:rPr>
          <w:rFonts w:ascii="Arial" w:hAnsi="Arial" w:cs="Arial"/>
          <w:sz w:val="20"/>
          <w:szCs w:val="20"/>
        </w:rPr>
        <w:t>sú internými zamestnancami</w:t>
      </w:r>
      <w:r>
        <w:rPr>
          <w:rFonts w:ascii="Arial" w:hAnsi="Arial" w:cs="Arial"/>
          <w:sz w:val="20"/>
          <w:szCs w:val="20"/>
        </w:rPr>
        <w:t xml:space="preserve"> uchádzača a bude/ budú k dispozícii na plnenie predmetu Zmluvy počas celej doby jej trvania.</w:t>
      </w:r>
    </w:p>
    <w:p w14:paraId="0676EA4E" w14:textId="77777777" w:rsidR="004F19FC" w:rsidRDefault="004F19FC" w:rsidP="004F19FC">
      <w:pPr>
        <w:autoSpaceDN w:val="0"/>
        <w:spacing w:after="120" w:line="360" w:lineRule="auto"/>
        <w:ind w:left="360"/>
        <w:jc w:val="both"/>
        <w:rPr>
          <w:rFonts w:ascii="Arial" w:hAnsi="Arial" w:cs="Arial"/>
          <w:sz w:val="20"/>
          <w:szCs w:val="20"/>
        </w:rPr>
      </w:pPr>
      <w:r>
        <w:rPr>
          <w:rFonts w:ascii="Arial" w:hAnsi="Arial" w:cs="Arial"/>
          <w:sz w:val="20"/>
          <w:szCs w:val="20"/>
        </w:rPr>
        <w:t>Možnosť zmeny interného zamestnanca tým nie je dotknutá. V prípade, ak dôjde k zmene tejto osoby, uchádzač bezodkladne predloží vyhlasovateľovi platné doklady/ oprávnenia/ osvedčenia/ resp. preukazy tej osoby, ktorá nahradila interného zamestnanca uchádzača.</w:t>
      </w:r>
    </w:p>
    <w:p w14:paraId="1B0762E4" w14:textId="77777777" w:rsidR="004F19FC" w:rsidRDefault="004F19FC" w:rsidP="004F19FC">
      <w:pPr>
        <w:rPr>
          <w:rFonts w:ascii="Arial" w:hAnsi="Arial" w:cs="Arial"/>
          <w:sz w:val="20"/>
          <w:szCs w:val="20"/>
        </w:rPr>
      </w:pPr>
    </w:p>
    <w:p w14:paraId="4DC5C537" w14:textId="77777777" w:rsidR="004F19FC" w:rsidRDefault="004F19FC" w:rsidP="004F19FC">
      <w:pPr>
        <w:rPr>
          <w:rFonts w:ascii="Arial" w:hAnsi="Arial" w:cs="Arial"/>
          <w:sz w:val="20"/>
          <w:szCs w:val="20"/>
        </w:rPr>
      </w:pPr>
    </w:p>
    <w:p w14:paraId="372BB389" w14:textId="77777777" w:rsidR="004F19FC" w:rsidRPr="003D2BDD" w:rsidRDefault="004F19FC" w:rsidP="004F19FC">
      <w:pPr>
        <w:rPr>
          <w:rFonts w:ascii="Arial" w:hAnsi="Arial" w:cs="Arial"/>
          <w:sz w:val="20"/>
          <w:szCs w:val="20"/>
        </w:rPr>
      </w:pPr>
    </w:p>
    <w:p w14:paraId="22935F78" w14:textId="77777777" w:rsidR="004F19FC" w:rsidRPr="003D2BDD" w:rsidRDefault="004F19FC" w:rsidP="004F19FC">
      <w:pPr>
        <w:rPr>
          <w:rFonts w:ascii="Arial" w:hAnsi="Arial" w:cs="Arial"/>
          <w:sz w:val="20"/>
          <w:szCs w:val="20"/>
        </w:rPr>
      </w:pPr>
      <w:r w:rsidRPr="003D2BDD">
        <w:rPr>
          <w:rFonts w:ascii="Arial" w:hAnsi="Arial" w:cs="Arial"/>
          <w:sz w:val="20"/>
          <w:szCs w:val="20"/>
        </w:rPr>
        <w:t>V......................... dňa...............</w:t>
      </w:r>
    </w:p>
    <w:p w14:paraId="0AC24A20" w14:textId="77777777" w:rsidR="004F19FC" w:rsidRPr="003D2BDD" w:rsidRDefault="004F19FC" w:rsidP="004F19FC">
      <w:pPr>
        <w:tabs>
          <w:tab w:val="left" w:pos="5670"/>
        </w:tabs>
        <w:ind w:firstLine="708"/>
        <w:rPr>
          <w:rFonts w:ascii="Arial" w:hAnsi="Arial" w:cs="Arial"/>
          <w:sz w:val="20"/>
          <w:szCs w:val="20"/>
        </w:rPr>
      </w:pPr>
      <w:r w:rsidRPr="003D2BDD">
        <w:rPr>
          <w:rFonts w:ascii="Arial" w:hAnsi="Arial" w:cs="Arial"/>
          <w:sz w:val="20"/>
          <w:szCs w:val="20"/>
        </w:rPr>
        <w:tab/>
        <w:t>................................................</w:t>
      </w:r>
    </w:p>
    <w:p w14:paraId="5AA264B2" w14:textId="77777777" w:rsidR="004F19FC" w:rsidRPr="003D2BDD" w:rsidRDefault="004F19FC" w:rsidP="00492EDE">
      <w:pPr>
        <w:tabs>
          <w:tab w:val="left" w:pos="6120"/>
        </w:tabs>
        <w:spacing w:after="0"/>
        <w:ind w:left="708" w:firstLine="708"/>
        <w:rPr>
          <w:rFonts w:ascii="Arial" w:hAnsi="Arial" w:cs="Arial"/>
          <w:sz w:val="16"/>
          <w:szCs w:val="16"/>
        </w:rPr>
      </w:pPr>
      <w:r w:rsidRPr="003D2BDD">
        <w:rPr>
          <w:rFonts w:ascii="Arial" w:hAnsi="Arial" w:cs="Arial"/>
          <w:sz w:val="20"/>
          <w:szCs w:val="20"/>
        </w:rPr>
        <w:tab/>
      </w:r>
      <w:r w:rsidRPr="003D2BDD">
        <w:rPr>
          <w:rFonts w:ascii="Arial" w:hAnsi="Arial" w:cs="Arial"/>
          <w:sz w:val="16"/>
          <w:szCs w:val="16"/>
        </w:rPr>
        <w:t>meno a priezvisko, funkcia</w:t>
      </w:r>
    </w:p>
    <w:p w14:paraId="22FDEDE9" w14:textId="77777777" w:rsidR="004F19FC" w:rsidRPr="003D2BDD" w:rsidRDefault="004F19FC" w:rsidP="004F19FC">
      <w:pPr>
        <w:tabs>
          <w:tab w:val="left" w:pos="6300"/>
        </w:tabs>
        <w:ind w:firstLine="6660"/>
        <w:rPr>
          <w:rFonts w:ascii="Arial" w:hAnsi="Arial" w:cs="Arial"/>
          <w:sz w:val="20"/>
          <w:szCs w:val="20"/>
        </w:rPr>
      </w:pPr>
      <w:r w:rsidRPr="003D2BDD">
        <w:rPr>
          <w:rFonts w:ascii="Arial" w:hAnsi="Arial" w:cs="Arial"/>
          <w:sz w:val="16"/>
          <w:szCs w:val="16"/>
        </w:rPr>
        <w:t xml:space="preserve"> podpis</w:t>
      </w:r>
      <w:r w:rsidRPr="003D2BDD">
        <w:rPr>
          <w:rStyle w:val="Odkaznapoznmkupodiarou"/>
          <w:rFonts w:ascii="Arial" w:hAnsi="Arial" w:cs="Arial"/>
          <w:sz w:val="16"/>
          <w:szCs w:val="16"/>
        </w:rPr>
        <w:footnoteReference w:customMarkFollows="1" w:id="9"/>
        <w:t>2</w:t>
      </w:r>
    </w:p>
    <w:p w14:paraId="029CD70B" w14:textId="77777777" w:rsidR="004F19FC" w:rsidRDefault="004F19FC" w:rsidP="004F19FC">
      <w:pPr>
        <w:spacing w:after="0" w:line="240" w:lineRule="auto"/>
      </w:pPr>
    </w:p>
    <w:p w14:paraId="506CC29D" w14:textId="77777777" w:rsidR="004F19FC" w:rsidRDefault="004F19FC" w:rsidP="004F19FC">
      <w:pPr>
        <w:rPr>
          <w:rFonts w:ascii="Arial" w:hAnsi="Arial" w:cs="Arial"/>
          <w:sz w:val="20"/>
          <w:szCs w:val="20"/>
        </w:rPr>
      </w:pPr>
    </w:p>
    <w:p w14:paraId="7772EAE8" w14:textId="77777777" w:rsidR="004F19FC" w:rsidRDefault="004F19FC" w:rsidP="004F19FC">
      <w:pPr>
        <w:rPr>
          <w:rFonts w:ascii="Arial" w:hAnsi="Arial" w:cs="Arial"/>
          <w:sz w:val="20"/>
          <w:szCs w:val="20"/>
        </w:rPr>
      </w:pPr>
    </w:p>
    <w:p w14:paraId="0EAAB960" w14:textId="77777777" w:rsidR="004F19FC" w:rsidRDefault="004F19FC" w:rsidP="004F19FC">
      <w:pPr>
        <w:rPr>
          <w:rFonts w:ascii="Arial" w:hAnsi="Arial" w:cs="Arial"/>
          <w:sz w:val="20"/>
          <w:szCs w:val="20"/>
        </w:rPr>
      </w:pPr>
    </w:p>
    <w:p w14:paraId="46964B5A" w14:textId="77777777" w:rsidR="004F19FC" w:rsidRDefault="004F19FC" w:rsidP="004F19FC">
      <w:pPr>
        <w:rPr>
          <w:rFonts w:ascii="Arial" w:hAnsi="Arial" w:cs="Arial"/>
          <w:sz w:val="20"/>
          <w:szCs w:val="20"/>
        </w:rPr>
      </w:pPr>
    </w:p>
    <w:p w14:paraId="0ED58D5F" w14:textId="77777777" w:rsidR="004F19FC" w:rsidRDefault="004F19FC" w:rsidP="004F19FC">
      <w:pPr>
        <w:rPr>
          <w:rFonts w:ascii="Arial" w:hAnsi="Arial" w:cs="Arial"/>
          <w:sz w:val="20"/>
          <w:szCs w:val="20"/>
        </w:rPr>
      </w:pPr>
    </w:p>
    <w:p w14:paraId="319D288A" w14:textId="77777777" w:rsidR="004F19FC" w:rsidRDefault="004F19FC" w:rsidP="004F19FC">
      <w:pPr>
        <w:rPr>
          <w:rFonts w:ascii="Arial" w:hAnsi="Arial" w:cs="Arial"/>
          <w:sz w:val="20"/>
          <w:szCs w:val="20"/>
        </w:rPr>
      </w:pPr>
    </w:p>
    <w:p w14:paraId="1A187BE6" w14:textId="77777777" w:rsidR="004F19FC" w:rsidRDefault="004F19FC" w:rsidP="00BE0090">
      <w:pPr>
        <w:spacing w:after="0"/>
      </w:pPr>
    </w:p>
    <w:p w14:paraId="3855D490" w14:textId="426E75EC" w:rsidR="004F19FC" w:rsidRPr="0039546F" w:rsidRDefault="004F19FC" w:rsidP="00BE0090">
      <w:pPr>
        <w:pStyle w:val="tltlNadpis2Arial14ptNiejeTunVetkypsmenvek"/>
        <w:numPr>
          <w:ilvl w:val="0"/>
          <w:numId w:val="0"/>
        </w:numPr>
        <w:spacing w:before="0" w:after="0"/>
        <w:rPr>
          <w:rFonts w:cs="Arial"/>
        </w:rPr>
      </w:pPr>
      <w:bookmarkStart w:id="48" w:name="_Toc380478472"/>
      <w:bookmarkStart w:id="49" w:name="_Toc95123700"/>
      <w:r w:rsidRPr="003D2BDD">
        <w:rPr>
          <w:rFonts w:cs="Arial"/>
        </w:rPr>
        <w:t xml:space="preserve">Príloha 4 </w:t>
      </w:r>
      <w:r w:rsidR="00492EDE">
        <w:rPr>
          <w:rFonts w:cs="Arial"/>
        </w:rPr>
        <w:t xml:space="preserve">  </w:t>
      </w:r>
      <w:r w:rsidRPr="0039546F">
        <w:rPr>
          <w:rFonts w:cs="Arial"/>
        </w:rPr>
        <w:t>Spôsob vyplnenia kritéri</w:t>
      </w:r>
      <w:r>
        <w:rPr>
          <w:rFonts w:cs="Arial"/>
        </w:rPr>
        <w:t>a</w:t>
      </w:r>
      <w:r w:rsidRPr="0039546F">
        <w:rPr>
          <w:rFonts w:cs="Arial"/>
        </w:rPr>
        <w:t xml:space="preserve"> a</w:t>
      </w:r>
      <w:r>
        <w:rPr>
          <w:rFonts w:cs="Arial"/>
        </w:rPr>
        <w:t> jeho uplatnenie</w:t>
      </w:r>
      <w:bookmarkEnd w:id="48"/>
      <w:bookmarkEnd w:id="49"/>
    </w:p>
    <w:p w14:paraId="2430ADF9" w14:textId="77777777" w:rsidR="00492EDE" w:rsidRDefault="00492EDE" w:rsidP="00BE0090">
      <w:pPr>
        <w:spacing w:after="120"/>
        <w:jc w:val="both"/>
        <w:rPr>
          <w:rFonts w:ascii="Arial" w:hAnsi="Arial" w:cs="Arial"/>
          <w:color w:val="000000" w:themeColor="text1"/>
          <w:sz w:val="20"/>
          <w:szCs w:val="20"/>
          <w:highlight w:val="cyan"/>
        </w:rPr>
      </w:pPr>
    </w:p>
    <w:p w14:paraId="1F877535" w14:textId="22AEBA60" w:rsidR="008A424A" w:rsidRPr="00492EDE" w:rsidRDefault="004F19FC" w:rsidP="00DD3042">
      <w:pPr>
        <w:spacing w:after="80"/>
        <w:jc w:val="both"/>
        <w:rPr>
          <w:rFonts w:ascii="Arial" w:hAnsi="Arial" w:cs="Arial"/>
          <w:color w:val="000000" w:themeColor="text1"/>
          <w:sz w:val="20"/>
          <w:szCs w:val="20"/>
        </w:rPr>
      </w:pPr>
      <w:r w:rsidRPr="00492EDE">
        <w:rPr>
          <w:rFonts w:ascii="Arial" w:hAnsi="Arial" w:cs="Arial"/>
          <w:color w:val="000000" w:themeColor="text1"/>
          <w:sz w:val="20"/>
          <w:szCs w:val="20"/>
        </w:rPr>
        <w:t xml:space="preserve">Vyhlasovateľ posúdi v rámci vyhodnocovania ponúk ponuky uchádzačov, ktoré neboli zo súťaže vylúčené. </w:t>
      </w:r>
    </w:p>
    <w:p w14:paraId="12F2639F" w14:textId="1C2D46F4" w:rsidR="008A424A" w:rsidRPr="00492EDE" w:rsidRDefault="008A424A" w:rsidP="00DD3042">
      <w:pPr>
        <w:spacing w:after="80"/>
        <w:jc w:val="both"/>
        <w:rPr>
          <w:rFonts w:ascii="Arial" w:hAnsi="Arial" w:cs="Arial"/>
          <w:color w:val="000000" w:themeColor="text1"/>
          <w:sz w:val="20"/>
          <w:szCs w:val="20"/>
        </w:rPr>
      </w:pPr>
      <w:r w:rsidRPr="00492EDE">
        <w:rPr>
          <w:rFonts w:ascii="Arial" w:hAnsi="Arial" w:cs="Arial"/>
          <w:color w:val="000000" w:themeColor="text1"/>
          <w:sz w:val="20"/>
          <w:szCs w:val="20"/>
        </w:rPr>
        <w:t>Uchádzač ponúkanú cenu uvedie do „</w:t>
      </w:r>
      <w:r w:rsidRPr="00492EDE">
        <w:rPr>
          <w:rFonts w:ascii="Arial" w:hAnsi="Arial" w:cs="Arial"/>
          <w:b/>
          <w:color w:val="000000" w:themeColor="text1"/>
          <w:sz w:val="20"/>
          <w:szCs w:val="20"/>
        </w:rPr>
        <w:t>Návrhu na plnenie kritérií</w:t>
      </w:r>
      <w:r w:rsidRPr="00492EDE">
        <w:rPr>
          <w:rFonts w:ascii="Arial" w:hAnsi="Arial" w:cs="Arial"/>
          <w:color w:val="000000" w:themeColor="text1"/>
          <w:sz w:val="20"/>
          <w:szCs w:val="20"/>
        </w:rPr>
        <w:t>“, ktorý tvorí Prílohu 5 Výzvy.</w:t>
      </w:r>
      <w:r w:rsidR="008331D5">
        <w:rPr>
          <w:rFonts w:ascii="Arial" w:hAnsi="Arial" w:cs="Arial"/>
          <w:color w:val="000000" w:themeColor="text1"/>
          <w:sz w:val="20"/>
          <w:szCs w:val="20"/>
        </w:rPr>
        <w:t xml:space="preserve"> </w:t>
      </w:r>
      <w:r w:rsidR="008331D5" w:rsidRPr="008331D5">
        <w:rPr>
          <w:rFonts w:ascii="Arial" w:hAnsi="Arial" w:cs="Arial"/>
          <w:color w:val="000000" w:themeColor="text1"/>
          <w:sz w:val="20"/>
          <w:szCs w:val="20"/>
        </w:rPr>
        <w:t>Uchádzač, ktorý neuvedie v každej položke tabuľky hodnotu</w:t>
      </w:r>
      <w:r w:rsidR="008331D5">
        <w:rPr>
          <w:rFonts w:ascii="Arial" w:hAnsi="Arial" w:cs="Arial"/>
          <w:color w:val="000000" w:themeColor="text1"/>
          <w:sz w:val="20"/>
          <w:szCs w:val="20"/>
        </w:rPr>
        <w:t>,</w:t>
      </w:r>
      <w:r w:rsidR="008331D5" w:rsidRPr="008331D5">
        <w:rPr>
          <w:rFonts w:ascii="Arial" w:hAnsi="Arial" w:cs="Arial"/>
          <w:color w:val="000000" w:themeColor="text1"/>
          <w:sz w:val="20"/>
          <w:szCs w:val="20"/>
        </w:rPr>
        <w:t xml:space="preserve"> nesplní požiadavky na predmet zákazky a jeho ponuka bude vylúčená.</w:t>
      </w:r>
    </w:p>
    <w:p w14:paraId="0B865ACA" w14:textId="77E7701D" w:rsidR="008A424A" w:rsidRDefault="008A424A" w:rsidP="00BE0090">
      <w:pPr>
        <w:spacing w:after="120"/>
        <w:jc w:val="both"/>
        <w:rPr>
          <w:rFonts w:ascii="Arial" w:hAnsi="Arial" w:cs="Arial"/>
          <w:color w:val="000000" w:themeColor="text1"/>
          <w:sz w:val="20"/>
          <w:szCs w:val="20"/>
        </w:rPr>
      </w:pPr>
      <w:r w:rsidRPr="00492EDE">
        <w:rPr>
          <w:rFonts w:ascii="Arial" w:hAnsi="Arial" w:cs="Arial"/>
          <w:color w:val="000000" w:themeColor="text1"/>
          <w:sz w:val="20"/>
          <w:szCs w:val="20"/>
        </w:rPr>
        <w:t xml:space="preserve">Ak uchádzač nie je platiteľom DPH, na skutočnosť, že nie je platiteľom DPH, upozorní označením „Nie som platiteľom DPH“. </w:t>
      </w:r>
    </w:p>
    <w:p w14:paraId="045371CD" w14:textId="77777777" w:rsidR="008331D5" w:rsidRDefault="008331D5" w:rsidP="00DD3042">
      <w:pPr>
        <w:spacing w:after="120"/>
        <w:jc w:val="both"/>
        <w:rPr>
          <w:rFonts w:ascii="Arial" w:hAnsi="Arial" w:cs="Arial"/>
          <w:color w:val="000000" w:themeColor="text1"/>
          <w:sz w:val="20"/>
          <w:szCs w:val="20"/>
        </w:rPr>
      </w:pPr>
      <w:r w:rsidRPr="00492EDE">
        <w:rPr>
          <w:rFonts w:ascii="Arial" w:hAnsi="Arial" w:cs="Arial"/>
          <w:color w:val="000000" w:themeColor="text1"/>
          <w:sz w:val="20"/>
          <w:szCs w:val="20"/>
        </w:rPr>
        <w:t>Vyhlasovateľ bude hodnotiť ponuky uchádzačov podľa kritéri</w:t>
      </w:r>
      <w:r>
        <w:rPr>
          <w:rFonts w:ascii="Arial" w:hAnsi="Arial" w:cs="Arial"/>
          <w:color w:val="000000" w:themeColor="text1"/>
          <w:sz w:val="20"/>
          <w:szCs w:val="20"/>
        </w:rPr>
        <w:t>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7"/>
        <w:gridCol w:w="1822"/>
      </w:tblGrid>
      <w:tr w:rsidR="008331D5" w:rsidRPr="008331D5" w14:paraId="36E3F89A" w14:textId="77777777" w:rsidTr="008331D5">
        <w:tc>
          <w:tcPr>
            <w:tcW w:w="8207" w:type="dxa"/>
          </w:tcPr>
          <w:p w14:paraId="4960DBD8" w14:textId="77777777" w:rsidR="008331D5" w:rsidRPr="008331D5" w:rsidRDefault="008331D5" w:rsidP="008331D5">
            <w:pPr>
              <w:spacing w:after="0"/>
              <w:jc w:val="center"/>
              <w:rPr>
                <w:rFonts w:ascii="Arial" w:hAnsi="Arial" w:cs="Arial"/>
                <w:b/>
                <w:color w:val="000000" w:themeColor="text1"/>
                <w:sz w:val="20"/>
                <w:szCs w:val="20"/>
              </w:rPr>
            </w:pPr>
            <w:r w:rsidRPr="008331D5">
              <w:rPr>
                <w:rFonts w:ascii="Arial" w:hAnsi="Arial" w:cs="Arial"/>
                <w:b/>
                <w:color w:val="000000" w:themeColor="text1"/>
                <w:sz w:val="20"/>
                <w:szCs w:val="20"/>
              </w:rPr>
              <w:t>Kritérium</w:t>
            </w:r>
          </w:p>
        </w:tc>
        <w:tc>
          <w:tcPr>
            <w:tcW w:w="1822" w:type="dxa"/>
          </w:tcPr>
          <w:p w14:paraId="23DED6D2" w14:textId="77777777" w:rsidR="008331D5" w:rsidRPr="008331D5" w:rsidRDefault="008331D5" w:rsidP="008331D5">
            <w:pPr>
              <w:spacing w:after="0"/>
              <w:jc w:val="center"/>
              <w:rPr>
                <w:rFonts w:ascii="Arial" w:hAnsi="Arial" w:cs="Arial"/>
                <w:color w:val="000000" w:themeColor="text1"/>
                <w:sz w:val="20"/>
                <w:szCs w:val="20"/>
              </w:rPr>
            </w:pPr>
            <w:r w:rsidRPr="008331D5">
              <w:rPr>
                <w:rFonts w:ascii="Arial" w:hAnsi="Arial" w:cs="Arial"/>
                <w:b/>
                <w:color w:val="000000" w:themeColor="text1"/>
                <w:sz w:val="20"/>
                <w:szCs w:val="20"/>
              </w:rPr>
              <w:t>Váha</w:t>
            </w:r>
          </w:p>
        </w:tc>
      </w:tr>
      <w:tr w:rsidR="008331D5" w:rsidRPr="008331D5" w14:paraId="60D3F493" w14:textId="77777777" w:rsidTr="008331D5">
        <w:trPr>
          <w:trHeight w:val="330"/>
        </w:trPr>
        <w:tc>
          <w:tcPr>
            <w:tcW w:w="8207" w:type="dxa"/>
            <w:vAlign w:val="center"/>
          </w:tcPr>
          <w:p w14:paraId="62C4FC44" w14:textId="3017ECCC" w:rsidR="008331D5" w:rsidRPr="008331D5" w:rsidRDefault="008331D5" w:rsidP="008331D5">
            <w:pPr>
              <w:spacing w:after="0"/>
              <w:jc w:val="both"/>
              <w:rPr>
                <w:rFonts w:ascii="Arial" w:hAnsi="Arial" w:cs="Arial"/>
                <w:sz w:val="20"/>
                <w:szCs w:val="20"/>
              </w:rPr>
            </w:pPr>
            <w:bookmarkStart w:id="50" w:name="_Hlk227055836"/>
            <w:r w:rsidRPr="008331D5">
              <w:rPr>
                <w:rFonts w:ascii="Arial" w:hAnsi="Arial" w:cs="Arial"/>
                <w:sz w:val="20"/>
                <w:szCs w:val="20"/>
              </w:rPr>
              <w:t>Mesačný paušál za odborné služby v oblasti BOZP a OPP uvedené v bode 2.2.1 zmluvy</w:t>
            </w:r>
          </w:p>
        </w:tc>
        <w:tc>
          <w:tcPr>
            <w:tcW w:w="1822" w:type="dxa"/>
            <w:vAlign w:val="center"/>
          </w:tcPr>
          <w:p w14:paraId="3A0EB21E" w14:textId="31A94D77" w:rsidR="008331D5" w:rsidRPr="00AD65C4" w:rsidRDefault="00AD65C4" w:rsidP="008331D5">
            <w:pPr>
              <w:spacing w:after="0"/>
              <w:jc w:val="center"/>
              <w:rPr>
                <w:rFonts w:ascii="Arial" w:hAnsi="Arial" w:cs="Arial"/>
                <w:color w:val="000000" w:themeColor="text1"/>
                <w:sz w:val="20"/>
                <w:szCs w:val="20"/>
              </w:rPr>
            </w:pPr>
            <w:r w:rsidRPr="00AD65C4">
              <w:rPr>
                <w:rFonts w:ascii="Arial" w:hAnsi="Arial" w:cs="Arial"/>
                <w:color w:val="000000" w:themeColor="text1"/>
                <w:sz w:val="20"/>
                <w:szCs w:val="20"/>
              </w:rPr>
              <w:t>4</w:t>
            </w:r>
            <w:r>
              <w:rPr>
                <w:rFonts w:ascii="Arial" w:hAnsi="Arial" w:cs="Arial"/>
                <w:color w:val="000000" w:themeColor="text1"/>
                <w:sz w:val="20"/>
                <w:szCs w:val="20"/>
              </w:rPr>
              <w:t>5</w:t>
            </w:r>
            <w:r w:rsidRPr="00AD65C4">
              <w:rPr>
                <w:rFonts w:ascii="Arial" w:hAnsi="Arial" w:cs="Arial"/>
                <w:color w:val="000000" w:themeColor="text1"/>
                <w:sz w:val="20"/>
                <w:szCs w:val="20"/>
              </w:rPr>
              <w:t xml:space="preserve"> </w:t>
            </w:r>
            <w:r w:rsidR="008331D5" w:rsidRPr="00AD65C4">
              <w:rPr>
                <w:rFonts w:ascii="Arial" w:hAnsi="Arial" w:cs="Arial"/>
                <w:color w:val="000000" w:themeColor="text1"/>
                <w:sz w:val="20"/>
                <w:szCs w:val="20"/>
              </w:rPr>
              <w:t>bodov</w:t>
            </w:r>
          </w:p>
        </w:tc>
      </w:tr>
      <w:bookmarkEnd w:id="50"/>
      <w:tr w:rsidR="008331D5" w:rsidRPr="008331D5" w14:paraId="0AE4BAF9" w14:textId="77777777" w:rsidTr="008331D5">
        <w:trPr>
          <w:trHeight w:val="330"/>
        </w:trPr>
        <w:tc>
          <w:tcPr>
            <w:tcW w:w="8207" w:type="dxa"/>
            <w:vAlign w:val="center"/>
          </w:tcPr>
          <w:p w14:paraId="3E5A96C6" w14:textId="38DA771A" w:rsidR="008331D5" w:rsidRPr="008331D5" w:rsidRDefault="008331D5" w:rsidP="008331D5">
            <w:pPr>
              <w:spacing w:after="0"/>
              <w:jc w:val="both"/>
              <w:rPr>
                <w:rFonts w:ascii="Arial" w:hAnsi="Arial" w:cs="Arial"/>
                <w:sz w:val="20"/>
                <w:szCs w:val="20"/>
              </w:rPr>
            </w:pPr>
            <w:r w:rsidRPr="008331D5">
              <w:rPr>
                <w:rFonts w:ascii="Arial" w:hAnsi="Arial" w:cs="Arial"/>
                <w:sz w:val="20"/>
                <w:szCs w:val="20"/>
              </w:rPr>
              <w:t>Súčet jednotkových cien za vzdelávanie v oblasti BOZP a OPP uvedené v bode 2.2.2 zmluvy</w:t>
            </w:r>
          </w:p>
        </w:tc>
        <w:tc>
          <w:tcPr>
            <w:tcW w:w="1822" w:type="dxa"/>
            <w:vAlign w:val="center"/>
          </w:tcPr>
          <w:p w14:paraId="34570EEF" w14:textId="6FF0237D" w:rsidR="008331D5" w:rsidRPr="00AD65C4" w:rsidRDefault="008331D5" w:rsidP="008331D5">
            <w:pPr>
              <w:spacing w:after="0"/>
              <w:jc w:val="center"/>
              <w:rPr>
                <w:rFonts w:ascii="Arial" w:hAnsi="Arial" w:cs="Arial"/>
                <w:color w:val="000000" w:themeColor="text1"/>
                <w:sz w:val="20"/>
                <w:szCs w:val="20"/>
              </w:rPr>
            </w:pPr>
            <w:r w:rsidRPr="00AD65C4">
              <w:rPr>
                <w:rFonts w:ascii="Arial" w:hAnsi="Arial" w:cs="Arial"/>
                <w:color w:val="000000" w:themeColor="text1"/>
                <w:sz w:val="20"/>
                <w:szCs w:val="20"/>
              </w:rPr>
              <w:t>5</w:t>
            </w:r>
            <w:r w:rsidR="00AD65C4">
              <w:rPr>
                <w:rFonts w:ascii="Arial" w:hAnsi="Arial" w:cs="Arial"/>
                <w:color w:val="000000" w:themeColor="text1"/>
                <w:sz w:val="20"/>
                <w:szCs w:val="20"/>
              </w:rPr>
              <w:t>5</w:t>
            </w:r>
            <w:r w:rsidRPr="00AD65C4">
              <w:rPr>
                <w:rFonts w:ascii="Arial" w:hAnsi="Arial" w:cs="Arial"/>
                <w:color w:val="000000" w:themeColor="text1"/>
                <w:sz w:val="20"/>
                <w:szCs w:val="20"/>
              </w:rPr>
              <w:t xml:space="preserve"> bodov</w:t>
            </w:r>
          </w:p>
        </w:tc>
      </w:tr>
    </w:tbl>
    <w:p w14:paraId="418657FB" w14:textId="77777777" w:rsidR="008331D5" w:rsidRDefault="008331D5" w:rsidP="00DD3042">
      <w:pPr>
        <w:spacing w:after="80"/>
        <w:jc w:val="both"/>
        <w:rPr>
          <w:rFonts w:ascii="Arial" w:hAnsi="Arial" w:cs="Arial"/>
          <w:color w:val="000000" w:themeColor="text1"/>
          <w:sz w:val="20"/>
          <w:szCs w:val="20"/>
        </w:rPr>
      </w:pPr>
    </w:p>
    <w:p w14:paraId="60B010F9" w14:textId="77777777" w:rsidR="008331D5" w:rsidRPr="00560E80" w:rsidRDefault="008331D5" w:rsidP="008331D5">
      <w:pPr>
        <w:spacing w:after="0"/>
        <w:jc w:val="both"/>
        <w:rPr>
          <w:rFonts w:ascii="Arial" w:hAnsi="Arial" w:cs="Arial"/>
          <w:color w:val="000000" w:themeColor="text1"/>
          <w:sz w:val="20"/>
          <w:szCs w:val="20"/>
        </w:rPr>
      </w:pPr>
      <w:r w:rsidRPr="00560E80">
        <w:rPr>
          <w:rFonts w:ascii="Arial" w:hAnsi="Arial" w:cs="Arial"/>
          <w:b/>
          <w:color w:val="000000" w:themeColor="text1"/>
          <w:sz w:val="20"/>
          <w:szCs w:val="20"/>
        </w:rPr>
        <w:t>Spôsob uplatnenia kritérií</w:t>
      </w:r>
      <w:r w:rsidRPr="00560E80">
        <w:rPr>
          <w:rFonts w:ascii="Arial" w:hAnsi="Arial" w:cs="Arial"/>
          <w:color w:val="000000" w:themeColor="text1"/>
          <w:sz w:val="20"/>
          <w:szCs w:val="20"/>
        </w:rPr>
        <w:t>:</w:t>
      </w:r>
    </w:p>
    <w:p w14:paraId="5D87F9D8" w14:textId="71ED2F87" w:rsidR="008331D5" w:rsidRPr="00E662A5" w:rsidRDefault="008331D5" w:rsidP="00DD3042">
      <w:pPr>
        <w:pStyle w:val="Zkladntext"/>
        <w:widowControl w:val="0"/>
        <w:tabs>
          <w:tab w:val="left" w:pos="7200"/>
          <w:tab w:val="right" w:leader="dot" w:pos="10034"/>
        </w:tabs>
        <w:spacing w:before="120" w:line="300" w:lineRule="auto"/>
        <w:ind w:left="567" w:right="284" w:hanging="425"/>
        <w:rPr>
          <w:rFonts w:ascii="Arial" w:hAnsi="Arial" w:cs="Arial"/>
          <w:color w:val="000000" w:themeColor="text1"/>
          <w:sz w:val="20"/>
          <w:lang w:val="sk-SK"/>
        </w:rPr>
      </w:pPr>
      <w:r w:rsidRPr="00560E80">
        <w:rPr>
          <w:rFonts w:ascii="Symbol" w:eastAsia="Symbol" w:hAnsi="Symbol" w:cs="Symbol"/>
          <w:bCs/>
          <w:color w:val="000000" w:themeColor="text1"/>
          <w:sz w:val="20"/>
        </w:rPr>
        <w:t></w:t>
      </w:r>
      <w:r w:rsidRPr="00560E80">
        <w:rPr>
          <w:rFonts w:eastAsia="Symbol"/>
          <w:bCs/>
          <w:color w:val="000000" w:themeColor="text1"/>
          <w:sz w:val="20"/>
        </w:rPr>
        <w:t> </w:t>
      </w:r>
      <w:r w:rsidRPr="00560E80">
        <w:rPr>
          <w:rFonts w:eastAsia="Symbol"/>
          <w:bCs/>
          <w:color w:val="000000" w:themeColor="text1"/>
          <w:sz w:val="20"/>
        </w:rPr>
        <w:tab/>
      </w:r>
      <w:r w:rsidRPr="008331D5">
        <w:rPr>
          <w:rFonts w:ascii="Arial" w:eastAsia="Symbol" w:hAnsi="Arial" w:cs="Arial"/>
          <w:b/>
          <w:bCs/>
          <w:i/>
          <w:color w:val="000000" w:themeColor="text1"/>
          <w:sz w:val="20"/>
          <w:lang w:val="sk-SK"/>
        </w:rPr>
        <w:t xml:space="preserve">Mesačný paušál za odborné služby v oblasti BOZP </w:t>
      </w:r>
      <w:proofErr w:type="gramStart"/>
      <w:r w:rsidRPr="008331D5">
        <w:rPr>
          <w:rFonts w:ascii="Arial" w:eastAsia="Symbol" w:hAnsi="Arial" w:cs="Arial"/>
          <w:b/>
          <w:bCs/>
          <w:i/>
          <w:color w:val="000000" w:themeColor="text1"/>
          <w:sz w:val="20"/>
          <w:lang w:val="sk-SK"/>
        </w:rPr>
        <w:t>a</w:t>
      </w:r>
      <w:proofErr w:type="gramEnd"/>
      <w:r w:rsidRPr="008331D5">
        <w:rPr>
          <w:rFonts w:ascii="Arial" w:eastAsia="Symbol" w:hAnsi="Arial" w:cs="Arial"/>
          <w:b/>
          <w:bCs/>
          <w:i/>
          <w:color w:val="000000" w:themeColor="text1"/>
          <w:sz w:val="20"/>
          <w:lang w:val="sk-SK"/>
        </w:rPr>
        <w:t xml:space="preserve"> OPP uvedené v bode 2.2.1 zmluvy</w:t>
      </w:r>
      <w:r w:rsidR="00BE0090">
        <w:rPr>
          <w:rFonts w:ascii="Arial" w:eastAsia="Symbol" w:hAnsi="Arial" w:cs="Arial"/>
          <w:b/>
          <w:bCs/>
          <w:i/>
          <w:color w:val="000000" w:themeColor="text1"/>
          <w:sz w:val="20"/>
          <w:lang w:val="sk-SK"/>
        </w:rPr>
        <w:t xml:space="preserve"> </w:t>
      </w:r>
      <w:r w:rsidRPr="00E662A5">
        <w:rPr>
          <w:rFonts w:ascii="Arial" w:eastAsia="Symbol" w:hAnsi="Arial" w:cs="Arial"/>
          <w:b/>
          <w:bCs/>
          <w:i/>
          <w:color w:val="000000" w:themeColor="text1"/>
          <w:sz w:val="20"/>
          <w:lang w:val="sk-SK"/>
        </w:rPr>
        <w:t>v Eur bez DPH</w:t>
      </w:r>
      <w:r w:rsidRPr="00E662A5">
        <w:rPr>
          <w:rFonts w:ascii="Arial" w:hAnsi="Arial" w:cs="Arial"/>
          <w:b/>
          <w:bCs/>
          <w:color w:val="000000" w:themeColor="text1"/>
          <w:sz w:val="20"/>
          <w:lang w:val="sk-SK"/>
        </w:rPr>
        <w:t xml:space="preserve"> </w:t>
      </w:r>
      <w:r w:rsidRPr="00E662A5">
        <w:rPr>
          <w:rFonts w:ascii="Arial" w:hAnsi="Arial" w:cs="Arial"/>
          <w:bCs/>
          <w:color w:val="000000" w:themeColor="text1"/>
          <w:sz w:val="20"/>
          <w:lang w:val="sk-SK"/>
        </w:rPr>
        <w:t xml:space="preserve">- maximálny počet bodov za </w:t>
      </w:r>
      <w:r w:rsidRPr="00AD65C4">
        <w:rPr>
          <w:rFonts w:ascii="Arial" w:hAnsi="Arial" w:cs="Arial"/>
          <w:bCs/>
          <w:color w:val="000000" w:themeColor="text1"/>
          <w:sz w:val="20"/>
          <w:lang w:val="sk-SK"/>
        </w:rPr>
        <w:t xml:space="preserve">kritérium </w:t>
      </w:r>
      <w:r w:rsidR="00AD65C4" w:rsidRPr="00AD65C4">
        <w:rPr>
          <w:rFonts w:ascii="Arial" w:hAnsi="Arial" w:cs="Arial"/>
          <w:bCs/>
          <w:i/>
          <w:color w:val="000000" w:themeColor="text1"/>
          <w:sz w:val="20"/>
          <w:lang w:val="sk-SK"/>
        </w:rPr>
        <w:t>45</w:t>
      </w:r>
      <w:r w:rsidRPr="00AD65C4">
        <w:rPr>
          <w:rFonts w:ascii="Arial" w:hAnsi="Arial" w:cs="Arial"/>
          <w:bCs/>
          <w:i/>
          <w:color w:val="000000" w:themeColor="text1"/>
          <w:sz w:val="20"/>
          <w:lang w:val="sk-SK"/>
        </w:rPr>
        <w:t xml:space="preserve"> bodov</w:t>
      </w:r>
      <w:r w:rsidRPr="00AD65C4">
        <w:rPr>
          <w:rFonts w:ascii="Arial" w:hAnsi="Arial" w:cs="Arial"/>
          <w:bCs/>
          <w:color w:val="000000" w:themeColor="text1"/>
          <w:sz w:val="20"/>
          <w:lang w:val="sk-SK"/>
        </w:rPr>
        <w:t>)</w:t>
      </w:r>
      <w:r w:rsidRPr="00E662A5">
        <w:rPr>
          <w:rFonts w:ascii="Arial" w:hAnsi="Arial" w:cs="Arial"/>
          <w:bCs/>
          <w:color w:val="000000" w:themeColor="text1"/>
          <w:sz w:val="20"/>
          <w:lang w:val="sk-SK"/>
        </w:rPr>
        <w:t xml:space="preserve"> sa pridelí ponuke uchádzača s najnižšou navrhovanou cenou pre dané kritérium, vyjadrenou </w:t>
      </w:r>
      <w:r w:rsidR="00BE0090">
        <w:rPr>
          <w:rFonts w:ascii="Arial" w:hAnsi="Arial" w:cs="Arial"/>
          <w:bCs/>
          <w:color w:val="000000" w:themeColor="text1"/>
          <w:sz w:val="20"/>
          <w:lang w:val="sk-SK"/>
        </w:rPr>
        <w:t>v</w:t>
      </w:r>
      <w:r w:rsidRPr="00E662A5">
        <w:rPr>
          <w:rFonts w:ascii="Arial" w:hAnsi="Arial" w:cs="Arial"/>
          <w:bCs/>
          <w:color w:val="000000" w:themeColor="text1"/>
          <w:sz w:val="20"/>
          <w:lang w:val="sk-SK"/>
        </w:rPr>
        <w:t xml:space="preserve"> </w:t>
      </w:r>
      <w:r w:rsidR="00BE0090">
        <w:rPr>
          <w:rFonts w:ascii="Arial" w:hAnsi="Arial" w:cs="Arial"/>
          <w:bCs/>
          <w:color w:val="000000" w:themeColor="text1"/>
          <w:sz w:val="20"/>
          <w:lang w:val="sk-SK"/>
        </w:rPr>
        <w:t>E</w:t>
      </w:r>
      <w:r w:rsidRPr="00E662A5">
        <w:rPr>
          <w:rFonts w:ascii="Arial" w:hAnsi="Arial" w:cs="Arial"/>
          <w:bCs/>
          <w:color w:val="000000" w:themeColor="text1"/>
          <w:sz w:val="20"/>
          <w:lang w:val="sk-SK"/>
        </w:rPr>
        <w:t xml:space="preserve">ur bez DPH. Pri ďalších návrhoch na plnenie kritéria, uvedených v ostatných ponukách uchádzačov, sa počet prideľovaných bodov určí úmerou. Bodové hodnotenie pre každú ďalšiu navrhovanú cenu pre dané kritérium sa vypočíta ako podiel </w:t>
      </w:r>
      <w:r w:rsidRPr="00E662A5">
        <w:rPr>
          <w:rFonts w:ascii="Arial" w:hAnsi="Arial" w:cs="Arial"/>
          <w:b/>
          <w:bCs/>
          <w:i/>
          <w:color w:val="000000" w:themeColor="text1"/>
          <w:sz w:val="20"/>
          <w:lang w:val="sk-SK"/>
        </w:rPr>
        <w:t>najnižšej navrhovanej ceny pre dané kritérium</w:t>
      </w:r>
      <w:r w:rsidRPr="00E662A5">
        <w:rPr>
          <w:rFonts w:ascii="Arial" w:hAnsi="Arial" w:cs="Arial"/>
          <w:bCs/>
          <w:color w:val="000000" w:themeColor="text1"/>
          <w:sz w:val="20"/>
          <w:lang w:val="sk-SK"/>
        </w:rPr>
        <w:t xml:space="preserve"> a </w:t>
      </w:r>
      <w:r w:rsidRPr="00E662A5">
        <w:rPr>
          <w:rFonts w:ascii="Arial" w:hAnsi="Arial" w:cs="Arial"/>
          <w:b/>
          <w:bCs/>
          <w:i/>
          <w:color w:val="000000" w:themeColor="text1"/>
          <w:sz w:val="20"/>
          <w:lang w:val="sk-SK"/>
        </w:rPr>
        <w:t>navrhovanej ceny pre dané kritérium príslušnej vyhodnocovanej ponuky</w:t>
      </w:r>
      <w:r w:rsidRPr="00E662A5">
        <w:rPr>
          <w:rFonts w:ascii="Arial" w:hAnsi="Arial" w:cs="Arial"/>
          <w:bCs/>
          <w:color w:val="000000" w:themeColor="text1"/>
          <w:sz w:val="20"/>
          <w:lang w:val="sk-SK"/>
        </w:rPr>
        <w:t xml:space="preserve">, </w:t>
      </w:r>
      <w:r w:rsidRPr="00E662A5">
        <w:rPr>
          <w:rFonts w:ascii="Arial" w:hAnsi="Arial" w:cs="Arial"/>
          <w:b/>
          <w:bCs/>
          <w:i/>
          <w:color w:val="000000" w:themeColor="text1"/>
          <w:sz w:val="20"/>
          <w:lang w:val="sk-SK"/>
        </w:rPr>
        <w:t>prenásobený maximálnym počtom bodov, ktoré sa prideľujú pre uvedené kritérium</w:t>
      </w:r>
      <w:r w:rsidRPr="00E662A5">
        <w:rPr>
          <w:rFonts w:ascii="Arial" w:hAnsi="Arial" w:cs="Arial"/>
          <w:bCs/>
          <w:color w:val="000000" w:themeColor="text1"/>
          <w:sz w:val="20"/>
          <w:lang w:val="sk-SK"/>
        </w:rPr>
        <w:t>.</w:t>
      </w:r>
    </w:p>
    <w:p w14:paraId="4488C80F" w14:textId="77777777" w:rsidR="008331D5" w:rsidRPr="00E662A5" w:rsidRDefault="008331D5" w:rsidP="00DD3042">
      <w:pPr>
        <w:spacing w:before="60" w:after="60"/>
        <w:ind w:left="567"/>
        <w:rPr>
          <w:rFonts w:ascii="Arial" w:hAnsi="Arial" w:cs="Arial"/>
          <w:b/>
          <w:iCs/>
          <w:color w:val="000000" w:themeColor="text1"/>
          <w:sz w:val="20"/>
          <w:szCs w:val="20"/>
        </w:rPr>
      </w:pPr>
      <w:r w:rsidRPr="00E662A5">
        <w:rPr>
          <w:rFonts w:ascii="Arial" w:hAnsi="Arial" w:cs="Arial"/>
          <w:b/>
          <w:iCs/>
          <w:color w:val="000000" w:themeColor="text1"/>
          <w:sz w:val="20"/>
          <w:szCs w:val="20"/>
        </w:rPr>
        <w:t>Pridelený počet bodov pre dané kritérium = [(</w:t>
      </w:r>
      <w:proofErr w:type="spellStart"/>
      <w:r w:rsidRPr="00E662A5">
        <w:rPr>
          <w:rFonts w:ascii="Arial" w:hAnsi="Arial" w:cs="Arial"/>
          <w:b/>
          <w:iCs/>
          <w:color w:val="000000" w:themeColor="text1"/>
          <w:sz w:val="20"/>
          <w:szCs w:val="20"/>
        </w:rPr>
        <w:t>cena</w:t>
      </w:r>
      <w:r w:rsidRPr="00E662A5">
        <w:rPr>
          <w:rFonts w:ascii="Arial" w:hAnsi="Arial" w:cs="Arial"/>
          <w:b/>
          <w:iCs/>
          <w:color w:val="000000" w:themeColor="text1"/>
          <w:sz w:val="20"/>
          <w:szCs w:val="20"/>
          <w:vertAlign w:val="subscript"/>
        </w:rPr>
        <w:t>min</w:t>
      </w:r>
      <w:proofErr w:type="spellEnd"/>
      <w:r w:rsidRPr="00E662A5">
        <w:rPr>
          <w:rFonts w:ascii="Arial" w:hAnsi="Arial" w:cs="Arial"/>
          <w:b/>
          <w:iCs/>
          <w:color w:val="000000" w:themeColor="text1"/>
          <w:sz w:val="20"/>
          <w:szCs w:val="20"/>
        </w:rPr>
        <w:t xml:space="preserve"> / </w:t>
      </w:r>
      <w:proofErr w:type="spellStart"/>
      <w:r w:rsidRPr="00E662A5">
        <w:rPr>
          <w:rFonts w:ascii="Arial" w:hAnsi="Arial" w:cs="Arial"/>
          <w:b/>
          <w:iCs/>
          <w:color w:val="000000" w:themeColor="text1"/>
          <w:sz w:val="20"/>
          <w:szCs w:val="20"/>
        </w:rPr>
        <w:t>cena</w:t>
      </w:r>
      <w:r w:rsidRPr="00E662A5">
        <w:rPr>
          <w:rFonts w:ascii="Arial" w:hAnsi="Arial" w:cs="Arial"/>
          <w:b/>
          <w:iCs/>
          <w:color w:val="000000" w:themeColor="text1"/>
          <w:sz w:val="20"/>
          <w:szCs w:val="20"/>
          <w:vertAlign w:val="subscript"/>
        </w:rPr>
        <w:t>navrh</w:t>
      </w:r>
      <w:proofErr w:type="spellEnd"/>
      <w:r w:rsidRPr="00E662A5">
        <w:rPr>
          <w:rFonts w:ascii="Arial" w:hAnsi="Arial" w:cs="Arial"/>
          <w:b/>
          <w:iCs/>
          <w:color w:val="000000" w:themeColor="text1"/>
          <w:sz w:val="20"/>
          <w:szCs w:val="20"/>
        </w:rPr>
        <w:t>) * (</w:t>
      </w:r>
      <w:proofErr w:type="spellStart"/>
      <w:r w:rsidRPr="00E662A5">
        <w:rPr>
          <w:rFonts w:ascii="Arial" w:hAnsi="Arial" w:cs="Arial"/>
          <w:b/>
          <w:iCs/>
          <w:color w:val="000000" w:themeColor="text1"/>
          <w:sz w:val="20"/>
          <w:szCs w:val="20"/>
        </w:rPr>
        <w:t>body</w:t>
      </w:r>
      <w:r w:rsidRPr="00E662A5">
        <w:rPr>
          <w:rFonts w:ascii="Arial" w:hAnsi="Arial" w:cs="Arial"/>
          <w:b/>
          <w:iCs/>
          <w:color w:val="000000" w:themeColor="text1"/>
          <w:sz w:val="20"/>
          <w:szCs w:val="20"/>
          <w:vertAlign w:val="subscript"/>
        </w:rPr>
        <w:t>max</w:t>
      </w:r>
      <w:proofErr w:type="spellEnd"/>
      <w:r w:rsidRPr="00E662A5">
        <w:rPr>
          <w:rFonts w:ascii="Arial" w:hAnsi="Arial" w:cs="Arial"/>
          <w:b/>
          <w:iCs/>
          <w:color w:val="000000" w:themeColor="text1"/>
          <w:sz w:val="20"/>
          <w:szCs w:val="20"/>
        </w:rPr>
        <w:t>)]</w:t>
      </w:r>
    </w:p>
    <w:p w14:paraId="4E6FB333" w14:textId="77777777" w:rsidR="008331D5" w:rsidRDefault="008331D5" w:rsidP="00DD3042">
      <w:pPr>
        <w:spacing w:before="60" w:after="100"/>
        <w:ind w:left="567"/>
        <w:rPr>
          <w:rFonts w:ascii="Arial" w:hAnsi="Arial" w:cs="Arial"/>
          <w:b/>
          <w:iCs/>
          <w:color w:val="000000" w:themeColor="text1"/>
          <w:sz w:val="20"/>
          <w:szCs w:val="20"/>
        </w:rPr>
      </w:pPr>
      <w:r w:rsidRPr="00E662A5">
        <w:rPr>
          <w:rFonts w:ascii="Arial" w:hAnsi="Arial" w:cs="Arial"/>
          <w:b/>
          <w:iCs/>
          <w:color w:val="000000" w:themeColor="text1"/>
          <w:sz w:val="20"/>
          <w:szCs w:val="20"/>
        </w:rPr>
        <w:t>Pridelený počet bodov pre dané kritérium = [(</w:t>
      </w:r>
      <w:proofErr w:type="spellStart"/>
      <w:r w:rsidRPr="00E662A5">
        <w:rPr>
          <w:rFonts w:ascii="Arial" w:hAnsi="Arial" w:cs="Arial"/>
          <w:b/>
          <w:iCs/>
          <w:color w:val="000000" w:themeColor="text1"/>
          <w:sz w:val="20"/>
          <w:szCs w:val="20"/>
        </w:rPr>
        <w:t>cena</w:t>
      </w:r>
      <w:r w:rsidRPr="00E662A5">
        <w:rPr>
          <w:rFonts w:ascii="Arial" w:hAnsi="Arial" w:cs="Arial"/>
          <w:b/>
          <w:iCs/>
          <w:color w:val="000000" w:themeColor="text1"/>
          <w:sz w:val="20"/>
          <w:szCs w:val="20"/>
          <w:vertAlign w:val="subscript"/>
        </w:rPr>
        <w:t>min</w:t>
      </w:r>
      <w:proofErr w:type="spellEnd"/>
      <w:r w:rsidRPr="00E662A5">
        <w:rPr>
          <w:rFonts w:ascii="Arial" w:hAnsi="Arial" w:cs="Arial"/>
          <w:b/>
          <w:iCs/>
          <w:color w:val="000000" w:themeColor="text1"/>
          <w:sz w:val="20"/>
          <w:szCs w:val="20"/>
        </w:rPr>
        <w:t xml:space="preserve"> / </w:t>
      </w:r>
      <w:proofErr w:type="spellStart"/>
      <w:r w:rsidRPr="00E662A5">
        <w:rPr>
          <w:rFonts w:ascii="Arial" w:hAnsi="Arial" w:cs="Arial"/>
          <w:b/>
          <w:iCs/>
          <w:color w:val="000000" w:themeColor="text1"/>
          <w:sz w:val="20"/>
          <w:szCs w:val="20"/>
        </w:rPr>
        <w:t>cena</w:t>
      </w:r>
      <w:r w:rsidRPr="00E662A5">
        <w:rPr>
          <w:rFonts w:ascii="Arial" w:hAnsi="Arial" w:cs="Arial"/>
          <w:b/>
          <w:iCs/>
          <w:color w:val="000000" w:themeColor="text1"/>
          <w:sz w:val="20"/>
          <w:szCs w:val="20"/>
          <w:vertAlign w:val="subscript"/>
        </w:rPr>
        <w:t>navrh</w:t>
      </w:r>
      <w:proofErr w:type="spellEnd"/>
      <w:r w:rsidRPr="00E662A5">
        <w:rPr>
          <w:rFonts w:ascii="Arial" w:hAnsi="Arial" w:cs="Arial"/>
          <w:b/>
          <w:iCs/>
          <w:color w:val="000000" w:themeColor="text1"/>
          <w:sz w:val="20"/>
          <w:szCs w:val="20"/>
        </w:rPr>
        <w:t>) * (95)]</w:t>
      </w:r>
    </w:p>
    <w:p w14:paraId="19C72E89" w14:textId="334534D8" w:rsidR="008331D5" w:rsidRPr="00E662A5" w:rsidRDefault="00BE0090" w:rsidP="00DD3042">
      <w:pPr>
        <w:pStyle w:val="Zkladntext"/>
        <w:widowControl w:val="0"/>
        <w:numPr>
          <w:ilvl w:val="0"/>
          <w:numId w:val="46"/>
        </w:numPr>
        <w:tabs>
          <w:tab w:val="left" w:pos="7200"/>
          <w:tab w:val="right" w:leader="dot" w:pos="10034"/>
        </w:tabs>
        <w:spacing w:before="120" w:line="300" w:lineRule="auto"/>
        <w:ind w:left="567" w:right="284" w:hanging="425"/>
        <w:rPr>
          <w:rFonts w:ascii="Arial" w:hAnsi="Arial" w:cs="Arial"/>
          <w:color w:val="000000" w:themeColor="text1"/>
          <w:sz w:val="20"/>
          <w:lang w:val="sk-SK"/>
        </w:rPr>
      </w:pPr>
      <w:r w:rsidRPr="00BE0090">
        <w:rPr>
          <w:rFonts w:ascii="Arial" w:eastAsia="Symbol" w:hAnsi="Arial" w:cs="Arial"/>
          <w:b/>
          <w:bCs/>
          <w:i/>
          <w:color w:val="000000" w:themeColor="text1"/>
          <w:sz w:val="20"/>
          <w:lang w:val="sk-SK"/>
        </w:rPr>
        <w:t xml:space="preserve">Súčet jednotkových cien za vzdelávanie v oblasti BOZP a OPP uvedené v bode 2.2.2 zmluvy </w:t>
      </w:r>
      <w:r w:rsidR="008331D5">
        <w:rPr>
          <w:rFonts w:ascii="Arial" w:eastAsia="Symbol" w:hAnsi="Arial" w:cs="Arial"/>
          <w:b/>
          <w:bCs/>
          <w:i/>
          <w:color w:val="000000" w:themeColor="text1"/>
          <w:sz w:val="20"/>
          <w:lang w:val="sk-SK"/>
        </w:rPr>
        <w:t>v Eur bez DPH</w:t>
      </w:r>
      <w:r w:rsidR="008331D5" w:rsidRPr="00E662A5">
        <w:rPr>
          <w:rFonts w:ascii="Arial" w:eastAsia="Symbol" w:hAnsi="Arial" w:cs="Arial"/>
          <w:bCs/>
          <w:i/>
          <w:color w:val="000000" w:themeColor="text1"/>
          <w:sz w:val="20"/>
          <w:lang w:val="sk-SK"/>
        </w:rPr>
        <w:t xml:space="preserve"> </w:t>
      </w:r>
      <w:r w:rsidR="008331D5" w:rsidRPr="00E662A5">
        <w:rPr>
          <w:rFonts w:ascii="Arial" w:hAnsi="Arial" w:cs="Arial"/>
          <w:bCs/>
          <w:i/>
          <w:color w:val="000000" w:themeColor="text1"/>
          <w:sz w:val="20"/>
          <w:lang w:val="sk-SK"/>
        </w:rPr>
        <w:t>-</w:t>
      </w:r>
      <w:r w:rsidR="008331D5" w:rsidRPr="00E662A5">
        <w:rPr>
          <w:rFonts w:ascii="Arial" w:hAnsi="Arial" w:cs="Arial"/>
          <w:bCs/>
          <w:color w:val="000000" w:themeColor="text1"/>
          <w:sz w:val="20"/>
          <w:lang w:val="sk-SK"/>
        </w:rPr>
        <w:t xml:space="preserve"> maximálny počet bodov za </w:t>
      </w:r>
      <w:r w:rsidR="008331D5" w:rsidRPr="00AD65C4">
        <w:rPr>
          <w:rFonts w:ascii="Arial" w:hAnsi="Arial" w:cs="Arial"/>
          <w:bCs/>
          <w:color w:val="000000" w:themeColor="text1"/>
          <w:sz w:val="20"/>
          <w:lang w:val="sk-SK"/>
        </w:rPr>
        <w:t xml:space="preserve">kritérium </w:t>
      </w:r>
      <w:r w:rsidR="008331D5" w:rsidRPr="00AD65C4">
        <w:rPr>
          <w:rFonts w:ascii="Arial" w:hAnsi="Arial" w:cs="Arial"/>
          <w:bCs/>
          <w:i/>
          <w:color w:val="000000" w:themeColor="text1"/>
          <w:sz w:val="20"/>
          <w:lang w:val="sk-SK"/>
        </w:rPr>
        <w:t>5</w:t>
      </w:r>
      <w:r w:rsidR="00AD65C4" w:rsidRPr="00AD65C4">
        <w:rPr>
          <w:rFonts w:ascii="Arial" w:hAnsi="Arial" w:cs="Arial"/>
          <w:bCs/>
          <w:i/>
          <w:color w:val="000000" w:themeColor="text1"/>
          <w:sz w:val="20"/>
          <w:lang w:val="sk-SK"/>
        </w:rPr>
        <w:t>5</w:t>
      </w:r>
      <w:r w:rsidR="008331D5" w:rsidRPr="00AD65C4">
        <w:rPr>
          <w:rFonts w:ascii="Arial" w:hAnsi="Arial" w:cs="Arial"/>
          <w:bCs/>
          <w:i/>
          <w:color w:val="000000" w:themeColor="text1"/>
          <w:sz w:val="20"/>
          <w:lang w:val="sk-SK"/>
        </w:rPr>
        <w:t xml:space="preserve"> bodov</w:t>
      </w:r>
      <w:r w:rsidR="008331D5" w:rsidRPr="00AD65C4">
        <w:rPr>
          <w:rFonts w:ascii="Arial" w:hAnsi="Arial" w:cs="Arial"/>
          <w:bCs/>
          <w:color w:val="000000" w:themeColor="text1"/>
          <w:sz w:val="20"/>
          <w:lang w:val="sk-SK"/>
        </w:rPr>
        <w:t>) sa</w:t>
      </w:r>
      <w:r w:rsidR="008331D5" w:rsidRPr="00E662A5">
        <w:rPr>
          <w:rFonts w:ascii="Arial" w:hAnsi="Arial" w:cs="Arial"/>
          <w:bCs/>
          <w:color w:val="000000" w:themeColor="text1"/>
          <w:sz w:val="20"/>
          <w:lang w:val="sk-SK"/>
        </w:rPr>
        <w:t xml:space="preserve"> pridelí ponuke uchádzača s najnižšou navrhovanou cenou pre dané kritérium, vyjadrenou v  eur bez DPH. Pri ďalších návrhoch na plnenie kritéria, uvedených v ostatných ponukách uchádzačov, sa počet prideľovaných bodov určí úmerou. Bodové hodnotenie pre každú ďalšiu navrhovanú cenu pre dané kritérium sa vypočíta ako podiel </w:t>
      </w:r>
      <w:r w:rsidR="008331D5" w:rsidRPr="00E662A5">
        <w:rPr>
          <w:rFonts w:ascii="Arial" w:hAnsi="Arial" w:cs="Arial"/>
          <w:b/>
          <w:bCs/>
          <w:i/>
          <w:color w:val="000000" w:themeColor="text1"/>
          <w:sz w:val="20"/>
          <w:lang w:val="sk-SK"/>
        </w:rPr>
        <w:t>najnižšej navrhovanej ceny pre dané kritérium</w:t>
      </w:r>
      <w:r w:rsidR="008331D5" w:rsidRPr="00E662A5">
        <w:rPr>
          <w:rFonts w:ascii="Arial" w:hAnsi="Arial" w:cs="Arial"/>
          <w:bCs/>
          <w:color w:val="000000" w:themeColor="text1"/>
          <w:sz w:val="20"/>
          <w:lang w:val="sk-SK"/>
        </w:rPr>
        <w:t xml:space="preserve"> a </w:t>
      </w:r>
      <w:r w:rsidR="008331D5" w:rsidRPr="00E662A5">
        <w:rPr>
          <w:rFonts w:ascii="Arial" w:hAnsi="Arial" w:cs="Arial"/>
          <w:b/>
          <w:bCs/>
          <w:i/>
          <w:color w:val="000000" w:themeColor="text1"/>
          <w:sz w:val="20"/>
          <w:lang w:val="sk-SK"/>
        </w:rPr>
        <w:t>navrhovanej ceny pre dané kritérium príslušnej vyhodnocovanej ponuky</w:t>
      </w:r>
      <w:r w:rsidR="008331D5" w:rsidRPr="00E662A5">
        <w:rPr>
          <w:rFonts w:ascii="Arial" w:hAnsi="Arial" w:cs="Arial"/>
          <w:bCs/>
          <w:color w:val="000000" w:themeColor="text1"/>
          <w:sz w:val="20"/>
          <w:lang w:val="sk-SK"/>
        </w:rPr>
        <w:t xml:space="preserve">, </w:t>
      </w:r>
      <w:r w:rsidR="008331D5" w:rsidRPr="00E662A5">
        <w:rPr>
          <w:rFonts w:ascii="Arial" w:hAnsi="Arial" w:cs="Arial"/>
          <w:b/>
          <w:bCs/>
          <w:i/>
          <w:color w:val="000000" w:themeColor="text1"/>
          <w:sz w:val="20"/>
          <w:lang w:val="sk-SK"/>
        </w:rPr>
        <w:t>prenásobený maximálnym počtom bodov, ktoré sa prideľujú pre uvedené kritérium</w:t>
      </w:r>
      <w:r w:rsidR="008331D5" w:rsidRPr="00E662A5">
        <w:rPr>
          <w:rFonts w:ascii="Arial" w:hAnsi="Arial" w:cs="Arial"/>
          <w:bCs/>
          <w:color w:val="000000" w:themeColor="text1"/>
          <w:sz w:val="20"/>
          <w:lang w:val="sk-SK"/>
        </w:rPr>
        <w:t>.</w:t>
      </w:r>
    </w:p>
    <w:p w14:paraId="0950EBEE" w14:textId="77777777" w:rsidR="008331D5" w:rsidRPr="00E662A5" w:rsidRDefault="008331D5" w:rsidP="00DD3042">
      <w:pPr>
        <w:spacing w:before="60" w:after="60"/>
        <w:ind w:left="567"/>
        <w:rPr>
          <w:rFonts w:ascii="Arial" w:hAnsi="Arial" w:cs="Arial"/>
          <w:b/>
          <w:iCs/>
          <w:color w:val="000000" w:themeColor="text1"/>
          <w:sz w:val="20"/>
          <w:szCs w:val="20"/>
        </w:rPr>
      </w:pPr>
      <w:r w:rsidRPr="00E662A5">
        <w:rPr>
          <w:rFonts w:ascii="Arial" w:hAnsi="Arial" w:cs="Arial"/>
          <w:b/>
          <w:iCs/>
          <w:color w:val="000000" w:themeColor="text1"/>
          <w:sz w:val="20"/>
          <w:szCs w:val="20"/>
        </w:rPr>
        <w:t>Pridelený počet bodov pre dané kritérium = [(</w:t>
      </w:r>
      <w:proofErr w:type="spellStart"/>
      <w:r w:rsidRPr="00E662A5">
        <w:rPr>
          <w:rFonts w:ascii="Arial" w:hAnsi="Arial" w:cs="Arial"/>
          <w:b/>
          <w:iCs/>
          <w:color w:val="000000" w:themeColor="text1"/>
          <w:sz w:val="20"/>
          <w:szCs w:val="20"/>
        </w:rPr>
        <w:t>cena</w:t>
      </w:r>
      <w:r w:rsidRPr="00E662A5">
        <w:rPr>
          <w:rFonts w:ascii="Arial" w:hAnsi="Arial" w:cs="Arial"/>
          <w:b/>
          <w:iCs/>
          <w:color w:val="000000" w:themeColor="text1"/>
          <w:sz w:val="20"/>
          <w:szCs w:val="20"/>
          <w:vertAlign w:val="subscript"/>
        </w:rPr>
        <w:t>min</w:t>
      </w:r>
      <w:proofErr w:type="spellEnd"/>
      <w:r w:rsidRPr="00E662A5">
        <w:rPr>
          <w:rFonts w:ascii="Arial" w:hAnsi="Arial" w:cs="Arial"/>
          <w:b/>
          <w:iCs/>
          <w:color w:val="000000" w:themeColor="text1"/>
          <w:sz w:val="20"/>
          <w:szCs w:val="20"/>
        </w:rPr>
        <w:t xml:space="preserve"> / </w:t>
      </w:r>
      <w:proofErr w:type="spellStart"/>
      <w:r w:rsidRPr="00E662A5">
        <w:rPr>
          <w:rFonts w:ascii="Arial" w:hAnsi="Arial" w:cs="Arial"/>
          <w:b/>
          <w:iCs/>
          <w:color w:val="000000" w:themeColor="text1"/>
          <w:sz w:val="20"/>
          <w:szCs w:val="20"/>
        </w:rPr>
        <w:t>cena</w:t>
      </w:r>
      <w:r w:rsidRPr="00E662A5">
        <w:rPr>
          <w:rFonts w:ascii="Arial" w:hAnsi="Arial" w:cs="Arial"/>
          <w:b/>
          <w:iCs/>
          <w:color w:val="000000" w:themeColor="text1"/>
          <w:sz w:val="20"/>
          <w:szCs w:val="20"/>
          <w:vertAlign w:val="subscript"/>
        </w:rPr>
        <w:t>navrh</w:t>
      </w:r>
      <w:proofErr w:type="spellEnd"/>
      <w:r w:rsidRPr="00E662A5">
        <w:rPr>
          <w:rFonts w:ascii="Arial" w:hAnsi="Arial" w:cs="Arial"/>
          <w:b/>
          <w:iCs/>
          <w:color w:val="000000" w:themeColor="text1"/>
          <w:sz w:val="20"/>
          <w:szCs w:val="20"/>
        </w:rPr>
        <w:t>) * (</w:t>
      </w:r>
      <w:proofErr w:type="spellStart"/>
      <w:r w:rsidRPr="00E662A5">
        <w:rPr>
          <w:rFonts w:ascii="Arial" w:hAnsi="Arial" w:cs="Arial"/>
          <w:b/>
          <w:iCs/>
          <w:color w:val="000000" w:themeColor="text1"/>
          <w:sz w:val="20"/>
          <w:szCs w:val="20"/>
        </w:rPr>
        <w:t>body</w:t>
      </w:r>
      <w:r w:rsidRPr="00E662A5">
        <w:rPr>
          <w:rFonts w:ascii="Arial" w:hAnsi="Arial" w:cs="Arial"/>
          <w:b/>
          <w:iCs/>
          <w:color w:val="000000" w:themeColor="text1"/>
          <w:sz w:val="20"/>
          <w:szCs w:val="20"/>
          <w:vertAlign w:val="subscript"/>
        </w:rPr>
        <w:t>max</w:t>
      </w:r>
      <w:proofErr w:type="spellEnd"/>
      <w:r w:rsidRPr="00E662A5">
        <w:rPr>
          <w:rFonts w:ascii="Arial" w:hAnsi="Arial" w:cs="Arial"/>
          <w:b/>
          <w:iCs/>
          <w:color w:val="000000" w:themeColor="text1"/>
          <w:sz w:val="20"/>
          <w:szCs w:val="20"/>
        </w:rPr>
        <w:t>)]</w:t>
      </w:r>
    </w:p>
    <w:p w14:paraId="0077B8BF" w14:textId="77777777" w:rsidR="008331D5" w:rsidRPr="00E662A5" w:rsidRDefault="008331D5" w:rsidP="00DD3042">
      <w:pPr>
        <w:spacing w:before="60" w:after="0"/>
        <w:ind w:left="567"/>
        <w:rPr>
          <w:rFonts w:ascii="Arial" w:hAnsi="Arial" w:cs="Arial"/>
          <w:b/>
          <w:iCs/>
          <w:color w:val="000000" w:themeColor="text1"/>
          <w:sz w:val="20"/>
          <w:szCs w:val="20"/>
        </w:rPr>
      </w:pPr>
      <w:r w:rsidRPr="00E662A5">
        <w:rPr>
          <w:rFonts w:ascii="Arial" w:hAnsi="Arial" w:cs="Arial"/>
          <w:b/>
          <w:iCs/>
          <w:color w:val="000000" w:themeColor="text1"/>
          <w:sz w:val="20"/>
          <w:szCs w:val="20"/>
        </w:rPr>
        <w:t>Pridelený počet bodov pre dané kritérium = [(</w:t>
      </w:r>
      <w:proofErr w:type="spellStart"/>
      <w:r w:rsidRPr="00E662A5">
        <w:rPr>
          <w:rFonts w:ascii="Arial" w:hAnsi="Arial" w:cs="Arial"/>
          <w:b/>
          <w:iCs/>
          <w:color w:val="000000" w:themeColor="text1"/>
          <w:sz w:val="20"/>
          <w:szCs w:val="20"/>
        </w:rPr>
        <w:t>cena</w:t>
      </w:r>
      <w:r w:rsidRPr="00E662A5">
        <w:rPr>
          <w:rFonts w:ascii="Arial" w:hAnsi="Arial" w:cs="Arial"/>
          <w:b/>
          <w:iCs/>
          <w:color w:val="000000" w:themeColor="text1"/>
          <w:sz w:val="20"/>
          <w:szCs w:val="20"/>
          <w:vertAlign w:val="subscript"/>
        </w:rPr>
        <w:t>min</w:t>
      </w:r>
      <w:proofErr w:type="spellEnd"/>
      <w:r w:rsidRPr="00E662A5">
        <w:rPr>
          <w:rFonts w:ascii="Arial" w:hAnsi="Arial" w:cs="Arial"/>
          <w:b/>
          <w:iCs/>
          <w:color w:val="000000" w:themeColor="text1"/>
          <w:sz w:val="20"/>
          <w:szCs w:val="20"/>
        </w:rPr>
        <w:t xml:space="preserve"> / </w:t>
      </w:r>
      <w:proofErr w:type="spellStart"/>
      <w:r w:rsidRPr="00E662A5">
        <w:rPr>
          <w:rFonts w:ascii="Arial" w:hAnsi="Arial" w:cs="Arial"/>
          <w:b/>
          <w:iCs/>
          <w:color w:val="000000" w:themeColor="text1"/>
          <w:sz w:val="20"/>
          <w:szCs w:val="20"/>
        </w:rPr>
        <w:t>cena</w:t>
      </w:r>
      <w:r w:rsidRPr="00E662A5">
        <w:rPr>
          <w:rFonts w:ascii="Arial" w:hAnsi="Arial" w:cs="Arial"/>
          <w:b/>
          <w:iCs/>
          <w:color w:val="000000" w:themeColor="text1"/>
          <w:sz w:val="20"/>
          <w:szCs w:val="20"/>
          <w:vertAlign w:val="subscript"/>
        </w:rPr>
        <w:t>navrh</w:t>
      </w:r>
      <w:proofErr w:type="spellEnd"/>
      <w:r w:rsidRPr="00E662A5">
        <w:rPr>
          <w:rFonts w:ascii="Arial" w:hAnsi="Arial" w:cs="Arial"/>
          <w:b/>
          <w:iCs/>
          <w:color w:val="000000" w:themeColor="text1"/>
          <w:sz w:val="20"/>
          <w:szCs w:val="20"/>
        </w:rPr>
        <w:t>) * (5)]</w:t>
      </w:r>
    </w:p>
    <w:p w14:paraId="253DEC70" w14:textId="77777777" w:rsidR="008331D5" w:rsidRDefault="008331D5" w:rsidP="00DD3042">
      <w:pPr>
        <w:spacing w:after="0"/>
        <w:ind w:left="567" w:hanging="425"/>
        <w:rPr>
          <w:rFonts w:ascii="Arial" w:hAnsi="Arial" w:cs="Arial"/>
          <w:b/>
          <w:iCs/>
          <w:color w:val="000000" w:themeColor="text1"/>
          <w:sz w:val="20"/>
          <w:szCs w:val="20"/>
        </w:rPr>
      </w:pPr>
    </w:p>
    <w:p w14:paraId="53A43E1F" w14:textId="77777777" w:rsidR="008331D5" w:rsidRPr="00560E80" w:rsidRDefault="008331D5" w:rsidP="00DD3042">
      <w:pPr>
        <w:spacing w:after="0"/>
        <w:ind w:left="567"/>
        <w:rPr>
          <w:rFonts w:ascii="Arial" w:hAnsi="Arial" w:cs="Arial"/>
          <w:b/>
          <w:iCs/>
          <w:color w:val="000000" w:themeColor="text1"/>
          <w:sz w:val="20"/>
          <w:szCs w:val="20"/>
        </w:rPr>
      </w:pPr>
      <w:r w:rsidRPr="00560E80">
        <w:rPr>
          <w:rFonts w:ascii="Arial" w:hAnsi="Arial" w:cs="Arial"/>
          <w:b/>
          <w:iCs/>
          <w:color w:val="000000" w:themeColor="text1"/>
          <w:sz w:val="20"/>
          <w:szCs w:val="20"/>
        </w:rPr>
        <w:t>Vysvetlivky:</w:t>
      </w:r>
    </w:p>
    <w:p w14:paraId="5EEFFAA6" w14:textId="77777777" w:rsidR="008331D5" w:rsidRPr="00560E80" w:rsidRDefault="008331D5" w:rsidP="00BE0090">
      <w:pPr>
        <w:spacing w:after="0"/>
        <w:ind w:left="1440"/>
        <w:rPr>
          <w:color w:val="000000" w:themeColor="text1"/>
          <w:sz w:val="20"/>
          <w:szCs w:val="20"/>
        </w:rPr>
      </w:pPr>
      <w:proofErr w:type="spellStart"/>
      <w:r w:rsidRPr="00560E80">
        <w:rPr>
          <w:rFonts w:ascii="Arial" w:hAnsi="Arial" w:cs="Arial"/>
          <w:b/>
          <w:bCs/>
          <w:i/>
          <w:iCs/>
          <w:color w:val="000000" w:themeColor="text1"/>
          <w:sz w:val="20"/>
          <w:szCs w:val="20"/>
        </w:rPr>
        <w:t>cena</w:t>
      </w:r>
      <w:r w:rsidRPr="00560E80">
        <w:rPr>
          <w:rFonts w:ascii="Arial" w:hAnsi="Arial" w:cs="Arial"/>
          <w:b/>
          <w:bCs/>
          <w:i/>
          <w:iCs/>
          <w:color w:val="000000" w:themeColor="text1"/>
          <w:sz w:val="20"/>
          <w:szCs w:val="20"/>
          <w:vertAlign w:val="subscript"/>
        </w:rPr>
        <w:t>min</w:t>
      </w:r>
      <w:proofErr w:type="spellEnd"/>
      <w:r w:rsidRPr="00560E80">
        <w:rPr>
          <w:rFonts w:ascii="Arial" w:hAnsi="Arial" w:cs="Arial"/>
          <w:i/>
          <w:iCs/>
          <w:color w:val="000000" w:themeColor="text1"/>
          <w:sz w:val="20"/>
          <w:szCs w:val="20"/>
        </w:rPr>
        <w:t>– najnižšia navrhovaná</w:t>
      </w:r>
      <w:r w:rsidRPr="00560E80">
        <w:rPr>
          <w:rFonts w:ascii="Arial" w:hAnsi="Arial" w:cs="Arial"/>
          <w:i/>
          <w:color w:val="000000" w:themeColor="text1"/>
          <w:sz w:val="20"/>
          <w:szCs w:val="20"/>
        </w:rPr>
        <w:t xml:space="preserve"> </w:t>
      </w:r>
      <w:r w:rsidRPr="00560E80">
        <w:rPr>
          <w:rFonts w:ascii="Arial" w:hAnsi="Arial" w:cs="Arial"/>
          <w:i/>
          <w:iCs/>
          <w:color w:val="000000" w:themeColor="text1"/>
          <w:sz w:val="20"/>
          <w:szCs w:val="20"/>
        </w:rPr>
        <w:t>cena pre dané kritérium,</w:t>
      </w:r>
    </w:p>
    <w:p w14:paraId="376F8A1F" w14:textId="77777777" w:rsidR="008331D5" w:rsidRPr="00560E80" w:rsidRDefault="008331D5" w:rsidP="00BE0090">
      <w:pPr>
        <w:spacing w:after="0"/>
        <w:ind w:left="1440"/>
        <w:rPr>
          <w:color w:val="000000" w:themeColor="text1"/>
          <w:sz w:val="20"/>
          <w:szCs w:val="20"/>
        </w:rPr>
      </w:pPr>
      <w:proofErr w:type="spellStart"/>
      <w:r w:rsidRPr="00560E80">
        <w:rPr>
          <w:rFonts w:ascii="Arial" w:hAnsi="Arial" w:cs="Arial"/>
          <w:b/>
          <w:bCs/>
          <w:i/>
          <w:iCs/>
          <w:color w:val="000000" w:themeColor="text1"/>
          <w:sz w:val="20"/>
          <w:szCs w:val="20"/>
        </w:rPr>
        <w:t>cena</w:t>
      </w:r>
      <w:r w:rsidRPr="00560E80">
        <w:rPr>
          <w:rFonts w:ascii="Arial" w:hAnsi="Arial" w:cs="Arial"/>
          <w:b/>
          <w:bCs/>
          <w:i/>
          <w:iCs/>
          <w:color w:val="000000" w:themeColor="text1"/>
          <w:sz w:val="20"/>
          <w:szCs w:val="20"/>
          <w:vertAlign w:val="subscript"/>
        </w:rPr>
        <w:t>navrh</w:t>
      </w:r>
      <w:proofErr w:type="spellEnd"/>
      <w:r w:rsidRPr="00560E80">
        <w:rPr>
          <w:rFonts w:ascii="Arial" w:hAnsi="Arial" w:cs="Arial"/>
          <w:i/>
          <w:iCs/>
          <w:color w:val="000000" w:themeColor="text1"/>
          <w:sz w:val="20"/>
          <w:szCs w:val="20"/>
        </w:rPr>
        <w:t>– navrhovaná cena kritéria príslušnej vyhodnocovanej ponuky,</w:t>
      </w:r>
    </w:p>
    <w:p w14:paraId="4D129C9B" w14:textId="77777777" w:rsidR="008331D5" w:rsidRPr="00560E80" w:rsidRDefault="008331D5" w:rsidP="00BE0090">
      <w:pPr>
        <w:spacing w:after="0"/>
        <w:rPr>
          <w:rFonts w:ascii="Arial" w:eastAsia="Times New Roman" w:hAnsi="Arial" w:cs="Arial"/>
          <w:i/>
          <w:iCs/>
          <w:color w:val="000000" w:themeColor="text1"/>
          <w:sz w:val="20"/>
          <w:szCs w:val="20"/>
          <w:lang w:eastAsia="cs-CZ"/>
        </w:rPr>
      </w:pPr>
      <w:r w:rsidRPr="00560E80">
        <w:rPr>
          <w:rStyle w:val="apple-tab-span"/>
          <w:rFonts w:ascii="Arial" w:eastAsia="Times New Roman" w:hAnsi="Arial" w:cs="Arial"/>
          <w:b/>
          <w:bCs/>
          <w:i/>
          <w:iCs/>
          <w:color w:val="000000" w:themeColor="text1"/>
          <w:sz w:val="20"/>
          <w:szCs w:val="20"/>
        </w:rPr>
        <w:tab/>
      </w:r>
      <w:r w:rsidRPr="00560E80">
        <w:rPr>
          <w:rStyle w:val="apple-tab-span"/>
          <w:rFonts w:ascii="Arial" w:eastAsia="Times New Roman" w:hAnsi="Arial" w:cs="Arial"/>
          <w:b/>
          <w:bCs/>
          <w:i/>
          <w:iCs/>
          <w:color w:val="000000" w:themeColor="text1"/>
          <w:sz w:val="20"/>
          <w:szCs w:val="20"/>
        </w:rPr>
        <w:tab/>
      </w:r>
      <w:proofErr w:type="spellStart"/>
      <w:r w:rsidRPr="00560E80">
        <w:rPr>
          <w:rFonts w:ascii="Arial" w:eastAsia="Times New Roman" w:hAnsi="Arial" w:cs="Arial"/>
          <w:b/>
          <w:bCs/>
          <w:i/>
          <w:iCs/>
          <w:color w:val="000000" w:themeColor="text1"/>
          <w:sz w:val="20"/>
          <w:szCs w:val="20"/>
          <w:lang w:eastAsia="cs-CZ"/>
        </w:rPr>
        <w:t>body</w:t>
      </w:r>
      <w:r w:rsidRPr="00560E80">
        <w:rPr>
          <w:rFonts w:ascii="Arial" w:eastAsia="Times New Roman" w:hAnsi="Arial" w:cs="Arial"/>
          <w:b/>
          <w:bCs/>
          <w:i/>
          <w:iCs/>
          <w:color w:val="000000" w:themeColor="text1"/>
          <w:sz w:val="20"/>
          <w:szCs w:val="20"/>
          <w:vertAlign w:val="subscript"/>
          <w:lang w:eastAsia="cs-CZ"/>
        </w:rPr>
        <w:t>max</w:t>
      </w:r>
      <w:proofErr w:type="spellEnd"/>
      <w:r w:rsidRPr="00560E80">
        <w:rPr>
          <w:rFonts w:ascii="Arial" w:eastAsia="Times New Roman" w:hAnsi="Arial" w:cs="Arial"/>
          <w:i/>
          <w:iCs/>
          <w:color w:val="000000" w:themeColor="text1"/>
          <w:sz w:val="20"/>
          <w:szCs w:val="20"/>
          <w:lang w:eastAsia="cs-CZ"/>
        </w:rPr>
        <w:t xml:space="preserve">– maximálny počet bodov, prideľovaný pre kritérium </w:t>
      </w:r>
    </w:p>
    <w:p w14:paraId="05149E14" w14:textId="77777777" w:rsidR="00DD3042" w:rsidRDefault="00DD3042" w:rsidP="00DD3042">
      <w:pPr>
        <w:spacing w:after="120"/>
        <w:jc w:val="both"/>
        <w:rPr>
          <w:rFonts w:ascii="Arial" w:hAnsi="Arial" w:cs="Arial"/>
          <w:color w:val="000000" w:themeColor="text1"/>
          <w:sz w:val="20"/>
          <w:szCs w:val="20"/>
        </w:rPr>
      </w:pPr>
    </w:p>
    <w:p w14:paraId="5EB68CDC" w14:textId="1C1C4F22" w:rsidR="008331D5" w:rsidRDefault="008331D5" w:rsidP="008331D5">
      <w:pPr>
        <w:jc w:val="both"/>
        <w:rPr>
          <w:rFonts w:ascii="Arial" w:hAnsi="Arial" w:cs="Arial"/>
          <w:color w:val="FF0000"/>
          <w:sz w:val="20"/>
          <w:szCs w:val="20"/>
        </w:rPr>
      </w:pPr>
      <w:r w:rsidRPr="00560E80">
        <w:rPr>
          <w:rFonts w:ascii="Arial" w:hAnsi="Arial" w:cs="Arial"/>
          <w:color w:val="000000" w:themeColor="text1"/>
          <w:sz w:val="20"/>
          <w:szCs w:val="20"/>
        </w:rPr>
        <w:t xml:space="preserve">Úspešným uchádzačom súťaže sa stane ten uchádzač, ktorého ponuka </w:t>
      </w:r>
      <w:r w:rsidRPr="00560E80">
        <w:rPr>
          <w:rFonts w:ascii="Arial" w:hAnsi="Arial" w:cs="Arial"/>
          <w:b/>
          <w:color w:val="000000" w:themeColor="text1"/>
          <w:sz w:val="20"/>
          <w:szCs w:val="20"/>
        </w:rPr>
        <w:t>po vzájomnom porovnaní celkového počtu bodov pridelených po súčte výsledných bodových hodnôt podľa vyššie uvedeného, dosiahne najvyššie bodové hodnotenie (</w:t>
      </w:r>
      <w:proofErr w:type="spellStart"/>
      <w:r w:rsidRPr="00560E80">
        <w:rPr>
          <w:rFonts w:ascii="Arial" w:hAnsi="Arial" w:cs="Arial"/>
          <w:b/>
          <w:color w:val="000000" w:themeColor="text1"/>
          <w:sz w:val="20"/>
          <w:szCs w:val="20"/>
        </w:rPr>
        <w:t>resp</w:t>
      </w:r>
      <w:proofErr w:type="spellEnd"/>
      <w:r w:rsidRPr="00560E80">
        <w:rPr>
          <w:rFonts w:ascii="Arial" w:hAnsi="Arial" w:cs="Arial"/>
          <w:b/>
          <w:color w:val="000000" w:themeColor="text1"/>
          <w:sz w:val="20"/>
          <w:szCs w:val="20"/>
        </w:rPr>
        <w:t>, ktorého ponuka po elektronickej aukcii po vzájomnom porovnaní celkového počtu bodov pridelených po súčte výsledných bodových hodnôt podľa vyššie uvedeného, dosiahne najvyššie bodové hodnotenie).</w:t>
      </w:r>
    </w:p>
    <w:p w14:paraId="44B7E7DA" w14:textId="340F7982" w:rsidR="0039546F" w:rsidRDefault="0039546F" w:rsidP="00E53EED">
      <w:pPr>
        <w:jc w:val="both"/>
        <w:rPr>
          <w:rFonts w:ascii="Arial" w:hAnsi="Arial" w:cs="Arial"/>
          <w:i/>
          <w:color w:val="000000" w:themeColor="text1"/>
          <w:sz w:val="20"/>
          <w:szCs w:val="20"/>
        </w:rPr>
      </w:pPr>
    </w:p>
    <w:p w14:paraId="4A196EC7" w14:textId="707C48E2" w:rsidR="00560E80" w:rsidRDefault="00560E80" w:rsidP="00DE6381">
      <w:pPr>
        <w:pStyle w:val="tltlNadpis2Arial14ptNiejeTunVetkypsmenvek"/>
        <w:numPr>
          <w:ilvl w:val="0"/>
          <w:numId w:val="0"/>
        </w:numPr>
        <w:rPr>
          <w:rFonts w:cs="Arial"/>
        </w:rPr>
      </w:pPr>
      <w:bookmarkStart w:id="51" w:name="_Toc95123701"/>
      <w:r w:rsidRPr="003D2BDD">
        <w:rPr>
          <w:rFonts w:cs="Arial"/>
        </w:rPr>
        <w:lastRenderedPageBreak/>
        <w:t xml:space="preserve">Príloha </w:t>
      </w:r>
      <w:r>
        <w:rPr>
          <w:rFonts w:cs="Arial"/>
        </w:rPr>
        <w:t>5</w:t>
      </w:r>
      <w:r w:rsidRPr="003D2BDD">
        <w:rPr>
          <w:rFonts w:cs="Arial"/>
        </w:rPr>
        <w:t xml:space="preserve"> </w:t>
      </w:r>
      <w:r>
        <w:rPr>
          <w:rFonts w:cs="Arial"/>
        </w:rPr>
        <w:t>Návrh na plnenie kritérií</w:t>
      </w:r>
      <w:bookmarkEnd w:id="51"/>
    </w:p>
    <w:p w14:paraId="6B04F990" w14:textId="77777777" w:rsidR="00E46093" w:rsidRDefault="00E46093" w:rsidP="005F16F4">
      <w:pPr>
        <w:pStyle w:val="tltlNadpis2Arial14ptNiejeTunVetkypsmenvek"/>
        <w:numPr>
          <w:ilvl w:val="0"/>
          <w:numId w:val="0"/>
        </w:numPr>
        <w:spacing w:before="0" w:after="0"/>
        <w:rPr>
          <w:rFonts w:cs="Arial"/>
        </w:rPr>
      </w:pPr>
    </w:p>
    <w:tbl>
      <w:tblPr>
        <w:tblW w:w="9923" w:type="dxa"/>
        <w:tblLook w:val="01E0" w:firstRow="1" w:lastRow="1" w:firstColumn="1" w:lastColumn="1" w:noHBand="0" w:noVBand="0"/>
      </w:tblPr>
      <w:tblGrid>
        <w:gridCol w:w="5575"/>
        <w:gridCol w:w="2363"/>
        <w:gridCol w:w="1985"/>
      </w:tblGrid>
      <w:tr w:rsidR="00E46093" w:rsidRPr="003316AC" w14:paraId="08C3F791" w14:textId="77777777" w:rsidTr="00A51EEA">
        <w:trPr>
          <w:trHeight w:val="322"/>
        </w:trPr>
        <w:tc>
          <w:tcPr>
            <w:tcW w:w="5575" w:type="dxa"/>
            <w:tcBorders>
              <w:right w:val="single" w:sz="4" w:space="0" w:color="auto"/>
            </w:tcBorders>
            <w:tcMar>
              <w:top w:w="57" w:type="dxa"/>
              <w:left w:w="0" w:type="dxa"/>
              <w:bottom w:w="57" w:type="dxa"/>
            </w:tcMar>
          </w:tcPr>
          <w:p w14:paraId="212A684F" w14:textId="77777777" w:rsidR="00E46093" w:rsidRPr="008F2163" w:rsidRDefault="00E46093" w:rsidP="001A2D70">
            <w:pPr>
              <w:spacing w:before="60" w:after="60" w:line="240" w:lineRule="auto"/>
              <w:ind w:left="2825" w:right="459"/>
              <w:contextualSpacing/>
              <w:jc w:val="center"/>
              <w:rPr>
                <w:rFonts w:ascii="Arial" w:hAnsi="Arial" w:cs="Arial"/>
                <w:sz w:val="20"/>
                <w:szCs w:val="20"/>
              </w:rPr>
            </w:pPr>
            <w:r>
              <w:rPr>
                <w:rFonts w:ascii="Arial" w:hAnsi="Arial" w:cs="Arial"/>
                <w:sz w:val="20"/>
                <w:szCs w:val="20"/>
              </w:rPr>
              <w:t>Číslo súťaže</w:t>
            </w:r>
          </w:p>
        </w:tc>
        <w:tc>
          <w:tcPr>
            <w:tcW w:w="434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F05399" w14:textId="09555869" w:rsidR="00E46093" w:rsidRPr="00492EDE" w:rsidRDefault="007D3770" w:rsidP="00492EDE">
            <w:pPr>
              <w:spacing w:before="60" w:after="60" w:line="240" w:lineRule="auto"/>
              <w:ind w:right="16"/>
              <w:contextualSpacing/>
              <w:outlineLvl w:val="1"/>
              <w:rPr>
                <w:rFonts w:ascii="Arial" w:hAnsi="Arial" w:cs="Arial"/>
                <w:sz w:val="20"/>
                <w:szCs w:val="20"/>
              </w:rPr>
            </w:pPr>
            <w:r>
              <w:rPr>
                <w:rFonts w:ascii="Arial" w:hAnsi="Arial" w:cs="Arial"/>
                <w:sz w:val="20"/>
                <w:szCs w:val="20"/>
              </w:rPr>
              <w:t>142</w:t>
            </w:r>
            <w:r w:rsidR="00492EDE" w:rsidRPr="00492EDE">
              <w:rPr>
                <w:rFonts w:ascii="Arial" w:hAnsi="Arial" w:cs="Arial"/>
                <w:sz w:val="20"/>
                <w:szCs w:val="20"/>
              </w:rPr>
              <w:t>/202</w:t>
            </w:r>
            <w:r>
              <w:rPr>
                <w:rFonts w:ascii="Arial" w:hAnsi="Arial" w:cs="Arial"/>
                <w:sz w:val="20"/>
                <w:szCs w:val="20"/>
              </w:rPr>
              <w:t>6</w:t>
            </w:r>
          </w:p>
        </w:tc>
      </w:tr>
      <w:tr w:rsidR="00E46093" w:rsidRPr="005F16F4" w14:paraId="27EDE657" w14:textId="77777777" w:rsidTr="00A51EEA">
        <w:trPr>
          <w:trHeight w:val="158"/>
        </w:trPr>
        <w:tc>
          <w:tcPr>
            <w:tcW w:w="5575" w:type="dxa"/>
            <w:tcMar>
              <w:top w:w="57" w:type="dxa"/>
              <w:left w:w="0" w:type="dxa"/>
              <w:bottom w:w="57" w:type="dxa"/>
            </w:tcMar>
          </w:tcPr>
          <w:p w14:paraId="60FD2734" w14:textId="77777777" w:rsidR="00E46093" w:rsidRPr="005F16F4" w:rsidRDefault="00E46093" w:rsidP="005F16F4">
            <w:pPr>
              <w:spacing w:after="0" w:line="240" w:lineRule="auto"/>
              <w:ind w:right="459"/>
              <w:contextualSpacing/>
              <w:rPr>
                <w:rFonts w:ascii="Arial" w:hAnsi="Arial" w:cs="Arial"/>
                <w:sz w:val="16"/>
                <w:szCs w:val="16"/>
              </w:rPr>
            </w:pPr>
          </w:p>
        </w:tc>
        <w:tc>
          <w:tcPr>
            <w:tcW w:w="4348" w:type="dxa"/>
            <w:gridSpan w:val="2"/>
            <w:tcBorders>
              <w:top w:val="single" w:sz="4" w:space="0" w:color="auto"/>
              <w:bottom w:val="single" w:sz="4" w:space="0" w:color="auto"/>
            </w:tcBorders>
            <w:shd w:val="clear" w:color="auto" w:fill="auto"/>
            <w:tcMar>
              <w:top w:w="57" w:type="dxa"/>
              <w:bottom w:w="57" w:type="dxa"/>
            </w:tcMar>
            <w:vAlign w:val="center"/>
          </w:tcPr>
          <w:p w14:paraId="6AD5D233" w14:textId="77777777" w:rsidR="00E46093" w:rsidRPr="005F16F4" w:rsidRDefault="00E46093" w:rsidP="005F16F4">
            <w:pPr>
              <w:spacing w:after="0" w:line="240" w:lineRule="auto"/>
              <w:ind w:right="16"/>
              <w:contextualSpacing/>
              <w:outlineLvl w:val="1"/>
              <w:rPr>
                <w:rFonts w:ascii="Arial" w:hAnsi="Arial" w:cs="Arial"/>
                <w:sz w:val="16"/>
                <w:szCs w:val="16"/>
                <w:highlight w:val="yellow"/>
              </w:rPr>
            </w:pPr>
          </w:p>
        </w:tc>
      </w:tr>
      <w:tr w:rsidR="00E46093" w:rsidRPr="003316AC" w14:paraId="05595096" w14:textId="77777777" w:rsidTr="00A51EEA">
        <w:trPr>
          <w:trHeight w:val="305"/>
        </w:trPr>
        <w:tc>
          <w:tcPr>
            <w:tcW w:w="5575" w:type="dxa"/>
            <w:tcBorders>
              <w:right w:val="single" w:sz="4" w:space="0" w:color="auto"/>
            </w:tcBorders>
            <w:tcMar>
              <w:top w:w="57" w:type="dxa"/>
              <w:left w:w="0" w:type="dxa"/>
              <w:bottom w:w="57" w:type="dxa"/>
            </w:tcMar>
          </w:tcPr>
          <w:p w14:paraId="6CAA5C2A" w14:textId="77777777" w:rsidR="00E46093" w:rsidRPr="008F2163" w:rsidRDefault="00E46093" w:rsidP="00DE6381">
            <w:pPr>
              <w:spacing w:after="0" w:line="240" w:lineRule="auto"/>
              <w:ind w:left="2684" w:right="459"/>
              <w:contextualSpacing/>
              <w:jc w:val="center"/>
              <w:rPr>
                <w:rFonts w:ascii="Arial" w:hAnsi="Arial" w:cs="Arial"/>
                <w:sz w:val="20"/>
                <w:szCs w:val="20"/>
              </w:rPr>
            </w:pPr>
            <w:r>
              <w:rPr>
                <w:rFonts w:ascii="Arial" w:hAnsi="Arial" w:cs="Arial"/>
                <w:sz w:val="20"/>
                <w:szCs w:val="20"/>
              </w:rPr>
              <w:t>Názov súťaže</w:t>
            </w:r>
          </w:p>
        </w:tc>
        <w:tc>
          <w:tcPr>
            <w:tcW w:w="434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9E98D0" w14:textId="5983EB61" w:rsidR="00E46093" w:rsidRPr="003F4713" w:rsidRDefault="007D3770" w:rsidP="00DE6381">
            <w:pPr>
              <w:spacing w:after="0" w:line="240" w:lineRule="auto"/>
              <w:ind w:right="16"/>
              <w:contextualSpacing/>
              <w:outlineLvl w:val="1"/>
              <w:rPr>
                <w:rFonts w:ascii="Arial" w:hAnsi="Arial" w:cs="Arial"/>
                <w:sz w:val="20"/>
                <w:szCs w:val="20"/>
              </w:rPr>
            </w:pPr>
            <w:r w:rsidRPr="007D3770">
              <w:rPr>
                <w:rFonts w:ascii="Arial" w:hAnsi="Arial" w:cs="Arial"/>
                <w:sz w:val="20"/>
                <w:szCs w:val="20"/>
              </w:rPr>
              <w:t>Zabezpečenie výkonu odborných činností a vzdelávania v oblasti BOZP a OPP</w:t>
            </w:r>
          </w:p>
        </w:tc>
      </w:tr>
      <w:tr w:rsidR="00E46093" w:rsidRPr="005F16F4" w14:paraId="65191A85" w14:textId="77777777" w:rsidTr="00A51EEA">
        <w:trPr>
          <w:trHeight w:val="83"/>
        </w:trPr>
        <w:tc>
          <w:tcPr>
            <w:tcW w:w="5575" w:type="dxa"/>
            <w:tcMar>
              <w:top w:w="57" w:type="dxa"/>
              <w:left w:w="0" w:type="dxa"/>
              <w:bottom w:w="57" w:type="dxa"/>
            </w:tcMar>
          </w:tcPr>
          <w:p w14:paraId="4E7548FB" w14:textId="77777777" w:rsidR="00E46093" w:rsidRPr="005F16F4" w:rsidRDefault="00E46093" w:rsidP="005F16F4">
            <w:pPr>
              <w:spacing w:after="0" w:line="240" w:lineRule="auto"/>
              <w:ind w:right="-90"/>
              <w:contextualSpacing/>
              <w:rPr>
                <w:rFonts w:ascii="Arial" w:hAnsi="Arial" w:cs="Arial"/>
                <w:sz w:val="16"/>
                <w:szCs w:val="16"/>
              </w:rPr>
            </w:pPr>
          </w:p>
        </w:tc>
        <w:tc>
          <w:tcPr>
            <w:tcW w:w="4348" w:type="dxa"/>
            <w:gridSpan w:val="2"/>
            <w:tcBorders>
              <w:top w:val="single" w:sz="4" w:space="0" w:color="auto"/>
              <w:bottom w:val="single" w:sz="4" w:space="0" w:color="auto"/>
            </w:tcBorders>
            <w:shd w:val="clear" w:color="auto" w:fill="auto"/>
            <w:tcMar>
              <w:top w:w="57" w:type="dxa"/>
              <w:bottom w:w="57" w:type="dxa"/>
            </w:tcMar>
            <w:vAlign w:val="center"/>
          </w:tcPr>
          <w:p w14:paraId="047DB1C2" w14:textId="77777777" w:rsidR="00E46093" w:rsidRPr="005F16F4" w:rsidRDefault="00E46093" w:rsidP="005F16F4">
            <w:pPr>
              <w:spacing w:after="0" w:line="240" w:lineRule="auto"/>
              <w:ind w:right="16"/>
              <w:contextualSpacing/>
              <w:outlineLvl w:val="1"/>
              <w:rPr>
                <w:rFonts w:ascii="Arial" w:hAnsi="Arial" w:cs="Arial"/>
                <w:sz w:val="16"/>
                <w:szCs w:val="16"/>
                <w:highlight w:val="yellow"/>
              </w:rPr>
            </w:pPr>
          </w:p>
        </w:tc>
      </w:tr>
      <w:tr w:rsidR="00E46093" w:rsidRPr="003316AC" w14:paraId="1661EC2C" w14:textId="77777777" w:rsidTr="004A2000">
        <w:trPr>
          <w:trHeight w:val="1374"/>
        </w:trPr>
        <w:tc>
          <w:tcPr>
            <w:tcW w:w="5575" w:type="dxa"/>
            <w:tcBorders>
              <w:right w:val="single" w:sz="4" w:space="0" w:color="auto"/>
            </w:tcBorders>
            <w:tcMar>
              <w:top w:w="57" w:type="dxa"/>
              <w:left w:w="0" w:type="dxa"/>
              <w:bottom w:w="57" w:type="dxa"/>
            </w:tcMar>
          </w:tcPr>
          <w:p w14:paraId="0F1B3F41" w14:textId="55D202E7" w:rsidR="00E46093" w:rsidRDefault="00E46093" w:rsidP="001A2D70">
            <w:pPr>
              <w:spacing w:line="240" w:lineRule="auto"/>
              <w:ind w:left="3109"/>
              <w:contextualSpacing/>
              <w:rPr>
                <w:rFonts w:ascii="Arial" w:hAnsi="Arial" w:cs="Arial"/>
                <w:sz w:val="20"/>
                <w:szCs w:val="20"/>
              </w:rPr>
            </w:pPr>
            <w:bookmarkStart w:id="52" w:name="_Toc89701218"/>
            <w:r w:rsidRPr="008F2163">
              <w:rPr>
                <w:rFonts w:ascii="Arial" w:hAnsi="Arial" w:cs="Arial"/>
                <w:sz w:val="20"/>
                <w:szCs w:val="20"/>
              </w:rPr>
              <w:t xml:space="preserve">Uchádzač </w:t>
            </w:r>
            <w:bookmarkEnd w:id="52"/>
          </w:p>
          <w:p w14:paraId="23565969" w14:textId="77777777" w:rsidR="00E46093" w:rsidRPr="00565994" w:rsidRDefault="00E46093" w:rsidP="001A2D70">
            <w:pPr>
              <w:spacing w:line="240" w:lineRule="auto"/>
              <w:ind w:left="699"/>
              <w:contextualSpacing/>
              <w:jc w:val="both"/>
              <w:rPr>
                <w:rFonts w:ascii="Arial" w:hAnsi="Arial" w:cs="Arial"/>
                <w:i/>
                <w:sz w:val="16"/>
                <w:szCs w:val="20"/>
              </w:rPr>
            </w:pPr>
            <w:r>
              <w:rPr>
                <w:rFonts w:ascii="Arial" w:hAnsi="Arial" w:cs="Arial"/>
                <w:i/>
                <w:sz w:val="16"/>
                <w:szCs w:val="20"/>
              </w:rPr>
              <w:t>(obchodné meno alebo názov uchádzača, sídlo alebo miesto podnikania uchádzača, IČO a kontaktné údaje uchádzača, tzn. meno a priezvisko kontaktnej osoby, telefón a e-mail)</w:t>
            </w:r>
          </w:p>
        </w:tc>
        <w:tc>
          <w:tcPr>
            <w:tcW w:w="4348"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57" w:type="dxa"/>
              <w:bottom w:w="57" w:type="dxa"/>
            </w:tcMar>
            <w:vAlign w:val="center"/>
          </w:tcPr>
          <w:p w14:paraId="42B0DED8" w14:textId="344D820F" w:rsidR="00E46093" w:rsidRPr="00A43863" w:rsidRDefault="00E46093" w:rsidP="00492EDE">
            <w:pPr>
              <w:ind w:right="16"/>
              <w:rPr>
                <w:rFonts w:ascii="Arial" w:hAnsi="Arial" w:cs="Arial"/>
                <w:b/>
              </w:rPr>
            </w:pPr>
          </w:p>
        </w:tc>
      </w:tr>
      <w:tr w:rsidR="00E46093" w:rsidRPr="005F16F4" w14:paraId="0D0740A9" w14:textId="77777777" w:rsidTr="00A51EEA">
        <w:trPr>
          <w:trHeight w:val="224"/>
        </w:trPr>
        <w:tc>
          <w:tcPr>
            <w:tcW w:w="5575" w:type="dxa"/>
            <w:tcMar>
              <w:top w:w="0" w:type="dxa"/>
              <w:left w:w="0" w:type="dxa"/>
              <w:bottom w:w="0" w:type="dxa"/>
            </w:tcMar>
          </w:tcPr>
          <w:p w14:paraId="45AE1672" w14:textId="77777777" w:rsidR="00E46093" w:rsidRPr="005F16F4" w:rsidRDefault="00E46093" w:rsidP="001A2D70">
            <w:pPr>
              <w:spacing w:before="60" w:after="60" w:line="240" w:lineRule="auto"/>
              <w:ind w:left="357" w:right="459"/>
              <w:contextualSpacing/>
              <w:jc w:val="right"/>
              <w:rPr>
                <w:rFonts w:ascii="Arial" w:hAnsi="Arial" w:cs="Arial"/>
                <w:sz w:val="16"/>
                <w:szCs w:val="16"/>
              </w:rPr>
            </w:pPr>
          </w:p>
        </w:tc>
        <w:tc>
          <w:tcPr>
            <w:tcW w:w="4348" w:type="dxa"/>
            <w:gridSpan w:val="2"/>
            <w:tcBorders>
              <w:top w:val="single" w:sz="4" w:space="0" w:color="auto"/>
              <w:bottom w:val="single" w:sz="4" w:space="0" w:color="auto"/>
            </w:tcBorders>
            <w:tcMar>
              <w:top w:w="0" w:type="dxa"/>
              <w:bottom w:w="0" w:type="dxa"/>
            </w:tcMar>
            <w:vAlign w:val="center"/>
          </w:tcPr>
          <w:p w14:paraId="429FF1AD" w14:textId="77777777" w:rsidR="00E46093" w:rsidRPr="005F16F4" w:rsidRDefault="00E46093" w:rsidP="00492EDE">
            <w:pPr>
              <w:spacing w:before="60" w:after="60" w:line="240" w:lineRule="auto"/>
              <w:ind w:right="16"/>
              <w:contextualSpacing/>
              <w:rPr>
                <w:rFonts w:ascii="Arial" w:hAnsi="Arial" w:cs="Arial"/>
                <w:b/>
                <w:sz w:val="16"/>
                <w:szCs w:val="16"/>
              </w:rPr>
            </w:pPr>
          </w:p>
        </w:tc>
      </w:tr>
      <w:tr w:rsidR="00E46093" w:rsidRPr="003316AC" w14:paraId="450BCA89" w14:textId="77777777" w:rsidTr="00A51EEA">
        <w:trPr>
          <w:trHeight w:val="217"/>
        </w:trPr>
        <w:tc>
          <w:tcPr>
            <w:tcW w:w="5575" w:type="dxa"/>
            <w:tcBorders>
              <w:right w:val="single" w:sz="4" w:space="0" w:color="auto"/>
            </w:tcBorders>
            <w:tcMar>
              <w:top w:w="57" w:type="dxa"/>
              <w:left w:w="0" w:type="dxa"/>
              <w:bottom w:w="57" w:type="dxa"/>
            </w:tcMar>
          </w:tcPr>
          <w:p w14:paraId="6A483975" w14:textId="77777777" w:rsidR="00E46093" w:rsidRPr="003316AC" w:rsidRDefault="00E46093" w:rsidP="001A2D70">
            <w:pPr>
              <w:spacing w:before="60" w:after="60" w:line="240" w:lineRule="auto"/>
              <w:ind w:left="357" w:right="459"/>
              <w:contextualSpacing/>
              <w:jc w:val="right"/>
              <w:rPr>
                <w:rFonts w:ascii="Arial" w:hAnsi="Arial" w:cs="Arial"/>
                <w:sz w:val="20"/>
                <w:szCs w:val="20"/>
              </w:rPr>
            </w:pPr>
            <w:r w:rsidRPr="003316AC">
              <w:rPr>
                <w:rFonts w:ascii="Arial" w:hAnsi="Arial" w:cs="Arial"/>
                <w:sz w:val="20"/>
                <w:szCs w:val="20"/>
              </w:rPr>
              <w:t>Kritérium na vyhodnotenie ponúk</w:t>
            </w:r>
          </w:p>
        </w:tc>
        <w:tc>
          <w:tcPr>
            <w:tcW w:w="434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D121D5" w14:textId="4987C20E" w:rsidR="00E46093" w:rsidRPr="003316AC" w:rsidRDefault="00863B62" w:rsidP="00492EDE">
            <w:pPr>
              <w:spacing w:before="60" w:after="60" w:line="240" w:lineRule="auto"/>
              <w:ind w:right="16"/>
              <w:contextualSpacing/>
              <w:rPr>
                <w:rFonts w:ascii="Arial" w:hAnsi="Arial" w:cs="Arial"/>
                <w:caps/>
                <w:sz w:val="20"/>
                <w:szCs w:val="20"/>
              </w:rPr>
            </w:pPr>
            <w:r>
              <w:rPr>
                <w:rFonts w:ascii="Arial" w:hAnsi="Arial" w:cs="Arial"/>
                <w:caps/>
                <w:sz w:val="20"/>
                <w:szCs w:val="20"/>
              </w:rPr>
              <w:t>MULTIKRITÉRiÁ</w:t>
            </w:r>
          </w:p>
        </w:tc>
      </w:tr>
      <w:tr w:rsidR="00E46093" w:rsidRPr="005F16F4" w14:paraId="5DEF6121" w14:textId="77777777" w:rsidTr="00A51EEA">
        <w:tc>
          <w:tcPr>
            <w:tcW w:w="5575" w:type="dxa"/>
            <w:tcMar>
              <w:top w:w="0" w:type="dxa"/>
              <w:left w:w="0" w:type="dxa"/>
              <w:bottom w:w="0" w:type="dxa"/>
            </w:tcMar>
          </w:tcPr>
          <w:p w14:paraId="7065C1CF" w14:textId="77777777" w:rsidR="00E46093" w:rsidRPr="005F16F4" w:rsidRDefault="00E46093" w:rsidP="001A2D70">
            <w:pPr>
              <w:spacing w:before="60" w:after="60" w:line="240" w:lineRule="auto"/>
              <w:ind w:left="357" w:right="459"/>
              <w:contextualSpacing/>
              <w:jc w:val="right"/>
              <w:rPr>
                <w:rFonts w:ascii="Arial" w:hAnsi="Arial" w:cs="Arial"/>
                <w:sz w:val="16"/>
                <w:szCs w:val="16"/>
              </w:rPr>
            </w:pPr>
          </w:p>
        </w:tc>
        <w:tc>
          <w:tcPr>
            <w:tcW w:w="4348" w:type="dxa"/>
            <w:gridSpan w:val="2"/>
            <w:tcBorders>
              <w:top w:val="single" w:sz="4" w:space="0" w:color="auto"/>
              <w:bottom w:val="single" w:sz="4" w:space="0" w:color="auto"/>
            </w:tcBorders>
            <w:tcMar>
              <w:top w:w="0" w:type="dxa"/>
              <w:bottom w:w="0" w:type="dxa"/>
            </w:tcMar>
          </w:tcPr>
          <w:p w14:paraId="0AC90C73" w14:textId="77777777" w:rsidR="00E46093" w:rsidRPr="005F16F4" w:rsidRDefault="00E46093" w:rsidP="001A2D70">
            <w:pPr>
              <w:spacing w:before="60" w:after="60" w:line="240" w:lineRule="auto"/>
              <w:ind w:left="357" w:right="459"/>
              <w:contextualSpacing/>
              <w:rPr>
                <w:rFonts w:ascii="Arial" w:hAnsi="Arial" w:cs="Arial"/>
                <w:b/>
                <w:sz w:val="16"/>
                <w:szCs w:val="16"/>
              </w:rPr>
            </w:pPr>
          </w:p>
        </w:tc>
      </w:tr>
      <w:tr w:rsidR="00E46093" w:rsidRPr="003316AC" w14:paraId="480D8D83" w14:textId="77777777" w:rsidTr="00DE6381">
        <w:trPr>
          <w:trHeight w:val="217"/>
        </w:trPr>
        <w:tc>
          <w:tcPr>
            <w:tcW w:w="5575" w:type="dxa"/>
            <w:tcBorders>
              <w:right w:val="single" w:sz="4" w:space="0" w:color="auto"/>
            </w:tcBorders>
            <w:tcMar>
              <w:top w:w="57" w:type="dxa"/>
              <w:left w:w="0" w:type="dxa"/>
              <w:bottom w:w="57" w:type="dxa"/>
            </w:tcMar>
          </w:tcPr>
          <w:p w14:paraId="436E2886" w14:textId="77777777" w:rsidR="00E46093" w:rsidRPr="003316AC" w:rsidRDefault="00E46093" w:rsidP="001A2D70">
            <w:pPr>
              <w:spacing w:before="60" w:after="60" w:line="240" w:lineRule="auto"/>
              <w:ind w:left="357" w:right="459"/>
              <w:contextualSpacing/>
              <w:jc w:val="right"/>
              <w:rPr>
                <w:rFonts w:ascii="Arial" w:hAnsi="Arial" w:cs="Arial"/>
                <w:sz w:val="20"/>
                <w:szCs w:val="20"/>
              </w:rPr>
            </w:pPr>
            <w:r w:rsidRPr="003316AC">
              <w:rPr>
                <w:rFonts w:ascii="Arial" w:hAnsi="Arial" w:cs="Arial"/>
                <w:sz w:val="20"/>
                <w:szCs w:val="20"/>
              </w:rPr>
              <w:t>Je uchádzač platiteľom DPH?</w:t>
            </w:r>
          </w:p>
        </w:tc>
        <w:tc>
          <w:tcPr>
            <w:tcW w:w="2363" w:type="dxa"/>
            <w:tcBorders>
              <w:top w:val="single" w:sz="4" w:space="0" w:color="auto"/>
              <w:left w:val="single" w:sz="4" w:space="0" w:color="auto"/>
              <w:bottom w:val="single" w:sz="4" w:space="0" w:color="auto"/>
              <w:right w:val="single" w:sz="4" w:space="0" w:color="auto"/>
            </w:tcBorders>
            <w:tcMar>
              <w:top w:w="57" w:type="dxa"/>
              <w:bottom w:w="57" w:type="dxa"/>
            </w:tcMar>
          </w:tcPr>
          <w:p w14:paraId="741567FB" w14:textId="77777777" w:rsidR="00E46093" w:rsidRPr="003316AC" w:rsidRDefault="00E46093" w:rsidP="001A2D70">
            <w:pPr>
              <w:spacing w:before="60" w:after="60" w:line="240" w:lineRule="auto"/>
              <w:ind w:left="357" w:right="459"/>
              <w:contextualSpacing/>
              <w:jc w:val="center"/>
              <w:rPr>
                <w:rFonts w:ascii="Arial" w:hAnsi="Arial" w:cs="Arial"/>
                <w:sz w:val="20"/>
                <w:szCs w:val="20"/>
              </w:rPr>
            </w:pPr>
            <w:r w:rsidRPr="003316AC">
              <w:rPr>
                <w:rFonts w:ascii="Arial" w:hAnsi="Arial" w:cs="Arial"/>
                <w:sz w:val="20"/>
                <w:szCs w:val="20"/>
              </w:rPr>
              <w:t>ÁNO</w:t>
            </w:r>
            <w:r>
              <w:rPr>
                <w:rStyle w:val="Odkaznapoznmkupodiarou"/>
                <w:rFonts w:cs="Arial"/>
                <w:sz w:val="20"/>
              </w:rPr>
              <w:footnoteReference w:id="10"/>
            </w:r>
          </w:p>
        </w:tc>
        <w:tc>
          <w:tcPr>
            <w:tcW w:w="1985" w:type="dxa"/>
            <w:tcBorders>
              <w:top w:val="single" w:sz="4" w:space="0" w:color="auto"/>
              <w:left w:val="single" w:sz="4" w:space="0" w:color="auto"/>
              <w:bottom w:val="single" w:sz="4" w:space="0" w:color="auto"/>
              <w:right w:val="single" w:sz="4" w:space="0" w:color="auto"/>
            </w:tcBorders>
          </w:tcPr>
          <w:p w14:paraId="7442F713" w14:textId="77777777" w:rsidR="00E46093" w:rsidRPr="003316AC" w:rsidRDefault="00E46093" w:rsidP="001A2D70">
            <w:pPr>
              <w:spacing w:before="60" w:after="60" w:line="240" w:lineRule="auto"/>
              <w:ind w:left="357" w:right="459"/>
              <w:contextualSpacing/>
              <w:jc w:val="center"/>
              <w:rPr>
                <w:rFonts w:ascii="Arial" w:hAnsi="Arial" w:cs="Arial"/>
                <w:sz w:val="20"/>
                <w:szCs w:val="20"/>
              </w:rPr>
            </w:pPr>
            <w:r w:rsidRPr="003316AC">
              <w:rPr>
                <w:rFonts w:ascii="Arial" w:hAnsi="Arial" w:cs="Arial"/>
                <w:sz w:val="20"/>
                <w:szCs w:val="20"/>
              </w:rPr>
              <w:t>NIE</w:t>
            </w:r>
          </w:p>
        </w:tc>
      </w:tr>
    </w:tbl>
    <w:p w14:paraId="34D23A32" w14:textId="27A25AC7" w:rsidR="00560E80" w:rsidRDefault="00560E80" w:rsidP="005F16F4">
      <w:pPr>
        <w:pStyle w:val="tltlNadpis2Arial14ptNiejeTunVetkypsmenvek"/>
        <w:numPr>
          <w:ilvl w:val="0"/>
          <w:numId w:val="0"/>
        </w:numPr>
        <w:spacing w:before="0" w:after="0"/>
        <w:rPr>
          <w:rFonts w:cs="Aria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992"/>
        <w:gridCol w:w="1985"/>
      </w:tblGrid>
      <w:tr w:rsidR="00A51EEA" w:rsidRPr="00A51EEA" w14:paraId="6FA7AA54" w14:textId="77777777" w:rsidTr="006D740E">
        <w:trPr>
          <w:trHeight w:val="445"/>
        </w:trPr>
        <w:tc>
          <w:tcPr>
            <w:tcW w:w="567" w:type="dxa"/>
            <w:vAlign w:val="center"/>
          </w:tcPr>
          <w:p w14:paraId="4C88C5F4" w14:textId="140D8FC2" w:rsidR="00A51EEA" w:rsidRPr="00A51EEA" w:rsidRDefault="00A51EEA" w:rsidP="005F16F4">
            <w:pPr>
              <w:spacing w:after="0" w:line="240" w:lineRule="auto"/>
              <w:ind w:left="244" w:right="-299" w:hanging="499"/>
              <w:jc w:val="center"/>
              <w:rPr>
                <w:rFonts w:ascii="Arial" w:hAnsi="Arial" w:cs="Arial"/>
                <w:b/>
                <w:sz w:val="20"/>
                <w:szCs w:val="20"/>
              </w:rPr>
            </w:pPr>
            <w:r w:rsidRPr="00A51EEA">
              <w:rPr>
                <w:rFonts w:ascii="Arial" w:hAnsi="Arial" w:cs="Arial"/>
                <w:b/>
                <w:sz w:val="20"/>
                <w:szCs w:val="20"/>
              </w:rPr>
              <w:t>P. č.</w:t>
            </w:r>
          </w:p>
        </w:tc>
        <w:tc>
          <w:tcPr>
            <w:tcW w:w="6379" w:type="dxa"/>
            <w:tcMar>
              <w:top w:w="57" w:type="dxa"/>
              <w:left w:w="113" w:type="dxa"/>
              <w:bottom w:w="57" w:type="dxa"/>
            </w:tcMar>
            <w:vAlign w:val="center"/>
          </w:tcPr>
          <w:p w14:paraId="361EEEAB" w14:textId="77777777" w:rsidR="00A51EEA" w:rsidRPr="00A51EEA" w:rsidRDefault="00A51EEA" w:rsidP="005F16F4">
            <w:pPr>
              <w:spacing w:after="0" w:line="240" w:lineRule="auto"/>
              <w:ind w:left="244" w:right="311"/>
              <w:jc w:val="center"/>
              <w:rPr>
                <w:rFonts w:ascii="Arial" w:hAnsi="Arial" w:cs="Arial"/>
                <w:sz w:val="20"/>
                <w:szCs w:val="20"/>
              </w:rPr>
            </w:pPr>
            <w:r w:rsidRPr="00A51EEA">
              <w:rPr>
                <w:rFonts w:ascii="Arial" w:hAnsi="Arial" w:cs="Arial"/>
                <w:b/>
                <w:sz w:val="20"/>
                <w:szCs w:val="20"/>
              </w:rPr>
              <w:t>Položka</w:t>
            </w:r>
          </w:p>
        </w:tc>
        <w:tc>
          <w:tcPr>
            <w:tcW w:w="992" w:type="dxa"/>
            <w:shd w:val="clear" w:color="auto" w:fill="FFFFFF" w:themeFill="background1"/>
            <w:vAlign w:val="center"/>
          </w:tcPr>
          <w:p w14:paraId="5BB6E578" w14:textId="77777777" w:rsidR="00A51EEA" w:rsidRPr="00A51EEA" w:rsidRDefault="00A51EEA" w:rsidP="005F16F4">
            <w:pPr>
              <w:spacing w:after="0" w:line="240" w:lineRule="auto"/>
              <w:ind w:left="-96" w:right="-108"/>
              <w:jc w:val="center"/>
              <w:rPr>
                <w:rFonts w:ascii="Arial" w:hAnsi="Arial" w:cs="Arial"/>
                <w:b/>
                <w:sz w:val="20"/>
                <w:szCs w:val="20"/>
              </w:rPr>
            </w:pPr>
            <w:r w:rsidRPr="00A51EEA">
              <w:rPr>
                <w:rFonts w:ascii="Arial" w:hAnsi="Arial" w:cs="Arial"/>
                <w:b/>
                <w:sz w:val="20"/>
                <w:szCs w:val="20"/>
              </w:rPr>
              <w:t>Váha v bodoch</w:t>
            </w:r>
          </w:p>
        </w:tc>
        <w:tc>
          <w:tcPr>
            <w:tcW w:w="1985" w:type="dxa"/>
            <w:shd w:val="clear" w:color="auto" w:fill="FFFFFF" w:themeFill="background1"/>
            <w:vAlign w:val="center"/>
          </w:tcPr>
          <w:p w14:paraId="128E1426" w14:textId="1B80B333" w:rsidR="00A51EEA" w:rsidRPr="00A51EEA" w:rsidRDefault="00A51EEA" w:rsidP="005F16F4">
            <w:pPr>
              <w:spacing w:after="0" w:line="240" w:lineRule="auto"/>
              <w:jc w:val="center"/>
              <w:rPr>
                <w:rFonts w:ascii="Arial" w:hAnsi="Arial" w:cs="Arial"/>
                <w:b/>
                <w:sz w:val="20"/>
                <w:szCs w:val="20"/>
              </w:rPr>
            </w:pPr>
            <w:r w:rsidRPr="00A51EEA">
              <w:rPr>
                <w:rFonts w:ascii="Arial" w:hAnsi="Arial" w:cs="Arial"/>
                <w:b/>
                <w:sz w:val="20"/>
                <w:szCs w:val="20"/>
              </w:rPr>
              <w:t>Cena v EUR bez DPH</w:t>
            </w:r>
            <w:r w:rsidRPr="00A51EEA">
              <w:rPr>
                <w:rFonts w:ascii="Arial" w:hAnsi="Arial" w:cs="Arial"/>
                <w:b/>
                <w:sz w:val="20"/>
                <w:szCs w:val="20"/>
                <w:vertAlign w:val="superscript"/>
              </w:rPr>
              <w:footnoteReference w:id="11"/>
            </w:r>
          </w:p>
        </w:tc>
      </w:tr>
      <w:tr w:rsidR="00DE6381" w:rsidRPr="00A51EEA" w14:paraId="06C9BD3D" w14:textId="77777777" w:rsidTr="006D740E">
        <w:trPr>
          <w:trHeight w:val="432"/>
        </w:trPr>
        <w:tc>
          <w:tcPr>
            <w:tcW w:w="567" w:type="dxa"/>
            <w:shd w:val="clear" w:color="auto" w:fill="DBE5F1" w:themeFill="accent1" w:themeFillTint="33"/>
            <w:vAlign w:val="center"/>
          </w:tcPr>
          <w:p w14:paraId="15382CD9" w14:textId="3C75DA4D" w:rsidR="00DE6381" w:rsidRPr="00863B62" w:rsidRDefault="00863B62" w:rsidP="00DE6381">
            <w:pPr>
              <w:spacing w:after="0" w:line="240" w:lineRule="auto"/>
              <w:ind w:right="-55"/>
              <w:jc w:val="center"/>
              <w:rPr>
                <w:rFonts w:ascii="Arial" w:hAnsi="Arial" w:cs="Arial"/>
                <w:b/>
                <w:bCs/>
                <w:sz w:val="20"/>
                <w:szCs w:val="20"/>
              </w:rPr>
            </w:pPr>
            <w:r w:rsidRPr="00863B62">
              <w:rPr>
                <w:rFonts w:ascii="Arial" w:hAnsi="Arial" w:cs="Arial"/>
                <w:b/>
                <w:bCs/>
                <w:sz w:val="20"/>
                <w:szCs w:val="20"/>
              </w:rPr>
              <w:t>A</w:t>
            </w:r>
          </w:p>
        </w:tc>
        <w:tc>
          <w:tcPr>
            <w:tcW w:w="637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57" w:type="dxa"/>
              <w:left w:w="113" w:type="dxa"/>
              <w:bottom w:w="57" w:type="dxa"/>
            </w:tcMar>
            <w:vAlign w:val="center"/>
          </w:tcPr>
          <w:p w14:paraId="271D41A6" w14:textId="7BB1310B" w:rsidR="00DE6381" w:rsidRPr="00863B62" w:rsidRDefault="00C635BA" w:rsidP="00DE6381">
            <w:pPr>
              <w:widowControl w:val="0"/>
              <w:tabs>
                <w:tab w:val="left" w:pos="720"/>
              </w:tabs>
              <w:autoSpaceDE w:val="0"/>
              <w:spacing w:after="0" w:line="240" w:lineRule="auto"/>
              <w:rPr>
                <w:rFonts w:ascii="Arial" w:hAnsi="Arial" w:cs="Arial"/>
                <w:b/>
                <w:color w:val="000000" w:themeColor="text1"/>
                <w:sz w:val="20"/>
                <w:szCs w:val="20"/>
              </w:rPr>
            </w:pPr>
            <w:r w:rsidRPr="00863B62">
              <w:rPr>
                <w:rFonts w:ascii="Arial" w:hAnsi="Arial" w:cs="Arial"/>
                <w:b/>
                <w:color w:val="000000" w:themeColor="text1"/>
                <w:sz w:val="20"/>
                <w:szCs w:val="20"/>
              </w:rPr>
              <w:t>Mesačný paušál</w:t>
            </w:r>
            <w:r w:rsidR="008F25A8" w:rsidRPr="00863B62">
              <w:rPr>
                <w:rFonts w:ascii="Arial" w:hAnsi="Arial" w:cs="Arial"/>
                <w:b/>
                <w:color w:val="000000" w:themeColor="text1"/>
                <w:sz w:val="20"/>
                <w:szCs w:val="20"/>
              </w:rPr>
              <w:t xml:space="preserve"> </w:t>
            </w:r>
            <w:r w:rsidRPr="00863B62">
              <w:rPr>
                <w:rFonts w:ascii="Arial" w:hAnsi="Arial" w:cs="Arial"/>
                <w:b/>
                <w:color w:val="000000" w:themeColor="text1"/>
                <w:sz w:val="20"/>
                <w:szCs w:val="20"/>
              </w:rPr>
              <w:t>v zmysle bodu 4.1.1 zmluvy</w:t>
            </w:r>
          </w:p>
        </w:tc>
        <w:tc>
          <w:tcPr>
            <w:tcW w:w="992" w:type="dxa"/>
            <w:shd w:val="clear" w:color="auto" w:fill="DBE5F1" w:themeFill="accent1" w:themeFillTint="33"/>
            <w:vAlign w:val="center"/>
          </w:tcPr>
          <w:p w14:paraId="286C355A" w14:textId="0F87C619" w:rsidR="00DE6381" w:rsidRPr="00863B62" w:rsidRDefault="00AD65C4" w:rsidP="00DD2BE1">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45</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79270" w14:textId="57308902" w:rsidR="00DE6381" w:rsidRPr="00863B62" w:rsidRDefault="00DE6381" w:rsidP="00DE6381">
            <w:pPr>
              <w:spacing w:after="0" w:line="240" w:lineRule="auto"/>
              <w:ind w:left="-124"/>
              <w:jc w:val="right"/>
              <w:rPr>
                <w:rFonts w:ascii="Arial" w:hAnsi="Arial" w:cs="Arial"/>
                <w:b/>
                <w:sz w:val="20"/>
                <w:szCs w:val="20"/>
              </w:rPr>
            </w:pPr>
          </w:p>
        </w:tc>
      </w:tr>
      <w:tr w:rsidR="008F25A8" w:rsidRPr="00A51EEA" w14:paraId="5C9CFA11" w14:textId="77777777" w:rsidTr="006D740E">
        <w:trPr>
          <w:trHeight w:val="139"/>
        </w:trPr>
        <w:tc>
          <w:tcPr>
            <w:tcW w:w="567" w:type="dxa"/>
            <w:vAlign w:val="center"/>
          </w:tcPr>
          <w:p w14:paraId="046D8BE1" w14:textId="195D757B" w:rsidR="008F25A8" w:rsidRPr="00DE6381" w:rsidRDefault="00A56237" w:rsidP="008F25A8">
            <w:pPr>
              <w:spacing w:after="0" w:line="240" w:lineRule="auto"/>
              <w:ind w:right="-55"/>
              <w:jc w:val="center"/>
              <w:rPr>
                <w:rFonts w:ascii="Arial" w:hAnsi="Arial" w:cs="Arial"/>
                <w:bCs/>
                <w:sz w:val="20"/>
                <w:szCs w:val="20"/>
              </w:rPr>
            </w:pPr>
            <w:r>
              <w:rPr>
                <w:rFonts w:ascii="Arial" w:hAnsi="Arial" w:cs="Arial"/>
                <w:bCs/>
                <w:sz w:val="20"/>
                <w:szCs w:val="20"/>
              </w:rPr>
              <w:t>1</w:t>
            </w:r>
            <w:r w:rsidR="008F25A8" w:rsidRPr="00DE6381">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99BEB7C" w14:textId="3CE86424"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bCs/>
                <w:color w:val="000000" w:themeColor="text1"/>
                <w:sz w:val="20"/>
                <w:szCs w:val="20"/>
              </w:rPr>
              <w:t>Všeobecné (základné) vstupné a opakované oboznamovanie a informovanie  BOZP (školenie)</w:t>
            </w:r>
            <w:r w:rsidR="00AD65C4">
              <w:rPr>
                <w:rFonts w:ascii="Arial" w:hAnsi="Arial" w:cs="Arial"/>
                <w:bCs/>
                <w:color w:val="000000" w:themeColor="text1"/>
                <w:sz w:val="20"/>
                <w:szCs w:val="20"/>
              </w:rPr>
              <w:t>,</w:t>
            </w:r>
            <w:r w:rsidRPr="00C635BA">
              <w:rPr>
                <w:rFonts w:ascii="Arial" w:hAnsi="Arial" w:cs="Arial"/>
                <w:bCs/>
                <w:color w:val="000000" w:themeColor="text1"/>
                <w:sz w:val="20"/>
                <w:szCs w:val="20"/>
              </w:rPr>
              <w:t xml:space="preserve"> (aktuálne 437 zamestnancov)</w:t>
            </w:r>
          </w:p>
        </w:tc>
        <w:tc>
          <w:tcPr>
            <w:tcW w:w="992" w:type="dxa"/>
            <w:shd w:val="clear" w:color="auto" w:fill="auto"/>
            <w:vAlign w:val="center"/>
          </w:tcPr>
          <w:p w14:paraId="6DA5EF74" w14:textId="4E567507"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E01547" w14:textId="7C04EA4A" w:rsidR="008F25A8" w:rsidRPr="00C635BA" w:rsidRDefault="008F25A8" w:rsidP="008F25A8">
            <w:pPr>
              <w:spacing w:after="0" w:line="240" w:lineRule="auto"/>
              <w:ind w:left="-124"/>
              <w:jc w:val="right"/>
              <w:rPr>
                <w:rFonts w:ascii="Arial" w:hAnsi="Arial" w:cs="Arial"/>
                <w:sz w:val="20"/>
                <w:szCs w:val="20"/>
              </w:rPr>
            </w:pPr>
          </w:p>
        </w:tc>
      </w:tr>
      <w:tr w:rsidR="008F25A8" w:rsidRPr="00A51EEA" w14:paraId="6E7CBEB6" w14:textId="77777777" w:rsidTr="006D740E">
        <w:trPr>
          <w:trHeight w:val="139"/>
        </w:trPr>
        <w:tc>
          <w:tcPr>
            <w:tcW w:w="567" w:type="dxa"/>
            <w:vAlign w:val="center"/>
          </w:tcPr>
          <w:p w14:paraId="0D323DA3" w14:textId="4B71F392" w:rsidR="008F25A8" w:rsidRPr="00DE6381" w:rsidRDefault="00A56237" w:rsidP="008F25A8">
            <w:pPr>
              <w:spacing w:after="0" w:line="240" w:lineRule="auto"/>
              <w:ind w:right="-55"/>
              <w:jc w:val="center"/>
              <w:rPr>
                <w:rFonts w:ascii="Arial" w:hAnsi="Arial" w:cs="Arial"/>
                <w:bCs/>
                <w:sz w:val="20"/>
                <w:szCs w:val="20"/>
              </w:rPr>
            </w:pPr>
            <w:r>
              <w:rPr>
                <w:rFonts w:ascii="Arial" w:hAnsi="Arial" w:cs="Arial"/>
                <w:bCs/>
                <w:sz w:val="20"/>
                <w:szCs w:val="20"/>
              </w:rPr>
              <w:t>2</w:t>
            </w:r>
            <w:r w:rsidR="008F25A8" w:rsidRPr="00DE6381">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5B73596D" w14:textId="2F53C5DD"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bCs/>
                <w:color w:val="000000" w:themeColor="text1"/>
                <w:sz w:val="20"/>
                <w:szCs w:val="20"/>
              </w:rPr>
              <w:t>Všeobecné (základné) vstupné a opakované školenie o ochrane pred požiarmi  (aktuálne 437 zamestnancov)</w:t>
            </w:r>
          </w:p>
        </w:tc>
        <w:tc>
          <w:tcPr>
            <w:tcW w:w="992" w:type="dxa"/>
            <w:shd w:val="clear" w:color="auto" w:fill="auto"/>
            <w:vAlign w:val="center"/>
          </w:tcPr>
          <w:p w14:paraId="733A81D0" w14:textId="65D46F06"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92F2E3" w14:textId="639D0D8B" w:rsidR="008F25A8" w:rsidRPr="00C635BA" w:rsidRDefault="008F25A8" w:rsidP="008F25A8">
            <w:pPr>
              <w:spacing w:after="0" w:line="240" w:lineRule="auto"/>
              <w:ind w:left="-124"/>
              <w:jc w:val="right"/>
              <w:rPr>
                <w:rFonts w:ascii="Arial" w:hAnsi="Arial" w:cs="Arial"/>
                <w:sz w:val="20"/>
                <w:szCs w:val="20"/>
              </w:rPr>
            </w:pPr>
          </w:p>
        </w:tc>
      </w:tr>
      <w:tr w:rsidR="008F25A8" w:rsidRPr="00A51EEA" w14:paraId="1075D99A" w14:textId="77777777" w:rsidTr="006D740E">
        <w:trPr>
          <w:trHeight w:val="139"/>
        </w:trPr>
        <w:tc>
          <w:tcPr>
            <w:tcW w:w="567" w:type="dxa"/>
            <w:vAlign w:val="center"/>
          </w:tcPr>
          <w:p w14:paraId="42AD3A90" w14:textId="4A8E6C28" w:rsidR="008F25A8" w:rsidRPr="00DE6381" w:rsidRDefault="00A56237" w:rsidP="008F25A8">
            <w:pPr>
              <w:spacing w:after="0" w:line="240" w:lineRule="auto"/>
              <w:ind w:right="-55"/>
              <w:jc w:val="center"/>
              <w:rPr>
                <w:rFonts w:ascii="Arial" w:hAnsi="Arial" w:cs="Arial"/>
                <w:bCs/>
                <w:sz w:val="20"/>
                <w:szCs w:val="20"/>
              </w:rPr>
            </w:pPr>
            <w:r>
              <w:rPr>
                <w:rFonts w:ascii="Arial" w:hAnsi="Arial" w:cs="Arial"/>
                <w:bCs/>
                <w:sz w:val="20"/>
                <w:szCs w:val="20"/>
              </w:rPr>
              <w:t>3</w:t>
            </w:r>
            <w:r w:rsidR="008F25A8" w:rsidRPr="00DE6381">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0AAC7644" w14:textId="3A56855B"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bCs/>
                <w:color w:val="000000" w:themeColor="text1"/>
                <w:sz w:val="20"/>
                <w:szCs w:val="20"/>
              </w:rPr>
              <w:t>Oboznamovanie vodičov referentského vozidla skupiny B (školenie) (aktuálne 347 zamestnancov)</w:t>
            </w:r>
          </w:p>
        </w:tc>
        <w:tc>
          <w:tcPr>
            <w:tcW w:w="992" w:type="dxa"/>
            <w:shd w:val="clear" w:color="auto" w:fill="auto"/>
            <w:vAlign w:val="center"/>
          </w:tcPr>
          <w:p w14:paraId="1541BAEA" w14:textId="21B41F16"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AC5CEE" w14:textId="1B1D86A8" w:rsidR="008F25A8" w:rsidRPr="00C635BA" w:rsidRDefault="008F25A8" w:rsidP="008F25A8">
            <w:pPr>
              <w:spacing w:after="0" w:line="240" w:lineRule="auto"/>
              <w:ind w:left="-124"/>
              <w:jc w:val="right"/>
              <w:rPr>
                <w:rFonts w:ascii="Arial" w:hAnsi="Arial" w:cs="Arial"/>
                <w:sz w:val="20"/>
                <w:szCs w:val="20"/>
              </w:rPr>
            </w:pPr>
          </w:p>
        </w:tc>
      </w:tr>
      <w:tr w:rsidR="008F25A8" w:rsidRPr="00A51EEA" w14:paraId="605DBA08" w14:textId="77777777" w:rsidTr="006D740E">
        <w:trPr>
          <w:trHeight w:val="139"/>
        </w:trPr>
        <w:tc>
          <w:tcPr>
            <w:tcW w:w="567" w:type="dxa"/>
            <w:vAlign w:val="center"/>
          </w:tcPr>
          <w:p w14:paraId="7F4A5E38" w14:textId="01A08608" w:rsidR="008F25A8" w:rsidRPr="00DE6381" w:rsidRDefault="00A56237" w:rsidP="008F25A8">
            <w:pPr>
              <w:spacing w:after="0" w:line="240" w:lineRule="auto"/>
              <w:ind w:right="-55"/>
              <w:jc w:val="center"/>
              <w:rPr>
                <w:rFonts w:ascii="Arial" w:hAnsi="Arial" w:cs="Arial"/>
                <w:bCs/>
                <w:sz w:val="20"/>
                <w:szCs w:val="20"/>
              </w:rPr>
            </w:pPr>
            <w:r>
              <w:rPr>
                <w:rFonts w:ascii="Arial" w:hAnsi="Arial" w:cs="Arial"/>
                <w:bCs/>
                <w:sz w:val="20"/>
                <w:szCs w:val="20"/>
              </w:rPr>
              <w:t>4</w:t>
            </w:r>
            <w:r w:rsidR="008F25A8" w:rsidRPr="00DE6381">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30D988E" w14:textId="4869D234" w:rsidR="008F25A8" w:rsidRPr="00C635BA" w:rsidRDefault="008F25A8" w:rsidP="008F25A8">
            <w:pPr>
              <w:widowControl w:val="0"/>
              <w:spacing w:after="0" w:line="240" w:lineRule="auto"/>
              <w:rPr>
                <w:rFonts w:ascii="Arial" w:hAnsi="Arial" w:cs="Arial"/>
                <w:color w:val="000000" w:themeColor="text1"/>
                <w:sz w:val="20"/>
                <w:szCs w:val="20"/>
              </w:rPr>
            </w:pPr>
            <w:r w:rsidRPr="00C635BA">
              <w:rPr>
                <w:rFonts w:ascii="Arial" w:hAnsi="Arial" w:cs="Arial"/>
                <w:bCs/>
                <w:color w:val="000000" w:themeColor="text1"/>
                <w:sz w:val="20"/>
                <w:szCs w:val="20"/>
              </w:rPr>
              <w:t xml:space="preserve">Oboznamovanie osôb pre prácu vo výškach a nad voľnou hĺbkou (školenie) (aktuálne 333 zamestnancov)  </w:t>
            </w:r>
          </w:p>
        </w:tc>
        <w:tc>
          <w:tcPr>
            <w:tcW w:w="992" w:type="dxa"/>
            <w:shd w:val="clear" w:color="auto" w:fill="auto"/>
            <w:vAlign w:val="center"/>
          </w:tcPr>
          <w:p w14:paraId="1BA27680" w14:textId="161943AB"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A8CA17" w14:textId="56C3A9DB" w:rsidR="008F25A8" w:rsidRPr="00C635BA" w:rsidRDefault="008F25A8" w:rsidP="008F25A8">
            <w:pPr>
              <w:spacing w:after="0" w:line="240" w:lineRule="auto"/>
              <w:ind w:left="-124"/>
              <w:jc w:val="right"/>
              <w:rPr>
                <w:rFonts w:ascii="Arial" w:hAnsi="Arial" w:cs="Arial"/>
                <w:sz w:val="20"/>
                <w:szCs w:val="20"/>
              </w:rPr>
            </w:pPr>
          </w:p>
        </w:tc>
      </w:tr>
      <w:tr w:rsidR="008F25A8" w:rsidRPr="00A51EEA" w14:paraId="271C3C83" w14:textId="77777777" w:rsidTr="006D740E">
        <w:trPr>
          <w:trHeight w:val="139"/>
        </w:trPr>
        <w:tc>
          <w:tcPr>
            <w:tcW w:w="567" w:type="dxa"/>
            <w:vAlign w:val="center"/>
          </w:tcPr>
          <w:p w14:paraId="06B6B168" w14:textId="42A24C84" w:rsidR="008F25A8" w:rsidRPr="00DE6381" w:rsidRDefault="00A56237" w:rsidP="008F25A8">
            <w:pPr>
              <w:spacing w:after="0" w:line="240" w:lineRule="auto"/>
              <w:ind w:right="-55"/>
              <w:jc w:val="center"/>
              <w:rPr>
                <w:rFonts w:ascii="Arial" w:hAnsi="Arial" w:cs="Arial"/>
                <w:bCs/>
                <w:sz w:val="20"/>
                <w:szCs w:val="20"/>
              </w:rPr>
            </w:pPr>
            <w:r>
              <w:rPr>
                <w:rFonts w:ascii="Arial" w:hAnsi="Arial" w:cs="Arial"/>
                <w:bCs/>
                <w:sz w:val="20"/>
                <w:szCs w:val="20"/>
              </w:rPr>
              <w:t>5</w:t>
            </w:r>
            <w:r w:rsidR="008F25A8" w:rsidRPr="00DE6381">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29C096DC" w14:textId="1EB1F673"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bCs/>
                <w:color w:val="000000" w:themeColor="text1"/>
                <w:sz w:val="20"/>
                <w:szCs w:val="20"/>
              </w:rPr>
              <w:t>Práce vo výškach a nad voľnou hĺbkou pomocou špeciálnej horolezeckej a speleologickej techniky (základná odborná príprava)</w:t>
            </w:r>
          </w:p>
        </w:tc>
        <w:tc>
          <w:tcPr>
            <w:tcW w:w="992" w:type="dxa"/>
            <w:shd w:val="clear" w:color="auto" w:fill="auto"/>
            <w:vAlign w:val="center"/>
          </w:tcPr>
          <w:p w14:paraId="5C68329D" w14:textId="6245C532"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46A8FD2" w14:textId="2B5813B2" w:rsidR="008F25A8" w:rsidRPr="00C635BA" w:rsidRDefault="008F25A8" w:rsidP="008F25A8">
            <w:pPr>
              <w:spacing w:after="0" w:line="240" w:lineRule="auto"/>
              <w:ind w:left="-124"/>
              <w:jc w:val="right"/>
              <w:rPr>
                <w:rFonts w:ascii="Arial" w:hAnsi="Arial" w:cs="Arial"/>
                <w:sz w:val="20"/>
                <w:szCs w:val="20"/>
              </w:rPr>
            </w:pPr>
          </w:p>
        </w:tc>
      </w:tr>
      <w:tr w:rsidR="008F25A8" w:rsidRPr="00A51EEA" w14:paraId="2E835E6D" w14:textId="77777777" w:rsidTr="006D740E">
        <w:trPr>
          <w:trHeight w:val="139"/>
        </w:trPr>
        <w:tc>
          <w:tcPr>
            <w:tcW w:w="567" w:type="dxa"/>
            <w:vAlign w:val="center"/>
          </w:tcPr>
          <w:p w14:paraId="014A4389" w14:textId="27343457" w:rsidR="008F25A8" w:rsidRPr="00DE6381" w:rsidRDefault="00A56237" w:rsidP="008F25A8">
            <w:pPr>
              <w:spacing w:after="0" w:line="240" w:lineRule="auto"/>
              <w:ind w:right="-55"/>
              <w:jc w:val="center"/>
              <w:rPr>
                <w:rFonts w:ascii="Arial" w:hAnsi="Arial" w:cs="Arial"/>
                <w:bCs/>
                <w:sz w:val="20"/>
                <w:szCs w:val="20"/>
              </w:rPr>
            </w:pPr>
            <w:r>
              <w:rPr>
                <w:rFonts w:ascii="Arial" w:hAnsi="Arial" w:cs="Arial"/>
                <w:bCs/>
                <w:sz w:val="20"/>
                <w:szCs w:val="20"/>
              </w:rPr>
              <w:t>6</w:t>
            </w:r>
            <w:r w:rsidR="008F25A8" w:rsidRPr="00DE6381">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90D9F5C" w14:textId="2C486049"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bCs/>
                <w:color w:val="000000" w:themeColor="text1"/>
                <w:sz w:val="20"/>
                <w:szCs w:val="20"/>
              </w:rPr>
              <w:t>Práce vo výškach a nad voľnou hĺbkou pomocou špeciálnej horolezeckej a speleologickej techniky (aktualizačná odborná príprava) (aktuálne 56 zamestnancov)</w:t>
            </w:r>
          </w:p>
        </w:tc>
        <w:tc>
          <w:tcPr>
            <w:tcW w:w="992" w:type="dxa"/>
            <w:shd w:val="clear" w:color="auto" w:fill="auto"/>
            <w:vAlign w:val="center"/>
          </w:tcPr>
          <w:p w14:paraId="3AA755EE" w14:textId="29AAF358"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09851B5" w14:textId="6CF86509" w:rsidR="008F25A8" w:rsidRPr="00C635BA" w:rsidRDefault="008F25A8" w:rsidP="008F25A8">
            <w:pPr>
              <w:spacing w:after="0" w:line="240" w:lineRule="auto"/>
              <w:ind w:left="-124"/>
              <w:jc w:val="right"/>
              <w:rPr>
                <w:rFonts w:ascii="Arial" w:hAnsi="Arial" w:cs="Arial"/>
                <w:sz w:val="20"/>
                <w:szCs w:val="20"/>
              </w:rPr>
            </w:pPr>
          </w:p>
        </w:tc>
      </w:tr>
      <w:tr w:rsidR="008F25A8" w:rsidRPr="00A51EEA" w14:paraId="20569189" w14:textId="77777777" w:rsidTr="006D740E">
        <w:trPr>
          <w:trHeight w:val="139"/>
        </w:trPr>
        <w:tc>
          <w:tcPr>
            <w:tcW w:w="567" w:type="dxa"/>
            <w:vAlign w:val="center"/>
          </w:tcPr>
          <w:p w14:paraId="561680F6" w14:textId="68B7FC2C" w:rsidR="008F25A8" w:rsidRPr="00DE6381" w:rsidRDefault="00A56237" w:rsidP="008F25A8">
            <w:pPr>
              <w:spacing w:after="0" w:line="240" w:lineRule="auto"/>
              <w:ind w:right="-55"/>
              <w:jc w:val="center"/>
              <w:rPr>
                <w:rFonts w:ascii="Arial" w:hAnsi="Arial" w:cs="Arial"/>
                <w:bCs/>
                <w:sz w:val="20"/>
                <w:szCs w:val="20"/>
              </w:rPr>
            </w:pPr>
            <w:r>
              <w:rPr>
                <w:rFonts w:ascii="Arial" w:hAnsi="Arial" w:cs="Arial"/>
                <w:bCs/>
                <w:sz w:val="20"/>
                <w:szCs w:val="20"/>
              </w:rPr>
              <w:t>7</w:t>
            </w:r>
            <w:r w:rsidR="00516EEF">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385E2F0A" w14:textId="6FA2A76F"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Lešenár (školenie) (aktuálne 29 zamestnancov)</w:t>
            </w:r>
          </w:p>
        </w:tc>
        <w:tc>
          <w:tcPr>
            <w:tcW w:w="992" w:type="dxa"/>
            <w:shd w:val="clear" w:color="auto" w:fill="auto"/>
            <w:vAlign w:val="center"/>
          </w:tcPr>
          <w:p w14:paraId="103F6C07" w14:textId="1E464B31"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1FF067"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2360342A" w14:textId="77777777" w:rsidTr="006D740E">
        <w:trPr>
          <w:trHeight w:val="139"/>
        </w:trPr>
        <w:tc>
          <w:tcPr>
            <w:tcW w:w="567" w:type="dxa"/>
            <w:vAlign w:val="center"/>
          </w:tcPr>
          <w:p w14:paraId="341A00D3" w14:textId="679FC102" w:rsidR="008F25A8" w:rsidRPr="00DE6381" w:rsidRDefault="00A56237" w:rsidP="008F25A8">
            <w:pPr>
              <w:spacing w:after="0" w:line="240" w:lineRule="auto"/>
              <w:ind w:right="-55"/>
              <w:jc w:val="center"/>
              <w:rPr>
                <w:rFonts w:ascii="Arial" w:hAnsi="Arial" w:cs="Arial"/>
                <w:bCs/>
                <w:sz w:val="20"/>
                <w:szCs w:val="20"/>
              </w:rPr>
            </w:pPr>
            <w:r>
              <w:rPr>
                <w:rFonts w:ascii="Arial" w:hAnsi="Arial" w:cs="Arial"/>
                <w:bCs/>
                <w:sz w:val="20"/>
                <w:szCs w:val="20"/>
              </w:rPr>
              <w:t>8</w:t>
            </w:r>
            <w:r w:rsidR="00516EEF">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49E6023" w14:textId="4DFE4223"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Lešenár (základná odborná príprava) </w:t>
            </w:r>
          </w:p>
        </w:tc>
        <w:tc>
          <w:tcPr>
            <w:tcW w:w="992" w:type="dxa"/>
            <w:shd w:val="clear" w:color="auto" w:fill="auto"/>
            <w:vAlign w:val="center"/>
          </w:tcPr>
          <w:p w14:paraId="2ADB157A" w14:textId="09BF5093"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D3BF57"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233D1F60" w14:textId="77777777" w:rsidTr="006D740E">
        <w:trPr>
          <w:trHeight w:val="139"/>
        </w:trPr>
        <w:tc>
          <w:tcPr>
            <w:tcW w:w="567" w:type="dxa"/>
            <w:vAlign w:val="center"/>
          </w:tcPr>
          <w:p w14:paraId="3CBDF4A4" w14:textId="0BEF6A44" w:rsidR="008F25A8" w:rsidRPr="00DE6381" w:rsidRDefault="00A56237" w:rsidP="008F25A8">
            <w:pPr>
              <w:spacing w:after="0" w:line="240" w:lineRule="auto"/>
              <w:ind w:right="-55"/>
              <w:jc w:val="center"/>
              <w:rPr>
                <w:rFonts w:ascii="Arial" w:hAnsi="Arial" w:cs="Arial"/>
                <w:bCs/>
                <w:sz w:val="20"/>
                <w:szCs w:val="20"/>
              </w:rPr>
            </w:pPr>
            <w:r>
              <w:rPr>
                <w:rFonts w:ascii="Arial" w:hAnsi="Arial" w:cs="Arial"/>
                <w:bCs/>
                <w:sz w:val="20"/>
                <w:szCs w:val="20"/>
              </w:rPr>
              <w:t>9</w:t>
            </w:r>
            <w:r w:rsidR="00516EEF">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5E5F190F" w14:textId="6361FD7D"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Lešenár (</w:t>
            </w:r>
            <w:r w:rsidRPr="00C635BA">
              <w:rPr>
                <w:rFonts w:ascii="Arial" w:hAnsi="Arial" w:cs="Arial"/>
                <w:bCs/>
                <w:color w:val="000000" w:themeColor="text1"/>
                <w:sz w:val="20"/>
                <w:szCs w:val="20"/>
              </w:rPr>
              <w:t>aktualizačná odborná príprava)</w:t>
            </w:r>
            <w:r w:rsidR="00AD65C4">
              <w:rPr>
                <w:rFonts w:ascii="Arial" w:hAnsi="Arial" w:cs="Arial"/>
                <w:bCs/>
                <w:color w:val="000000" w:themeColor="text1"/>
                <w:sz w:val="20"/>
                <w:szCs w:val="20"/>
              </w:rPr>
              <w:t>,</w:t>
            </w:r>
            <w:r w:rsidRPr="00C635BA">
              <w:rPr>
                <w:rFonts w:ascii="Arial" w:hAnsi="Arial" w:cs="Arial"/>
                <w:bCs/>
                <w:color w:val="000000" w:themeColor="text1"/>
                <w:sz w:val="20"/>
                <w:szCs w:val="20"/>
              </w:rPr>
              <w:t xml:space="preserve"> (aktuálne 29</w:t>
            </w:r>
            <w:r w:rsidR="00AD65C4">
              <w:rPr>
                <w:rFonts w:ascii="Arial" w:hAnsi="Arial" w:cs="Arial"/>
                <w:bCs/>
                <w:color w:val="000000" w:themeColor="text1"/>
                <w:sz w:val="20"/>
                <w:szCs w:val="20"/>
              </w:rPr>
              <w:t xml:space="preserve"> </w:t>
            </w:r>
            <w:r w:rsidRPr="00C635BA">
              <w:rPr>
                <w:rFonts w:ascii="Arial" w:hAnsi="Arial" w:cs="Arial"/>
                <w:bCs/>
                <w:color w:val="000000" w:themeColor="text1"/>
                <w:sz w:val="20"/>
                <w:szCs w:val="20"/>
              </w:rPr>
              <w:t xml:space="preserve">zamestnancov) </w:t>
            </w:r>
          </w:p>
        </w:tc>
        <w:tc>
          <w:tcPr>
            <w:tcW w:w="992" w:type="dxa"/>
            <w:shd w:val="clear" w:color="auto" w:fill="auto"/>
            <w:vAlign w:val="center"/>
          </w:tcPr>
          <w:p w14:paraId="01513A5B" w14:textId="0B82CC9B"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43869BC"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6751E82E" w14:textId="77777777" w:rsidTr="006D740E">
        <w:trPr>
          <w:trHeight w:val="139"/>
        </w:trPr>
        <w:tc>
          <w:tcPr>
            <w:tcW w:w="567" w:type="dxa"/>
            <w:vAlign w:val="center"/>
          </w:tcPr>
          <w:p w14:paraId="7AE96F30" w14:textId="1DD32308"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1</w:t>
            </w:r>
            <w:r w:rsidR="006D740E">
              <w:rPr>
                <w:rFonts w:ascii="Arial" w:hAnsi="Arial" w:cs="Arial"/>
                <w:bCs/>
                <w:sz w:val="20"/>
                <w:szCs w:val="20"/>
              </w:rPr>
              <w:t>0</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85B8DAB" w14:textId="49D33E7F"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Obsluha VTZ zdvíhacích </w:t>
            </w:r>
            <w:proofErr w:type="spellStart"/>
            <w:r w:rsidRPr="00C635BA">
              <w:rPr>
                <w:rFonts w:ascii="Arial" w:hAnsi="Arial" w:cs="Arial"/>
                <w:color w:val="000000" w:themeColor="text1"/>
                <w:sz w:val="20"/>
                <w:szCs w:val="20"/>
              </w:rPr>
              <w:t>sk</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Bf</w:t>
            </w:r>
            <w:proofErr w:type="spellEnd"/>
            <w:r w:rsidRPr="00C635BA">
              <w:rPr>
                <w:rFonts w:ascii="Arial" w:hAnsi="Arial" w:cs="Arial"/>
                <w:color w:val="000000" w:themeColor="text1"/>
                <w:sz w:val="20"/>
                <w:szCs w:val="20"/>
              </w:rPr>
              <w:t xml:space="preserve"> (zvislá posuvná brána s motorovým pohonom s výškou zdvihu nad 2,7 m) </w:t>
            </w:r>
            <w:r w:rsidR="00AD65C4">
              <w:rPr>
                <w:rFonts w:ascii="Arial" w:hAnsi="Arial" w:cs="Arial"/>
                <w:color w:val="000000" w:themeColor="text1"/>
                <w:sz w:val="20"/>
                <w:szCs w:val="20"/>
              </w:rPr>
              <w:t>,</w:t>
            </w:r>
            <w:r w:rsidRPr="00C635BA">
              <w:rPr>
                <w:rFonts w:ascii="Arial" w:hAnsi="Arial" w:cs="Arial"/>
                <w:color w:val="000000" w:themeColor="text1"/>
                <w:sz w:val="20"/>
                <w:szCs w:val="20"/>
              </w:rPr>
              <w:t xml:space="preserve"> (aktuálne 90 zamestnancov)</w:t>
            </w:r>
          </w:p>
        </w:tc>
        <w:tc>
          <w:tcPr>
            <w:tcW w:w="992" w:type="dxa"/>
            <w:shd w:val="clear" w:color="auto" w:fill="auto"/>
            <w:vAlign w:val="center"/>
          </w:tcPr>
          <w:p w14:paraId="1B56B9B5" w14:textId="33F00870"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1F0D66"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DC990AB" w14:textId="77777777" w:rsidTr="006D740E">
        <w:trPr>
          <w:trHeight w:val="139"/>
        </w:trPr>
        <w:tc>
          <w:tcPr>
            <w:tcW w:w="567" w:type="dxa"/>
            <w:vAlign w:val="center"/>
          </w:tcPr>
          <w:p w14:paraId="4C451CA7" w14:textId="6CF15055"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lastRenderedPageBreak/>
              <w:t>1</w:t>
            </w:r>
            <w:r w:rsidR="006D740E">
              <w:rPr>
                <w:rFonts w:ascii="Arial" w:hAnsi="Arial" w:cs="Arial"/>
                <w:bCs/>
                <w:sz w:val="20"/>
                <w:szCs w:val="20"/>
              </w:rPr>
              <w:t>1</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2691ABF" w14:textId="78D4B02F"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Obsluha VTZ zdvíhacích </w:t>
            </w:r>
            <w:proofErr w:type="spellStart"/>
            <w:r w:rsidRPr="00C635BA">
              <w:rPr>
                <w:rFonts w:ascii="Arial" w:hAnsi="Arial" w:cs="Arial"/>
                <w:color w:val="000000" w:themeColor="text1"/>
                <w:sz w:val="20"/>
                <w:szCs w:val="20"/>
              </w:rPr>
              <w:t>sk</w:t>
            </w:r>
            <w:proofErr w:type="spellEnd"/>
            <w:r w:rsidRPr="00C635BA">
              <w:rPr>
                <w:rFonts w:ascii="Arial" w:hAnsi="Arial" w:cs="Arial"/>
                <w:color w:val="000000" w:themeColor="text1"/>
                <w:sz w:val="20"/>
                <w:szCs w:val="20"/>
              </w:rPr>
              <w:t>. Bd3 (ZZ na zdvíhanie vozidiel)</w:t>
            </w:r>
            <w:r w:rsidR="00AD65C4">
              <w:rPr>
                <w:rFonts w:ascii="Arial" w:hAnsi="Arial" w:cs="Arial"/>
                <w:color w:val="000000" w:themeColor="text1"/>
                <w:sz w:val="20"/>
                <w:szCs w:val="20"/>
              </w:rPr>
              <w:t xml:space="preserve">, </w:t>
            </w:r>
            <w:r w:rsidRPr="00C635BA">
              <w:rPr>
                <w:rFonts w:ascii="Arial" w:hAnsi="Arial" w:cs="Arial"/>
                <w:color w:val="000000" w:themeColor="text1"/>
                <w:sz w:val="20"/>
                <w:szCs w:val="20"/>
              </w:rPr>
              <w:t>(aktuálne 16 zamestnancov)</w:t>
            </w:r>
          </w:p>
        </w:tc>
        <w:tc>
          <w:tcPr>
            <w:tcW w:w="992" w:type="dxa"/>
            <w:shd w:val="clear" w:color="auto" w:fill="auto"/>
            <w:vAlign w:val="center"/>
          </w:tcPr>
          <w:p w14:paraId="6533D053" w14:textId="1A807806"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CBF02C"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50CDDFC5" w14:textId="77777777" w:rsidTr="006D740E">
        <w:trPr>
          <w:trHeight w:val="139"/>
        </w:trPr>
        <w:tc>
          <w:tcPr>
            <w:tcW w:w="567" w:type="dxa"/>
            <w:vAlign w:val="center"/>
          </w:tcPr>
          <w:p w14:paraId="58BFAAF0" w14:textId="2636396E"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1</w:t>
            </w:r>
            <w:r w:rsidR="006D740E">
              <w:rPr>
                <w:rFonts w:ascii="Arial" w:hAnsi="Arial" w:cs="Arial"/>
                <w:bCs/>
                <w:sz w:val="20"/>
                <w:szCs w:val="20"/>
              </w:rPr>
              <w:t>2</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C0DA994" w14:textId="1296BA82"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Obsluha VTZ zdvíhacích </w:t>
            </w:r>
            <w:proofErr w:type="spellStart"/>
            <w:r w:rsidRPr="00C635BA">
              <w:rPr>
                <w:rFonts w:ascii="Arial" w:hAnsi="Arial" w:cs="Arial"/>
                <w:color w:val="000000" w:themeColor="text1"/>
                <w:sz w:val="20"/>
                <w:szCs w:val="20"/>
              </w:rPr>
              <w:t>sk</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Ab</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pohybl</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pr</w:t>
            </w:r>
            <w:proofErr w:type="spellEnd"/>
            <w:r w:rsidRPr="00C635BA">
              <w:rPr>
                <w:rFonts w:ascii="Arial" w:hAnsi="Arial" w:cs="Arial"/>
                <w:color w:val="000000" w:themeColor="text1"/>
                <w:sz w:val="20"/>
                <w:szCs w:val="20"/>
              </w:rPr>
              <w:t xml:space="preserve">. plošina s </w:t>
            </w:r>
            <w:proofErr w:type="spellStart"/>
            <w:r w:rsidRPr="00C635BA">
              <w:rPr>
                <w:rFonts w:ascii="Arial" w:hAnsi="Arial" w:cs="Arial"/>
                <w:color w:val="000000" w:themeColor="text1"/>
                <w:sz w:val="20"/>
                <w:szCs w:val="20"/>
              </w:rPr>
              <w:t>mot</w:t>
            </w:r>
            <w:proofErr w:type="spellEnd"/>
            <w:r w:rsidRPr="00C635BA">
              <w:rPr>
                <w:rFonts w:ascii="Arial" w:hAnsi="Arial" w:cs="Arial"/>
                <w:color w:val="000000" w:themeColor="text1"/>
                <w:sz w:val="20"/>
                <w:szCs w:val="20"/>
              </w:rPr>
              <w:t>. pohonom a s výš. zdvihu nad 1,5 m mimo pozemných komunikácií)</w:t>
            </w:r>
            <w:r w:rsidR="00AD65C4">
              <w:rPr>
                <w:rFonts w:ascii="Arial" w:hAnsi="Arial" w:cs="Arial"/>
                <w:color w:val="000000" w:themeColor="text1"/>
                <w:sz w:val="20"/>
                <w:szCs w:val="20"/>
              </w:rPr>
              <w:t>,</w:t>
            </w:r>
            <w:r w:rsidRPr="00C635BA">
              <w:rPr>
                <w:rFonts w:ascii="Arial" w:hAnsi="Arial" w:cs="Arial"/>
                <w:color w:val="000000" w:themeColor="text1"/>
                <w:sz w:val="20"/>
                <w:szCs w:val="20"/>
              </w:rPr>
              <w:t xml:space="preserve"> (aktuálne 42 zamestnancov)</w:t>
            </w:r>
          </w:p>
        </w:tc>
        <w:tc>
          <w:tcPr>
            <w:tcW w:w="992" w:type="dxa"/>
            <w:shd w:val="clear" w:color="auto" w:fill="auto"/>
            <w:vAlign w:val="center"/>
          </w:tcPr>
          <w:p w14:paraId="432F7E4A" w14:textId="4D892EA8"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0CA976"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3C3A2FB5" w14:textId="77777777" w:rsidTr="006D740E">
        <w:trPr>
          <w:trHeight w:val="139"/>
        </w:trPr>
        <w:tc>
          <w:tcPr>
            <w:tcW w:w="567" w:type="dxa"/>
            <w:vAlign w:val="center"/>
          </w:tcPr>
          <w:p w14:paraId="04E5EDF0" w14:textId="5D502C35"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1</w:t>
            </w:r>
            <w:r w:rsidR="006D740E">
              <w:rPr>
                <w:rFonts w:ascii="Arial" w:hAnsi="Arial" w:cs="Arial"/>
                <w:bCs/>
                <w:sz w:val="20"/>
                <w:szCs w:val="20"/>
              </w:rPr>
              <w:t>3</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03E5B881" w14:textId="66B8822B"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Obsluha VTZ zdvíhacích - žeriav a zdvíhadlo </w:t>
            </w:r>
            <w:proofErr w:type="spellStart"/>
            <w:r w:rsidRPr="00C635BA">
              <w:rPr>
                <w:rFonts w:ascii="Arial" w:hAnsi="Arial" w:cs="Arial"/>
                <w:color w:val="000000" w:themeColor="text1"/>
                <w:sz w:val="20"/>
                <w:szCs w:val="20"/>
              </w:rPr>
              <w:t>sk</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Aa</w:t>
            </w:r>
            <w:proofErr w:type="spellEnd"/>
            <w:r w:rsidRPr="00C635BA">
              <w:rPr>
                <w:rFonts w:ascii="Arial" w:hAnsi="Arial" w:cs="Arial"/>
                <w:color w:val="000000" w:themeColor="text1"/>
                <w:sz w:val="20"/>
                <w:szCs w:val="20"/>
              </w:rPr>
              <w:t xml:space="preserve">, Ba príp. prídavné zariadenie Bc2, </w:t>
            </w:r>
            <w:proofErr w:type="spellStart"/>
            <w:r w:rsidRPr="00C635BA">
              <w:rPr>
                <w:rFonts w:ascii="Arial" w:hAnsi="Arial" w:cs="Arial"/>
                <w:color w:val="000000" w:themeColor="text1"/>
                <w:sz w:val="20"/>
                <w:szCs w:val="20"/>
              </w:rPr>
              <w:t>Bb</w:t>
            </w:r>
            <w:proofErr w:type="spellEnd"/>
            <w:r w:rsidR="0086051F">
              <w:rPr>
                <w:rFonts w:ascii="Arial" w:hAnsi="Arial" w:cs="Arial"/>
                <w:color w:val="000000" w:themeColor="text1"/>
                <w:sz w:val="20"/>
                <w:szCs w:val="20"/>
              </w:rPr>
              <w:t>,</w:t>
            </w:r>
            <w:r w:rsidRPr="00C635BA">
              <w:rPr>
                <w:rFonts w:ascii="Arial" w:hAnsi="Arial" w:cs="Arial"/>
                <w:color w:val="000000" w:themeColor="text1"/>
                <w:sz w:val="20"/>
                <w:szCs w:val="20"/>
              </w:rPr>
              <w:t xml:space="preserve"> (aktuálne 87 zamestnancov)</w:t>
            </w:r>
          </w:p>
        </w:tc>
        <w:tc>
          <w:tcPr>
            <w:tcW w:w="992" w:type="dxa"/>
            <w:shd w:val="clear" w:color="auto" w:fill="auto"/>
            <w:vAlign w:val="center"/>
          </w:tcPr>
          <w:p w14:paraId="1EE3D5B4" w14:textId="22CFD0E1"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8A0DA5"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2CAA8277" w14:textId="77777777" w:rsidTr="006D740E">
        <w:trPr>
          <w:trHeight w:val="139"/>
        </w:trPr>
        <w:tc>
          <w:tcPr>
            <w:tcW w:w="567" w:type="dxa"/>
            <w:vAlign w:val="center"/>
          </w:tcPr>
          <w:p w14:paraId="1F451882" w14:textId="52C5478B"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1</w:t>
            </w:r>
            <w:r w:rsidR="006D740E">
              <w:rPr>
                <w:rFonts w:ascii="Arial" w:hAnsi="Arial" w:cs="Arial"/>
                <w:bCs/>
                <w:sz w:val="20"/>
                <w:szCs w:val="20"/>
              </w:rPr>
              <w:t>4</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38CA0054" w14:textId="405AF26C"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Viazač bremien (školenie)</w:t>
            </w:r>
            <w:r w:rsidR="004A2000">
              <w:rPr>
                <w:rFonts w:ascii="Arial" w:hAnsi="Arial" w:cs="Arial"/>
                <w:color w:val="000000" w:themeColor="text1"/>
                <w:sz w:val="20"/>
                <w:szCs w:val="20"/>
              </w:rPr>
              <w:t>,</w:t>
            </w:r>
            <w:r w:rsidRPr="00C635BA">
              <w:rPr>
                <w:rFonts w:ascii="Arial" w:hAnsi="Arial" w:cs="Arial"/>
                <w:color w:val="000000" w:themeColor="text1"/>
                <w:sz w:val="20"/>
                <w:szCs w:val="20"/>
              </w:rPr>
              <w:t xml:space="preserve"> (aktuálne 91 zamestnancov)</w:t>
            </w:r>
          </w:p>
        </w:tc>
        <w:tc>
          <w:tcPr>
            <w:tcW w:w="992" w:type="dxa"/>
            <w:shd w:val="clear" w:color="auto" w:fill="auto"/>
            <w:vAlign w:val="center"/>
          </w:tcPr>
          <w:p w14:paraId="387B6CD5" w14:textId="198D0628"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0B0ACE"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9A04919" w14:textId="77777777" w:rsidTr="006D740E">
        <w:trPr>
          <w:trHeight w:val="139"/>
        </w:trPr>
        <w:tc>
          <w:tcPr>
            <w:tcW w:w="567" w:type="dxa"/>
            <w:vAlign w:val="center"/>
          </w:tcPr>
          <w:p w14:paraId="245BCC00" w14:textId="1242E0DD"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1</w:t>
            </w:r>
            <w:r w:rsidR="006D740E">
              <w:rPr>
                <w:rFonts w:ascii="Arial" w:hAnsi="Arial" w:cs="Arial"/>
                <w:bCs/>
                <w:sz w:val="20"/>
                <w:szCs w:val="20"/>
              </w:rPr>
              <w:t>5</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0ADDB63" w14:textId="05FF4654"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Viazač bremien </w:t>
            </w:r>
            <w:r w:rsidRPr="00C635BA">
              <w:rPr>
                <w:rFonts w:ascii="Arial" w:hAnsi="Arial" w:cs="Arial"/>
                <w:bCs/>
                <w:color w:val="000000" w:themeColor="text1"/>
                <w:sz w:val="20"/>
                <w:szCs w:val="20"/>
              </w:rPr>
              <w:t>(základná odborná príprava)</w:t>
            </w:r>
          </w:p>
        </w:tc>
        <w:tc>
          <w:tcPr>
            <w:tcW w:w="992" w:type="dxa"/>
            <w:shd w:val="clear" w:color="auto" w:fill="auto"/>
            <w:vAlign w:val="center"/>
          </w:tcPr>
          <w:p w14:paraId="58C6586E" w14:textId="5231EBC5"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3B4A5A"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769AAA28" w14:textId="77777777" w:rsidTr="006D740E">
        <w:trPr>
          <w:trHeight w:val="139"/>
        </w:trPr>
        <w:tc>
          <w:tcPr>
            <w:tcW w:w="567" w:type="dxa"/>
            <w:vAlign w:val="center"/>
          </w:tcPr>
          <w:p w14:paraId="3520F4DD" w14:textId="2068B87A"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1</w:t>
            </w:r>
            <w:r w:rsidR="006D740E">
              <w:rPr>
                <w:rFonts w:ascii="Arial" w:hAnsi="Arial" w:cs="Arial"/>
                <w:bCs/>
                <w:sz w:val="20"/>
                <w:szCs w:val="20"/>
              </w:rPr>
              <w:t>6</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C5E7F47" w14:textId="3113BE1C"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Viazač bremien </w:t>
            </w:r>
            <w:r w:rsidRPr="00C635BA">
              <w:rPr>
                <w:rFonts w:ascii="Arial" w:hAnsi="Arial" w:cs="Arial"/>
                <w:bCs/>
                <w:color w:val="000000" w:themeColor="text1"/>
                <w:sz w:val="20"/>
                <w:szCs w:val="20"/>
              </w:rPr>
              <w:t>(aktualizačná odborná príprava)</w:t>
            </w:r>
            <w:r w:rsidR="004A2000">
              <w:rPr>
                <w:rFonts w:ascii="Arial" w:hAnsi="Arial" w:cs="Arial"/>
                <w:bCs/>
                <w:color w:val="000000" w:themeColor="text1"/>
                <w:sz w:val="20"/>
                <w:szCs w:val="20"/>
              </w:rPr>
              <w:t>,</w:t>
            </w:r>
            <w:r w:rsidRPr="00C635BA">
              <w:rPr>
                <w:rFonts w:ascii="Arial" w:hAnsi="Arial" w:cs="Arial"/>
                <w:bCs/>
                <w:color w:val="000000" w:themeColor="text1"/>
                <w:sz w:val="20"/>
                <w:szCs w:val="20"/>
              </w:rPr>
              <w:t xml:space="preserve"> (</w:t>
            </w:r>
            <w:r w:rsidRPr="00C635BA">
              <w:rPr>
                <w:rFonts w:ascii="Arial" w:hAnsi="Arial" w:cs="Arial"/>
                <w:color w:val="000000" w:themeColor="text1"/>
                <w:sz w:val="20"/>
                <w:szCs w:val="20"/>
              </w:rPr>
              <w:t>aktuálne 91 zamestnancov)</w:t>
            </w:r>
          </w:p>
        </w:tc>
        <w:tc>
          <w:tcPr>
            <w:tcW w:w="992" w:type="dxa"/>
            <w:shd w:val="clear" w:color="auto" w:fill="auto"/>
            <w:vAlign w:val="center"/>
          </w:tcPr>
          <w:p w14:paraId="60459B16" w14:textId="602ECA18"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5B8217"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5348FCCB" w14:textId="77777777" w:rsidTr="006D740E">
        <w:trPr>
          <w:trHeight w:val="139"/>
        </w:trPr>
        <w:tc>
          <w:tcPr>
            <w:tcW w:w="567" w:type="dxa"/>
            <w:vAlign w:val="center"/>
          </w:tcPr>
          <w:p w14:paraId="267EBFC3" w14:textId="19EFBD13"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1</w:t>
            </w:r>
            <w:r w:rsidR="006D740E">
              <w:rPr>
                <w:rFonts w:ascii="Arial" w:hAnsi="Arial" w:cs="Arial"/>
                <w:bCs/>
                <w:sz w:val="20"/>
                <w:szCs w:val="20"/>
              </w:rPr>
              <w:t>7</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78F5FCC" w14:textId="5D710B31"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Obsluha  VTZ tlakových (</w:t>
            </w:r>
            <w:proofErr w:type="spellStart"/>
            <w:r w:rsidRPr="00C635BA">
              <w:rPr>
                <w:rFonts w:ascii="Arial" w:hAnsi="Arial" w:cs="Arial"/>
                <w:color w:val="000000" w:themeColor="text1"/>
                <w:sz w:val="20"/>
                <w:szCs w:val="20"/>
              </w:rPr>
              <w:t>sk</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Ab</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Bb</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Bc</w:t>
            </w:r>
            <w:proofErr w:type="spellEnd"/>
            <w:r w:rsidRPr="00C635BA">
              <w:rPr>
                <w:rFonts w:ascii="Arial" w:hAnsi="Arial" w:cs="Arial"/>
                <w:color w:val="000000" w:themeColor="text1"/>
                <w:sz w:val="20"/>
                <w:szCs w:val="20"/>
              </w:rPr>
              <w:t>, Bf1,2,3)</w:t>
            </w:r>
            <w:r w:rsidR="004A2000">
              <w:rPr>
                <w:rFonts w:ascii="Arial" w:hAnsi="Arial" w:cs="Arial"/>
                <w:color w:val="000000" w:themeColor="text1"/>
                <w:sz w:val="20"/>
                <w:szCs w:val="20"/>
              </w:rPr>
              <w:t>,</w:t>
            </w:r>
            <w:r w:rsidRPr="00C635BA">
              <w:rPr>
                <w:rFonts w:ascii="Arial" w:hAnsi="Arial" w:cs="Arial"/>
                <w:color w:val="000000" w:themeColor="text1"/>
                <w:sz w:val="20"/>
                <w:szCs w:val="20"/>
              </w:rPr>
              <w:t xml:space="preserve"> (aktuálne 87 zamestnancov)</w:t>
            </w:r>
          </w:p>
        </w:tc>
        <w:tc>
          <w:tcPr>
            <w:tcW w:w="992" w:type="dxa"/>
            <w:shd w:val="clear" w:color="auto" w:fill="auto"/>
            <w:vAlign w:val="center"/>
          </w:tcPr>
          <w:p w14:paraId="025B0BA6" w14:textId="7E0BD946"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DAA06A"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4599978A" w14:textId="77777777" w:rsidTr="006D740E">
        <w:trPr>
          <w:trHeight w:val="139"/>
        </w:trPr>
        <w:tc>
          <w:tcPr>
            <w:tcW w:w="567" w:type="dxa"/>
            <w:vAlign w:val="center"/>
          </w:tcPr>
          <w:p w14:paraId="3216D316" w14:textId="20C2F414"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1</w:t>
            </w:r>
            <w:r w:rsidR="006D740E">
              <w:rPr>
                <w:rFonts w:ascii="Arial" w:hAnsi="Arial" w:cs="Arial"/>
                <w:bCs/>
                <w:sz w:val="20"/>
                <w:szCs w:val="20"/>
              </w:rPr>
              <w:t>8</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25599A5" w14:textId="77777777" w:rsidR="008F25A8" w:rsidRPr="00C635BA" w:rsidRDefault="008F25A8" w:rsidP="00516EEF">
            <w:pPr>
              <w:widowControl w:val="0"/>
              <w:tabs>
                <w:tab w:val="left" w:pos="720"/>
              </w:tabs>
              <w:suppressAutoHyphens/>
              <w:autoSpaceDE w:val="0"/>
              <w:spacing w:after="0"/>
              <w:rPr>
                <w:rFonts w:ascii="Arial" w:hAnsi="Arial" w:cs="Arial"/>
                <w:color w:val="000000" w:themeColor="text1"/>
                <w:sz w:val="20"/>
                <w:szCs w:val="20"/>
              </w:rPr>
            </w:pPr>
            <w:r w:rsidRPr="00C635BA">
              <w:rPr>
                <w:rFonts w:ascii="Arial" w:hAnsi="Arial" w:cs="Arial"/>
                <w:color w:val="000000" w:themeColor="text1"/>
                <w:sz w:val="20"/>
                <w:szCs w:val="20"/>
              </w:rPr>
              <w:t>Obsluha VTZ plynových (</w:t>
            </w:r>
            <w:proofErr w:type="spellStart"/>
            <w:r w:rsidRPr="00C635BA">
              <w:rPr>
                <w:rFonts w:ascii="Arial" w:hAnsi="Arial" w:cs="Arial"/>
                <w:color w:val="000000" w:themeColor="text1"/>
                <w:sz w:val="20"/>
                <w:szCs w:val="20"/>
              </w:rPr>
              <w:t>sk</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Ac</w:t>
            </w:r>
            <w:proofErr w:type="spellEnd"/>
            <w:r w:rsidRPr="00C635BA">
              <w:rPr>
                <w:rFonts w:ascii="Arial" w:hAnsi="Arial" w:cs="Arial"/>
                <w:color w:val="000000" w:themeColor="text1"/>
                <w:sz w:val="20"/>
                <w:szCs w:val="20"/>
              </w:rPr>
              <w:t xml:space="preserve"> - potápači)</w:t>
            </w:r>
          </w:p>
          <w:p w14:paraId="30ACB694" w14:textId="54C748EA" w:rsidR="008F25A8" w:rsidRPr="00C635BA" w:rsidRDefault="008F25A8" w:rsidP="00516EEF">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bCs/>
                <w:color w:val="000000" w:themeColor="text1"/>
                <w:sz w:val="20"/>
                <w:szCs w:val="20"/>
              </w:rPr>
              <w:t>(základná odborná príprava)</w:t>
            </w:r>
            <w:r w:rsidR="004A2000">
              <w:rPr>
                <w:rFonts w:ascii="Arial" w:hAnsi="Arial" w:cs="Arial"/>
                <w:bCs/>
                <w:color w:val="000000" w:themeColor="text1"/>
                <w:sz w:val="20"/>
                <w:szCs w:val="20"/>
              </w:rPr>
              <w:t>,</w:t>
            </w:r>
            <w:r w:rsidRPr="00C635BA">
              <w:rPr>
                <w:rFonts w:ascii="Arial" w:hAnsi="Arial" w:cs="Arial"/>
                <w:bCs/>
                <w:color w:val="000000" w:themeColor="text1"/>
                <w:sz w:val="20"/>
                <w:szCs w:val="20"/>
              </w:rPr>
              <w:t xml:space="preserve"> (aktuálne 4 zamestnanci</w:t>
            </w:r>
          </w:p>
        </w:tc>
        <w:tc>
          <w:tcPr>
            <w:tcW w:w="992" w:type="dxa"/>
            <w:shd w:val="clear" w:color="auto" w:fill="auto"/>
            <w:vAlign w:val="center"/>
          </w:tcPr>
          <w:p w14:paraId="6CE51F75" w14:textId="279B5B7A"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CF4C796"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4D1B46E" w14:textId="77777777" w:rsidTr="006D740E">
        <w:trPr>
          <w:trHeight w:val="139"/>
        </w:trPr>
        <w:tc>
          <w:tcPr>
            <w:tcW w:w="567" w:type="dxa"/>
            <w:vAlign w:val="center"/>
          </w:tcPr>
          <w:p w14:paraId="30575F00" w14:textId="7EC81B10" w:rsidR="008F25A8" w:rsidRPr="00DE6381" w:rsidRDefault="006D740E" w:rsidP="008F25A8">
            <w:pPr>
              <w:spacing w:after="0" w:line="240" w:lineRule="auto"/>
              <w:ind w:right="-55"/>
              <w:jc w:val="center"/>
              <w:rPr>
                <w:rFonts w:ascii="Arial" w:hAnsi="Arial" w:cs="Arial"/>
                <w:bCs/>
                <w:sz w:val="20"/>
                <w:szCs w:val="20"/>
              </w:rPr>
            </w:pPr>
            <w:r>
              <w:rPr>
                <w:rFonts w:ascii="Arial" w:hAnsi="Arial" w:cs="Arial"/>
                <w:bCs/>
                <w:sz w:val="20"/>
                <w:szCs w:val="20"/>
              </w:rPr>
              <w:t>19</w:t>
            </w:r>
            <w:r w:rsidR="00516EEF">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35E3C6F" w14:textId="77777777" w:rsidR="008F25A8" w:rsidRPr="00C635BA" w:rsidRDefault="008F25A8" w:rsidP="00516EEF">
            <w:pPr>
              <w:widowControl w:val="0"/>
              <w:tabs>
                <w:tab w:val="left" w:pos="720"/>
              </w:tabs>
              <w:suppressAutoHyphens/>
              <w:autoSpaceDE w:val="0"/>
              <w:spacing w:after="0"/>
              <w:rPr>
                <w:rFonts w:ascii="Arial" w:hAnsi="Arial" w:cs="Arial"/>
                <w:color w:val="000000" w:themeColor="text1"/>
                <w:sz w:val="20"/>
                <w:szCs w:val="20"/>
              </w:rPr>
            </w:pPr>
            <w:r w:rsidRPr="00C635BA">
              <w:rPr>
                <w:rFonts w:ascii="Arial" w:hAnsi="Arial" w:cs="Arial"/>
                <w:color w:val="000000" w:themeColor="text1"/>
                <w:sz w:val="20"/>
                <w:szCs w:val="20"/>
              </w:rPr>
              <w:t>Obsluha VTZ plynových (</w:t>
            </w:r>
            <w:proofErr w:type="spellStart"/>
            <w:r w:rsidRPr="00C635BA">
              <w:rPr>
                <w:rFonts w:ascii="Arial" w:hAnsi="Arial" w:cs="Arial"/>
                <w:color w:val="000000" w:themeColor="text1"/>
                <w:sz w:val="20"/>
                <w:szCs w:val="20"/>
              </w:rPr>
              <w:t>sk</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Ac</w:t>
            </w:r>
            <w:proofErr w:type="spellEnd"/>
            <w:r w:rsidRPr="00C635BA">
              <w:rPr>
                <w:rFonts w:ascii="Arial" w:hAnsi="Arial" w:cs="Arial"/>
                <w:color w:val="000000" w:themeColor="text1"/>
                <w:sz w:val="20"/>
                <w:szCs w:val="20"/>
              </w:rPr>
              <w:t xml:space="preserve"> - potápači)</w:t>
            </w:r>
          </w:p>
          <w:p w14:paraId="22E462FC" w14:textId="114136A2" w:rsidR="008F25A8" w:rsidRPr="00C635BA" w:rsidRDefault="008F25A8" w:rsidP="00516EEF">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bCs/>
                <w:color w:val="000000" w:themeColor="text1"/>
                <w:sz w:val="20"/>
                <w:szCs w:val="20"/>
              </w:rPr>
              <w:t xml:space="preserve">(aktualizačná odborná príprava) </w:t>
            </w:r>
          </w:p>
        </w:tc>
        <w:tc>
          <w:tcPr>
            <w:tcW w:w="992" w:type="dxa"/>
            <w:shd w:val="clear" w:color="auto" w:fill="auto"/>
            <w:vAlign w:val="center"/>
          </w:tcPr>
          <w:p w14:paraId="2EB62B2D" w14:textId="0E111357"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DA317B8"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2B7F2B10" w14:textId="77777777" w:rsidTr="006D740E">
        <w:trPr>
          <w:trHeight w:val="139"/>
        </w:trPr>
        <w:tc>
          <w:tcPr>
            <w:tcW w:w="567" w:type="dxa"/>
            <w:vAlign w:val="center"/>
          </w:tcPr>
          <w:p w14:paraId="4C03977B" w14:textId="2168F3B9"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2</w:t>
            </w:r>
            <w:r w:rsidR="006D740E">
              <w:rPr>
                <w:rFonts w:ascii="Arial" w:hAnsi="Arial" w:cs="Arial"/>
                <w:bCs/>
                <w:sz w:val="20"/>
                <w:szCs w:val="20"/>
              </w:rPr>
              <w:t>0</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0D73A60" w14:textId="7C452B58"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Obsluha VTZ plynových (</w:t>
            </w:r>
            <w:proofErr w:type="spellStart"/>
            <w:r w:rsidRPr="00C635BA">
              <w:rPr>
                <w:rFonts w:ascii="Arial" w:hAnsi="Arial" w:cs="Arial"/>
                <w:color w:val="000000" w:themeColor="text1"/>
                <w:sz w:val="20"/>
                <w:szCs w:val="20"/>
              </w:rPr>
              <w:t>sk</w:t>
            </w:r>
            <w:proofErr w:type="spellEnd"/>
            <w:r w:rsidRPr="00C635BA">
              <w:rPr>
                <w:rFonts w:ascii="Arial" w:hAnsi="Arial" w:cs="Arial"/>
                <w:color w:val="000000" w:themeColor="text1"/>
                <w:sz w:val="20"/>
                <w:szCs w:val="20"/>
              </w:rPr>
              <w:t xml:space="preserve">. </w:t>
            </w:r>
            <w:proofErr w:type="spellStart"/>
            <w:r w:rsidRPr="00C635BA">
              <w:rPr>
                <w:rFonts w:ascii="Arial" w:hAnsi="Arial" w:cs="Arial"/>
                <w:color w:val="000000" w:themeColor="text1"/>
                <w:sz w:val="20"/>
                <w:szCs w:val="20"/>
              </w:rPr>
              <w:t>Ac</w:t>
            </w:r>
            <w:proofErr w:type="spellEnd"/>
            <w:r w:rsidRPr="00C635BA">
              <w:rPr>
                <w:rFonts w:ascii="Arial" w:hAnsi="Arial" w:cs="Arial"/>
                <w:color w:val="000000" w:themeColor="text1"/>
                <w:sz w:val="20"/>
                <w:szCs w:val="20"/>
              </w:rPr>
              <w:t xml:space="preserve"> - potápači) (školenie)</w:t>
            </w:r>
            <w:r w:rsidR="004A2000">
              <w:rPr>
                <w:rFonts w:ascii="Arial" w:hAnsi="Arial" w:cs="Arial"/>
                <w:color w:val="000000" w:themeColor="text1"/>
                <w:sz w:val="20"/>
                <w:szCs w:val="20"/>
              </w:rPr>
              <w:t>,</w:t>
            </w:r>
            <w:r w:rsidRPr="00C635BA">
              <w:rPr>
                <w:rFonts w:ascii="Arial" w:hAnsi="Arial" w:cs="Arial"/>
                <w:color w:val="000000" w:themeColor="text1"/>
                <w:sz w:val="20"/>
                <w:szCs w:val="20"/>
              </w:rPr>
              <w:t xml:space="preserve"> (aktuálne 4 zamestnanci)</w:t>
            </w:r>
          </w:p>
        </w:tc>
        <w:tc>
          <w:tcPr>
            <w:tcW w:w="992" w:type="dxa"/>
            <w:shd w:val="clear" w:color="auto" w:fill="auto"/>
            <w:vAlign w:val="center"/>
          </w:tcPr>
          <w:p w14:paraId="1BE755E9" w14:textId="401FB70A"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D787BD"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5594F409" w14:textId="77777777" w:rsidTr="006D740E">
        <w:trPr>
          <w:trHeight w:val="139"/>
        </w:trPr>
        <w:tc>
          <w:tcPr>
            <w:tcW w:w="567" w:type="dxa"/>
            <w:vAlign w:val="center"/>
          </w:tcPr>
          <w:p w14:paraId="48A3D0A4" w14:textId="7D55AA9D"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2</w:t>
            </w:r>
            <w:r w:rsidR="006D740E">
              <w:rPr>
                <w:rFonts w:ascii="Arial" w:hAnsi="Arial" w:cs="Arial"/>
                <w:bCs/>
                <w:sz w:val="20"/>
                <w:szCs w:val="20"/>
              </w:rPr>
              <w:t>1</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F87F686" w14:textId="0FD2D094"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Obsluha VTZ plynových </w:t>
            </w:r>
            <w:proofErr w:type="spellStart"/>
            <w:r w:rsidRPr="00C635BA">
              <w:rPr>
                <w:rFonts w:ascii="Arial" w:hAnsi="Arial" w:cs="Arial"/>
                <w:color w:val="000000" w:themeColor="text1"/>
                <w:sz w:val="20"/>
                <w:szCs w:val="20"/>
              </w:rPr>
              <w:t>sk</w:t>
            </w:r>
            <w:proofErr w:type="spellEnd"/>
            <w:r w:rsidRPr="00C635BA">
              <w:rPr>
                <w:rFonts w:ascii="Arial" w:hAnsi="Arial" w:cs="Arial"/>
                <w:color w:val="000000" w:themeColor="text1"/>
                <w:sz w:val="20"/>
                <w:szCs w:val="20"/>
              </w:rPr>
              <w:t>. B (aktuálne 60 zamestnancov)</w:t>
            </w:r>
          </w:p>
        </w:tc>
        <w:tc>
          <w:tcPr>
            <w:tcW w:w="992" w:type="dxa"/>
            <w:shd w:val="clear" w:color="auto" w:fill="auto"/>
            <w:vAlign w:val="center"/>
          </w:tcPr>
          <w:p w14:paraId="2E094F71" w14:textId="1BBDCA95"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3976F2"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7E33D750" w14:textId="77777777" w:rsidTr="006D740E">
        <w:trPr>
          <w:trHeight w:val="139"/>
        </w:trPr>
        <w:tc>
          <w:tcPr>
            <w:tcW w:w="567" w:type="dxa"/>
            <w:vAlign w:val="center"/>
          </w:tcPr>
          <w:p w14:paraId="4E62DA1B" w14:textId="5E26F1FB"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2</w:t>
            </w:r>
            <w:r w:rsidR="006D740E">
              <w:rPr>
                <w:rFonts w:ascii="Arial" w:hAnsi="Arial" w:cs="Arial"/>
                <w:bCs/>
                <w:sz w:val="20"/>
                <w:szCs w:val="20"/>
              </w:rPr>
              <w:t>2</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15619AC" w14:textId="1BB124FA"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Elektrotechnik § 21  (</w:t>
            </w:r>
            <w:r w:rsidRPr="00C635BA">
              <w:rPr>
                <w:rFonts w:ascii="Arial" w:hAnsi="Arial" w:cs="Arial"/>
                <w:bCs/>
                <w:color w:val="000000" w:themeColor="text1"/>
                <w:sz w:val="20"/>
                <w:szCs w:val="20"/>
              </w:rPr>
              <w:t xml:space="preserve">základná odborná príprava) </w:t>
            </w:r>
          </w:p>
        </w:tc>
        <w:tc>
          <w:tcPr>
            <w:tcW w:w="992" w:type="dxa"/>
            <w:shd w:val="clear" w:color="auto" w:fill="auto"/>
            <w:vAlign w:val="center"/>
          </w:tcPr>
          <w:p w14:paraId="1F23A97D" w14:textId="5B1188B3"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29D742"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4445084" w14:textId="77777777" w:rsidTr="006D740E">
        <w:trPr>
          <w:trHeight w:val="139"/>
        </w:trPr>
        <w:tc>
          <w:tcPr>
            <w:tcW w:w="567" w:type="dxa"/>
            <w:vAlign w:val="center"/>
          </w:tcPr>
          <w:p w14:paraId="25D81E30" w14:textId="76CC3D7E"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2</w:t>
            </w:r>
            <w:r w:rsidR="006D740E">
              <w:rPr>
                <w:rFonts w:ascii="Arial" w:hAnsi="Arial" w:cs="Arial"/>
                <w:bCs/>
                <w:sz w:val="20"/>
                <w:szCs w:val="20"/>
              </w:rPr>
              <w:t>3</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F0AD04E" w14:textId="25987404"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Elektrotechnik § 21  (</w:t>
            </w:r>
            <w:r w:rsidRPr="00C635BA">
              <w:rPr>
                <w:rFonts w:ascii="Arial" w:hAnsi="Arial" w:cs="Arial"/>
                <w:bCs/>
                <w:color w:val="000000" w:themeColor="text1"/>
                <w:sz w:val="20"/>
                <w:szCs w:val="20"/>
              </w:rPr>
              <w:t>aktualizačná odborná príprava)</w:t>
            </w:r>
            <w:r w:rsidR="004A2000">
              <w:rPr>
                <w:rFonts w:ascii="Arial" w:hAnsi="Arial" w:cs="Arial"/>
                <w:bCs/>
                <w:color w:val="000000" w:themeColor="text1"/>
                <w:sz w:val="20"/>
                <w:szCs w:val="20"/>
              </w:rPr>
              <w:t>,</w:t>
            </w:r>
            <w:r w:rsidRPr="00C635BA">
              <w:rPr>
                <w:rFonts w:ascii="Arial" w:hAnsi="Arial" w:cs="Arial"/>
                <w:bCs/>
                <w:color w:val="000000" w:themeColor="text1"/>
                <w:sz w:val="20"/>
                <w:szCs w:val="20"/>
              </w:rPr>
              <w:t xml:space="preserve"> (aktuálne 7 zamestnancov)</w:t>
            </w:r>
          </w:p>
        </w:tc>
        <w:tc>
          <w:tcPr>
            <w:tcW w:w="992" w:type="dxa"/>
            <w:shd w:val="clear" w:color="auto" w:fill="auto"/>
            <w:vAlign w:val="center"/>
          </w:tcPr>
          <w:p w14:paraId="0CE63B5F" w14:textId="4AB61B4F"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78068E0"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DEFA215" w14:textId="77777777" w:rsidTr="006D740E">
        <w:trPr>
          <w:trHeight w:val="139"/>
        </w:trPr>
        <w:tc>
          <w:tcPr>
            <w:tcW w:w="567" w:type="dxa"/>
            <w:vAlign w:val="center"/>
          </w:tcPr>
          <w:p w14:paraId="1BD1843D" w14:textId="43F0C639"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2</w:t>
            </w:r>
            <w:r w:rsidR="006D740E">
              <w:rPr>
                <w:rFonts w:ascii="Arial" w:hAnsi="Arial" w:cs="Arial"/>
                <w:bCs/>
                <w:sz w:val="20"/>
                <w:szCs w:val="20"/>
              </w:rPr>
              <w:t>4</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FCAD90C" w14:textId="50E33385"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Elektrotechnik § 22  (základná</w:t>
            </w:r>
            <w:r w:rsidRPr="00C635BA">
              <w:rPr>
                <w:rFonts w:ascii="Arial" w:hAnsi="Arial" w:cs="Arial"/>
                <w:bCs/>
                <w:color w:val="000000" w:themeColor="text1"/>
                <w:sz w:val="20"/>
                <w:szCs w:val="20"/>
              </w:rPr>
              <w:t xml:space="preserve"> odborná príprava)</w:t>
            </w:r>
          </w:p>
        </w:tc>
        <w:tc>
          <w:tcPr>
            <w:tcW w:w="992" w:type="dxa"/>
            <w:shd w:val="clear" w:color="auto" w:fill="auto"/>
            <w:vAlign w:val="center"/>
          </w:tcPr>
          <w:p w14:paraId="33F586BD" w14:textId="47428F33"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D3ED148"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50A6E31E" w14:textId="77777777" w:rsidTr="006D740E">
        <w:trPr>
          <w:trHeight w:val="139"/>
        </w:trPr>
        <w:tc>
          <w:tcPr>
            <w:tcW w:w="567" w:type="dxa"/>
            <w:vAlign w:val="center"/>
          </w:tcPr>
          <w:p w14:paraId="0D29BAE7" w14:textId="7585192C"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2</w:t>
            </w:r>
            <w:r w:rsidR="006D740E">
              <w:rPr>
                <w:rFonts w:ascii="Arial" w:hAnsi="Arial" w:cs="Arial"/>
                <w:bCs/>
                <w:sz w:val="20"/>
                <w:szCs w:val="20"/>
              </w:rPr>
              <w:t>5</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4F3D709" w14:textId="64A78469"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Elektrotechnik § 22  (</w:t>
            </w:r>
            <w:r w:rsidRPr="00C635BA">
              <w:rPr>
                <w:rFonts w:ascii="Arial" w:hAnsi="Arial" w:cs="Arial"/>
                <w:bCs/>
                <w:color w:val="000000" w:themeColor="text1"/>
                <w:sz w:val="20"/>
                <w:szCs w:val="20"/>
              </w:rPr>
              <w:t>aktualizačná odborná príprava)</w:t>
            </w:r>
            <w:r w:rsidR="004A2000">
              <w:rPr>
                <w:rFonts w:ascii="Arial" w:hAnsi="Arial" w:cs="Arial"/>
                <w:bCs/>
                <w:color w:val="000000" w:themeColor="text1"/>
                <w:sz w:val="20"/>
                <w:szCs w:val="20"/>
              </w:rPr>
              <w:t>,</w:t>
            </w:r>
            <w:r w:rsidRPr="00C635BA">
              <w:rPr>
                <w:rFonts w:ascii="Arial" w:hAnsi="Arial" w:cs="Arial"/>
                <w:bCs/>
                <w:color w:val="000000" w:themeColor="text1"/>
                <w:sz w:val="20"/>
                <w:szCs w:val="20"/>
              </w:rPr>
              <w:t xml:space="preserve"> (aktuálne 7 zamestnancov)</w:t>
            </w:r>
          </w:p>
        </w:tc>
        <w:tc>
          <w:tcPr>
            <w:tcW w:w="992" w:type="dxa"/>
            <w:shd w:val="clear" w:color="auto" w:fill="auto"/>
            <w:vAlign w:val="center"/>
          </w:tcPr>
          <w:p w14:paraId="698D20B3" w14:textId="5F7C67C6"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2C6837"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7A11DD05" w14:textId="77777777" w:rsidTr="006D740E">
        <w:trPr>
          <w:trHeight w:val="139"/>
        </w:trPr>
        <w:tc>
          <w:tcPr>
            <w:tcW w:w="567" w:type="dxa"/>
            <w:vAlign w:val="center"/>
          </w:tcPr>
          <w:p w14:paraId="7886E24D" w14:textId="0770565E"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2</w:t>
            </w:r>
            <w:r w:rsidR="006D740E">
              <w:rPr>
                <w:rFonts w:ascii="Arial" w:hAnsi="Arial" w:cs="Arial"/>
                <w:bCs/>
                <w:sz w:val="20"/>
                <w:szCs w:val="20"/>
              </w:rPr>
              <w:t>6</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9A48A8C" w14:textId="22DA5EFE"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Elektrotechnik § 23  (</w:t>
            </w:r>
            <w:r w:rsidRPr="00C635BA">
              <w:rPr>
                <w:rFonts w:ascii="Arial" w:hAnsi="Arial" w:cs="Arial"/>
                <w:bCs/>
                <w:color w:val="000000" w:themeColor="text1"/>
                <w:sz w:val="20"/>
                <w:szCs w:val="20"/>
              </w:rPr>
              <w:t>základná odborná príprava)</w:t>
            </w:r>
          </w:p>
        </w:tc>
        <w:tc>
          <w:tcPr>
            <w:tcW w:w="992" w:type="dxa"/>
            <w:shd w:val="clear" w:color="auto" w:fill="auto"/>
            <w:vAlign w:val="center"/>
          </w:tcPr>
          <w:p w14:paraId="68641052" w14:textId="42A60560"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D31678"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54E4B33" w14:textId="77777777" w:rsidTr="006D740E">
        <w:trPr>
          <w:trHeight w:val="139"/>
        </w:trPr>
        <w:tc>
          <w:tcPr>
            <w:tcW w:w="567" w:type="dxa"/>
            <w:vAlign w:val="center"/>
          </w:tcPr>
          <w:p w14:paraId="1A590A72" w14:textId="5D398460"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2</w:t>
            </w:r>
            <w:r w:rsidR="006D740E">
              <w:rPr>
                <w:rFonts w:ascii="Arial" w:hAnsi="Arial" w:cs="Arial"/>
                <w:bCs/>
                <w:sz w:val="20"/>
                <w:szCs w:val="20"/>
              </w:rPr>
              <w:t>7</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4F2742E" w14:textId="098F8A83"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Elektrotechnik § 23  (</w:t>
            </w:r>
            <w:r w:rsidRPr="00C635BA">
              <w:rPr>
                <w:rFonts w:ascii="Arial" w:hAnsi="Arial" w:cs="Arial"/>
                <w:bCs/>
                <w:color w:val="000000" w:themeColor="text1"/>
                <w:sz w:val="20"/>
                <w:szCs w:val="20"/>
              </w:rPr>
              <w:t>aktualizačná odborná príprava)</w:t>
            </w:r>
            <w:r w:rsidR="004A2000">
              <w:rPr>
                <w:rFonts w:ascii="Arial" w:hAnsi="Arial" w:cs="Arial"/>
                <w:bCs/>
                <w:color w:val="000000" w:themeColor="text1"/>
                <w:sz w:val="20"/>
                <w:szCs w:val="20"/>
              </w:rPr>
              <w:t>,</w:t>
            </w:r>
            <w:r w:rsidRPr="00C635BA">
              <w:rPr>
                <w:rFonts w:ascii="Arial" w:hAnsi="Arial" w:cs="Arial"/>
                <w:bCs/>
                <w:color w:val="000000" w:themeColor="text1"/>
                <w:sz w:val="20"/>
                <w:szCs w:val="20"/>
              </w:rPr>
              <w:t xml:space="preserve"> (aktuálne 47 zamestnancov)</w:t>
            </w:r>
          </w:p>
        </w:tc>
        <w:tc>
          <w:tcPr>
            <w:tcW w:w="992" w:type="dxa"/>
            <w:shd w:val="clear" w:color="auto" w:fill="auto"/>
            <w:vAlign w:val="center"/>
          </w:tcPr>
          <w:p w14:paraId="445FEE77" w14:textId="762903AC"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F4C1855"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63836065" w14:textId="77777777" w:rsidTr="006D740E">
        <w:trPr>
          <w:trHeight w:val="139"/>
        </w:trPr>
        <w:tc>
          <w:tcPr>
            <w:tcW w:w="567" w:type="dxa"/>
            <w:vAlign w:val="center"/>
          </w:tcPr>
          <w:p w14:paraId="77A7A097" w14:textId="251E5C4F"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2</w:t>
            </w:r>
            <w:r w:rsidR="006D740E">
              <w:rPr>
                <w:rFonts w:ascii="Arial" w:hAnsi="Arial" w:cs="Arial"/>
                <w:bCs/>
                <w:sz w:val="20"/>
                <w:szCs w:val="20"/>
              </w:rPr>
              <w:t>8</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4C8C27B" w14:textId="62C17950"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Revízny technik VTZ elektrického § 24  (</w:t>
            </w:r>
            <w:r w:rsidRPr="00C635BA">
              <w:rPr>
                <w:rFonts w:ascii="Arial" w:hAnsi="Arial" w:cs="Arial"/>
                <w:bCs/>
                <w:color w:val="000000" w:themeColor="text1"/>
                <w:sz w:val="20"/>
                <w:szCs w:val="20"/>
              </w:rPr>
              <w:t>základná odborná príprava</w:t>
            </w:r>
            <w:r w:rsidR="004A2000">
              <w:rPr>
                <w:rFonts w:ascii="Arial" w:hAnsi="Arial" w:cs="Arial"/>
                <w:bCs/>
                <w:color w:val="000000" w:themeColor="text1"/>
                <w:sz w:val="20"/>
                <w:szCs w:val="20"/>
              </w:rPr>
              <w:t>)</w:t>
            </w:r>
          </w:p>
        </w:tc>
        <w:tc>
          <w:tcPr>
            <w:tcW w:w="992" w:type="dxa"/>
            <w:shd w:val="clear" w:color="auto" w:fill="auto"/>
            <w:vAlign w:val="center"/>
          </w:tcPr>
          <w:p w14:paraId="54D9CBD0" w14:textId="1E7EC87C"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6CD064"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280FF05" w14:textId="77777777" w:rsidTr="006D740E">
        <w:trPr>
          <w:trHeight w:val="139"/>
        </w:trPr>
        <w:tc>
          <w:tcPr>
            <w:tcW w:w="567" w:type="dxa"/>
            <w:vAlign w:val="center"/>
          </w:tcPr>
          <w:p w14:paraId="4215FB40" w14:textId="1B4A2317" w:rsidR="008F25A8" w:rsidRPr="00DE6381" w:rsidRDefault="006D740E" w:rsidP="008F25A8">
            <w:pPr>
              <w:spacing w:after="0" w:line="240" w:lineRule="auto"/>
              <w:ind w:right="-55"/>
              <w:jc w:val="center"/>
              <w:rPr>
                <w:rFonts w:ascii="Arial" w:hAnsi="Arial" w:cs="Arial"/>
                <w:bCs/>
                <w:sz w:val="20"/>
                <w:szCs w:val="20"/>
              </w:rPr>
            </w:pPr>
            <w:r>
              <w:rPr>
                <w:rFonts w:ascii="Arial" w:hAnsi="Arial" w:cs="Arial"/>
                <w:bCs/>
                <w:sz w:val="20"/>
                <w:szCs w:val="20"/>
              </w:rPr>
              <w:t>29</w:t>
            </w:r>
            <w:r w:rsidR="00516EEF">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054AA0E" w14:textId="3AEE3D04"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Revízny technik VTZ elektrického § 24  (</w:t>
            </w:r>
            <w:r w:rsidRPr="00C635BA">
              <w:rPr>
                <w:rFonts w:ascii="Arial" w:hAnsi="Arial" w:cs="Arial"/>
                <w:bCs/>
                <w:color w:val="000000" w:themeColor="text1"/>
                <w:sz w:val="20"/>
                <w:szCs w:val="20"/>
              </w:rPr>
              <w:t>aktualizačná odborná príprava)</w:t>
            </w:r>
            <w:r w:rsidR="004A2000">
              <w:rPr>
                <w:rFonts w:ascii="Arial" w:hAnsi="Arial" w:cs="Arial"/>
                <w:bCs/>
                <w:color w:val="000000" w:themeColor="text1"/>
                <w:sz w:val="20"/>
                <w:szCs w:val="20"/>
              </w:rPr>
              <w:t>,</w:t>
            </w:r>
            <w:r w:rsidRPr="00C635BA">
              <w:rPr>
                <w:rFonts w:ascii="Arial" w:hAnsi="Arial" w:cs="Arial"/>
                <w:bCs/>
                <w:color w:val="000000" w:themeColor="text1"/>
                <w:sz w:val="20"/>
                <w:szCs w:val="20"/>
              </w:rPr>
              <w:t xml:space="preserve"> (aktuálne 15 zamestnancov)</w:t>
            </w:r>
          </w:p>
        </w:tc>
        <w:tc>
          <w:tcPr>
            <w:tcW w:w="992" w:type="dxa"/>
            <w:shd w:val="clear" w:color="auto" w:fill="auto"/>
            <w:vAlign w:val="center"/>
          </w:tcPr>
          <w:p w14:paraId="2B0CB2D4" w14:textId="00DDFF36"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353D65"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71E287C2" w14:textId="77777777" w:rsidTr="006D740E">
        <w:trPr>
          <w:trHeight w:val="139"/>
        </w:trPr>
        <w:tc>
          <w:tcPr>
            <w:tcW w:w="567" w:type="dxa"/>
            <w:vAlign w:val="center"/>
          </w:tcPr>
          <w:p w14:paraId="79C4268C" w14:textId="1DD66F0F"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3</w:t>
            </w:r>
            <w:r w:rsidR="006D740E">
              <w:rPr>
                <w:rFonts w:ascii="Arial" w:hAnsi="Arial" w:cs="Arial"/>
                <w:bCs/>
                <w:sz w:val="20"/>
                <w:szCs w:val="20"/>
              </w:rPr>
              <w:t>0</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507D0DA" w14:textId="389BDF8B"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Revízny technik VTZ zdvíhacích (</w:t>
            </w:r>
            <w:r w:rsidRPr="00C635BA">
              <w:rPr>
                <w:rFonts w:ascii="Arial" w:hAnsi="Arial" w:cs="Arial"/>
                <w:bCs/>
                <w:color w:val="000000" w:themeColor="text1"/>
                <w:sz w:val="20"/>
                <w:szCs w:val="20"/>
              </w:rPr>
              <w:t>základná odborná príprava)</w:t>
            </w:r>
            <w:r w:rsidR="004A2000">
              <w:rPr>
                <w:rFonts w:ascii="Arial" w:hAnsi="Arial" w:cs="Arial"/>
                <w:bCs/>
                <w:color w:val="000000" w:themeColor="text1"/>
                <w:sz w:val="20"/>
                <w:szCs w:val="20"/>
              </w:rPr>
              <w:t>,</w:t>
            </w:r>
            <w:r w:rsidRPr="00C635BA">
              <w:rPr>
                <w:rFonts w:ascii="Arial" w:hAnsi="Arial" w:cs="Arial"/>
                <w:bCs/>
                <w:color w:val="000000" w:themeColor="text1"/>
                <w:sz w:val="20"/>
                <w:szCs w:val="20"/>
              </w:rPr>
              <w:t xml:space="preserve"> (aktuálne 1</w:t>
            </w:r>
            <w:r w:rsidR="004A2000">
              <w:rPr>
                <w:rFonts w:ascii="Arial" w:hAnsi="Arial" w:cs="Arial"/>
                <w:bCs/>
                <w:color w:val="000000" w:themeColor="text1"/>
                <w:sz w:val="20"/>
                <w:szCs w:val="20"/>
              </w:rPr>
              <w:t xml:space="preserve"> zamestnanec</w:t>
            </w:r>
            <w:r w:rsidRPr="00C635BA">
              <w:rPr>
                <w:rFonts w:ascii="Arial" w:hAnsi="Arial" w:cs="Arial"/>
                <w:bCs/>
                <w:color w:val="000000" w:themeColor="text1"/>
                <w:sz w:val="20"/>
                <w:szCs w:val="20"/>
              </w:rPr>
              <w:t>)</w:t>
            </w:r>
          </w:p>
        </w:tc>
        <w:tc>
          <w:tcPr>
            <w:tcW w:w="992" w:type="dxa"/>
            <w:shd w:val="clear" w:color="auto" w:fill="auto"/>
            <w:vAlign w:val="center"/>
          </w:tcPr>
          <w:p w14:paraId="47E42F1C" w14:textId="5F947D01"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F01F03"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F53CFD2" w14:textId="77777777" w:rsidTr="006D740E">
        <w:trPr>
          <w:trHeight w:val="139"/>
        </w:trPr>
        <w:tc>
          <w:tcPr>
            <w:tcW w:w="567" w:type="dxa"/>
            <w:vAlign w:val="center"/>
          </w:tcPr>
          <w:p w14:paraId="1A7F1D3B" w14:textId="3821EC84"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3</w:t>
            </w:r>
            <w:r w:rsidR="006D740E">
              <w:rPr>
                <w:rFonts w:ascii="Arial" w:hAnsi="Arial" w:cs="Arial"/>
                <w:bCs/>
                <w:sz w:val="20"/>
                <w:szCs w:val="20"/>
              </w:rPr>
              <w:t>1</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9912EBD" w14:textId="2F816E8D"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Revízny technik VTZ zdvíhacích (</w:t>
            </w:r>
            <w:r w:rsidRPr="00C635BA">
              <w:rPr>
                <w:rFonts w:ascii="Arial" w:hAnsi="Arial" w:cs="Arial"/>
                <w:bCs/>
                <w:color w:val="000000" w:themeColor="text1"/>
                <w:sz w:val="20"/>
                <w:szCs w:val="20"/>
              </w:rPr>
              <w:t>aktualizačná odborná príprava)</w:t>
            </w:r>
          </w:p>
        </w:tc>
        <w:tc>
          <w:tcPr>
            <w:tcW w:w="992" w:type="dxa"/>
            <w:shd w:val="clear" w:color="auto" w:fill="auto"/>
            <w:vAlign w:val="center"/>
          </w:tcPr>
          <w:p w14:paraId="71BAB504" w14:textId="5E8C66A8"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BF48AD"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56AECA40" w14:textId="77777777" w:rsidTr="006D740E">
        <w:trPr>
          <w:trHeight w:val="139"/>
        </w:trPr>
        <w:tc>
          <w:tcPr>
            <w:tcW w:w="567" w:type="dxa"/>
            <w:vAlign w:val="center"/>
          </w:tcPr>
          <w:p w14:paraId="6D585CE4" w14:textId="00D55A65"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3</w:t>
            </w:r>
            <w:r w:rsidR="006D740E">
              <w:rPr>
                <w:rFonts w:ascii="Arial" w:hAnsi="Arial" w:cs="Arial"/>
                <w:bCs/>
                <w:sz w:val="20"/>
                <w:szCs w:val="20"/>
              </w:rPr>
              <w:t>2</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1F07A1B" w14:textId="137AE5FA"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Revízny technik VTZ tlakových (základná odborná príprava)</w:t>
            </w:r>
          </w:p>
        </w:tc>
        <w:tc>
          <w:tcPr>
            <w:tcW w:w="992" w:type="dxa"/>
            <w:shd w:val="clear" w:color="auto" w:fill="auto"/>
            <w:vAlign w:val="center"/>
          </w:tcPr>
          <w:p w14:paraId="31895193" w14:textId="4B4B116C"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0B404D"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9A26F93" w14:textId="77777777" w:rsidTr="006D740E">
        <w:trPr>
          <w:trHeight w:val="139"/>
        </w:trPr>
        <w:tc>
          <w:tcPr>
            <w:tcW w:w="567" w:type="dxa"/>
            <w:vAlign w:val="center"/>
          </w:tcPr>
          <w:p w14:paraId="0A91D1E5" w14:textId="6A4C6859"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3</w:t>
            </w:r>
            <w:r w:rsidR="006D740E">
              <w:rPr>
                <w:rFonts w:ascii="Arial" w:hAnsi="Arial" w:cs="Arial"/>
                <w:bCs/>
                <w:sz w:val="20"/>
                <w:szCs w:val="20"/>
              </w:rPr>
              <w:t>3</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72DED19" w14:textId="7C3F977A"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Revízny technik VTZ tlakových (aktualizačná odborná príprava)</w:t>
            </w:r>
            <w:r w:rsidR="004A2000">
              <w:rPr>
                <w:rFonts w:ascii="Arial" w:hAnsi="Arial" w:cs="Arial"/>
                <w:color w:val="000000" w:themeColor="text1"/>
                <w:sz w:val="20"/>
                <w:szCs w:val="20"/>
              </w:rPr>
              <w:t>,,</w:t>
            </w:r>
            <w:r w:rsidRPr="00C635BA">
              <w:rPr>
                <w:rFonts w:ascii="Arial" w:hAnsi="Arial" w:cs="Arial"/>
                <w:bCs/>
                <w:color w:val="000000" w:themeColor="text1"/>
                <w:sz w:val="20"/>
                <w:szCs w:val="20"/>
              </w:rPr>
              <w:t>(aktuálne 2 zamestnanci)</w:t>
            </w:r>
          </w:p>
        </w:tc>
        <w:tc>
          <w:tcPr>
            <w:tcW w:w="992" w:type="dxa"/>
            <w:shd w:val="clear" w:color="auto" w:fill="auto"/>
            <w:vAlign w:val="center"/>
          </w:tcPr>
          <w:p w14:paraId="57EDA6AE" w14:textId="19E846A3"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204FCE"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3128474D" w14:textId="77777777" w:rsidTr="006D740E">
        <w:trPr>
          <w:trHeight w:val="139"/>
        </w:trPr>
        <w:tc>
          <w:tcPr>
            <w:tcW w:w="567" w:type="dxa"/>
            <w:vAlign w:val="center"/>
          </w:tcPr>
          <w:p w14:paraId="079F16CC" w14:textId="4E513816"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3</w:t>
            </w:r>
            <w:r w:rsidR="006D740E">
              <w:rPr>
                <w:rFonts w:ascii="Arial" w:hAnsi="Arial" w:cs="Arial"/>
                <w:bCs/>
                <w:sz w:val="20"/>
                <w:szCs w:val="20"/>
              </w:rPr>
              <w:t>4</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D3A5304" w14:textId="2EA326BF"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Obsluha motorových vozíkov (školenie)</w:t>
            </w:r>
            <w:r w:rsidR="004A2000">
              <w:rPr>
                <w:rFonts w:ascii="Arial" w:hAnsi="Arial" w:cs="Arial"/>
                <w:color w:val="000000" w:themeColor="text1"/>
                <w:sz w:val="20"/>
                <w:szCs w:val="20"/>
              </w:rPr>
              <w:t>,</w:t>
            </w:r>
            <w:r w:rsidRPr="00C635BA">
              <w:rPr>
                <w:rFonts w:ascii="Arial" w:hAnsi="Arial" w:cs="Arial"/>
                <w:color w:val="000000" w:themeColor="text1"/>
                <w:sz w:val="20"/>
                <w:szCs w:val="20"/>
              </w:rPr>
              <w:t xml:space="preserve"> (aktuálne 78 zamestnancov)</w:t>
            </w:r>
          </w:p>
        </w:tc>
        <w:tc>
          <w:tcPr>
            <w:tcW w:w="992" w:type="dxa"/>
            <w:shd w:val="clear" w:color="auto" w:fill="auto"/>
            <w:vAlign w:val="center"/>
          </w:tcPr>
          <w:p w14:paraId="418FC886" w14:textId="7EEA8BFD"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0C9120"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C9CC044" w14:textId="77777777" w:rsidTr="006D740E">
        <w:trPr>
          <w:trHeight w:val="139"/>
        </w:trPr>
        <w:tc>
          <w:tcPr>
            <w:tcW w:w="567" w:type="dxa"/>
            <w:vAlign w:val="center"/>
          </w:tcPr>
          <w:p w14:paraId="7144242B" w14:textId="11DEA378"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3</w:t>
            </w:r>
            <w:r w:rsidR="006D740E">
              <w:rPr>
                <w:rFonts w:ascii="Arial" w:hAnsi="Arial" w:cs="Arial"/>
                <w:bCs/>
                <w:sz w:val="20"/>
                <w:szCs w:val="20"/>
              </w:rPr>
              <w:t>5</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5E2C8599" w14:textId="4BFA12FA"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Obsluha motorových vozíkov (základná odborná príprava)</w:t>
            </w:r>
          </w:p>
        </w:tc>
        <w:tc>
          <w:tcPr>
            <w:tcW w:w="992" w:type="dxa"/>
            <w:shd w:val="clear" w:color="auto" w:fill="auto"/>
            <w:vAlign w:val="center"/>
          </w:tcPr>
          <w:p w14:paraId="6D0E21B6" w14:textId="0BA996EC"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3028DE"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1405CA8C" w14:textId="77777777" w:rsidTr="006D740E">
        <w:trPr>
          <w:trHeight w:val="139"/>
        </w:trPr>
        <w:tc>
          <w:tcPr>
            <w:tcW w:w="567" w:type="dxa"/>
            <w:vAlign w:val="center"/>
          </w:tcPr>
          <w:p w14:paraId="4488AE98" w14:textId="05685CD2"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3</w:t>
            </w:r>
            <w:r w:rsidR="006D740E">
              <w:rPr>
                <w:rFonts w:ascii="Arial" w:hAnsi="Arial" w:cs="Arial"/>
                <w:bCs/>
                <w:sz w:val="20"/>
                <w:szCs w:val="20"/>
              </w:rPr>
              <w:t>6</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A9ED868" w14:textId="441237F1"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Obsluha motorových vozíkov (aktualizačná odborná príprava)</w:t>
            </w:r>
            <w:r w:rsidR="004A2000">
              <w:rPr>
                <w:rFonts w:ascii="Arial" w:hAnsi="Arial" w:cs="Arial"/>
                <w:color w:val="000000" w:themeColor="text1"/>
                <w:sz w:val="20"/>
                <w:szCs w:val="20"/>
              </w:rPr>
              <w:t>,</w:t>
            </w:r>
            <w:r w:rsidRPr="00C635BA">
              <w:rPr>
                <w:rFonts w:ascii="Arial" w:hAnsi="Arial" w:cs="Arial"/>
                <w:color w:val="000000" w:themeColor="text1"/>
                <w:sz w:val="20"/>
                <w:szCs w:val="20"/>
              </w:rPr>
              <w:t xml:space="preserve"> (aktuálne 78 zamestnancov)</w:t>
            </w:r>
          </w:p>
        </w:tc>
        <w:tc>
          <w:tcPr>
            <w:tcW w:w="992" w:type="dxa"/>
            <w:shd w:val="clear" w:color="auto" w:fill="auto"/>
            <w:vAlign w:val="center"/>
          </w:tcPr>
          <w:p w14:paraId="4AE0E9CB" w14:textId="040F9A4E"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75ECAF"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2D23D538" w14:textId="77777777" w:rsidTr="006D740E">
        <w:trPr>
          <w:trHeight w:val="139"/>
        </w:trPr>
        <w:tc>
          <w:tcPr>
            <w:tcW w:w="567" w:type="dxa"/>
            <w:vAlign w:val="center"/>
          </w:tcPr>
          <w:p w14:paraId="3D380F96" w14:textId="76491952"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3</w:t>
            </w:r>
            <w:r w:rsidR="006D740E">
              <w:rPr>
                <w:rFonts w:ascii="Arial" w:hAnsi="Arial" w:cs="Arial"/>
                <w:bCs/>
                <w:sz w:val="20"/>
                <w:szCs w:val="20"/>
              </w:rPr>
              <w:t>7</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2ABAC635" w14:textId="2B3C9C8E"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Obsluha stavebných strojov (školenie)</w:t>
            </w:r>
          </w:p>
        </w:tc>
        <w:tc>
          <w:tcPr>
            <w:tcW w:w="992" w:type="dxa"/>
            <w:shd w:val="clear" w:color="auto" w:fill="auto"/>
            <w:vAlign w:val="center"/>
          </w:tcPr>
          <w:p w14:paraId="5A52BB7D" w14:textId="659F4926"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EF9B41"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0FCD61EB" w14:textId="77777777" w:rsidTr="006D740E">
        <w:trPr>
          <w:trHeight w:val="139"/>
        </w:trPr>
        <w:tc>
          <w:tcPr>
            <w:tcW w:w="567" w:type="dxa"/>
            <w:vAlign w:val="center"/>
          </w:tcPr>
          <w:p w14:paraId="52B79F8E" w14:textId="32FDBD6B" w:rsidR="008F25A8" w:rsidRPr="00DE6381" w:rsidRDefault="00516EEF" w:rsidP="008F25A8">
            <w:pPr>
              <w:spacing w:after="0" w:line="240" w:lineRule="auto"/>
              <w:ind w:right="-55"/>
              <w:jc w:val="center"/>
              <w:rPr>
                <w:rFonts w:ascii="Arial" w:hAnsi="Arial" w:cs="Arial"/>
                <w:bCs/>
                <w:sz w:val="20"/>
                <w:szCs w:val="20"/>
              </w:rPr>
            </w:pPr>
            <w:r>
              <w:rPr>
                <w:rFonts w:ascii="Arial" w:hAnsi="Arial" w:cs="Arial"/>
                <w:bCs/>
                <w:sz w:val="20"/>
                <w:szCs w:val="20"/>
              </w:rPr>
              <w:t>3</w:t>
            </w:r>
            <w:r w:rsidR="006D740E">
              <w:rPr>
                <w:rFonts w:ascii="Arial" w:hAnsi="Arial" w:cs="Arial"/>
                <w:bCs/>
                <w:sz w:val="20"/>
                <w:szCs w:val="20"/>
              </w:rPr>
              <w:t>8</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970FF19" w14:textId="09F8E821"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Obsluha stavebných strojov (základná odborná príprava</w:t>
            </w:r>
            <w:r w:rsidR="004A2000">
              <w:rPr>
                <w:rFonts w:ascii="Arial" w:hAnsi="Arial" w:cs="Arial"/>
                <w:color w:val="000000" w:themeColor="text1"/>
                <w:sz w:val="20"/>
                <w:szCs w:val="20"/>
              </w:rPr>
              <w:t>)</w:t>
            </w:r>
          </w:p>
        </w:tc>
        <w:tc>
          <w:tcPr>
            <w:tcW w:w="992" w:type="dxa"/>
            <w:shd w:val="clear" w:color="auto" w:fill="auto"/>
            <w:vAlign w:val="center"/>
          </w:tcPr>
          <w:p w14:paraId="2EF74D3B" w14:textId="2AC61418"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5AA088"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8F25A8" w:rsidRPr="00A51EEA" w14:paraId="524B54F9" w14:textId="77777777" w:rsidTr="006D740E">
        <w:trPr>
          <w:trHeight w:val="139"/>
        </w:trPr>
        <w:tc>
          <w:tcPr>
            <w:tcW w:w="567" w:type="dxa"/>
            <w:vAlign w:val="center"/>
          </w:tcPr>
          <w:p w14:paraId="050E627C" w14:textId="77E2040D" w:rsidR="008F25A8" w:rsidRPr="00DE6381" w:rsidRDefault="006D740E" w:rsidP="008F25A8">
            <w:pPr>
              <w:spacing w:after="0" w:line="240" w:lineRule="auto"/>
              <w:ind w:right="-55"/>
              <w:jc w:val="center"/>
              <w:rPr>
                <w:rFonts w:ascii="Arial" w:hAnsi="Arial" w:cs="Arial"/>
                <w:bCs/>
                <w:sz w:val="20"/>
                <w:szCs w:val="20"/>
              </w:rPr>
            </w:pPr>
            <w:r>
              <w:rPr>
                <w:rFonts w:ascii="Arial" w:hAnsi="Arial" w:cs="Arial"/>
                <w:bCs/>
                <w:sz w:val="20"/>
                <w:szCs w:val="20"/>
              </w:rPr>
              <w:t>39</w:t>
            </w:r>
            <w:r w:rsidR="00516EEF">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3E4E154" w14:textId="2CEDE9B8" w:rsidR="008F25A8" w:rsidRPr="00C635BA" w:rsidRDefault="008F25A8" w:rsidP="008F25A8">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Obsluha stavebných strojov (aktualizačná odborná príprava)</w:t>
            </w:r>
            <w:r w:rsidR="004A2000">
              <w:rPr>
                <w:rFonts w:ascii="Arial" w:hAnsi="Arial" w:cs="Arial"/>
                <w:color w:val="000000" w:themeColor="text1"/>
                <w:sz w:val="20"/>
                <w:szCs w:val="20"/>
              </w:rPr>
              <w:t>,</w:t>
            </w:r>
            <w:r w:rsidRPr="00C635BA">
              <w:rPr>
                <w:rFonts w:ascii="Arial" w:hAnsi="Arial" w:cs="Arial"/>
                <w:color w:val="000000" w:themeColor="text1"/>
                <w:sz w:val="20"/>
                <w:szCs w:val="20"/>
              </w:rPr>
              <w:t xml:space="preserve"> (aktuálne 74 zamestnancov)</w:t>
            </w:r>
          </w:p>
        </w:tc>
        <w:tc>
          <w:tcPr>
            <w:tcW w:w="992" w:type="dxa"/>
            <w:shd w:val="clear" w:color="auto" w:fill="auto"/>
            <w:vAlign w:val="center"/>
          </w:tcPr>
          <w:p w14:paraId="4EA5026C" w14:textId="0BFD95AB" w:rsidR="008F25A8" w:rsidRPr="00C635BA" w:rsidRDefault="006D740E" w:rsidP="008F25A8">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5AB7D6" w14:textId="77777777" w:rsidR="008F25A8" w:rsidRPr="00C635BA" w:rsidRDefault="008F25A8" w:rsidP="008F25A8">
            <w:pPr>
              <w:spacing w:after="0" w:line="240" w:lineRule="auto"/>
              <w:ind w:left="-124"/>
              <w:jc w:val="right"/>
              <w:rPr>
                <w:rFonts w:ascii="Arial" w:hAnsi="Arial" w:cs="Arial"/>
                <w:color w:val="000000" w:themeColor="text1"/>
                <w:sz w:val="20"/>
                <w:szCs w:val="20"/>
              </w:rPr>
            </w:pPr>
          </w:p>
        </w:tc>
      </w:tr>
      <w:tr w:rsidR="00516EEF" w:rsidRPr="00A51EEA" w14:paraId="71E59404" w14:textId="77777777" w:rsidTr="006D740E">
        <w:trPr>
          <w:trHeight w:val="139"/>
        </w:trPr>
        <w:tc>
          <w:tcPr>
            <w:tcW w:w="567" w:type="dxa"/>
            <w:vAlign w:val="center"/>
          </w:tcPr>
          <w:p w14:paraId="02E7142A" w14:textId="1E69C113" w:rsidR="00516EEF" w:rsidRPr="00DE6381" w:rsidRDefault="00516EEF" w:rsidP="00516EEF">
            <w:pPr>
              <w:spacing w:after="0" w:line="240" w:lineRule="auto"/>
              <w:ind w:right="-55"/>
              <w:jc w:val="center"/>
              <w:rPr>
                <w:rFonts w:ascii="Arial" w:hAnsi="Arial" w:cs="Arial"/>
                <w:bCs/>
                <w:sz w:val="20"/>
                <w:szCs w:val="20"/>
              </w:rPr>
            </w:pPr>
            <w:r>
              <w:rPr>
                <w:rFonts w:ascii="Arial" w:hAnsi="Arial" w:cs="Arial"/>
                <w:bCs/>
                <w:sz w:val="20"/>
                <w:szCs w:val="20"/>
              </w:rPr>
              <w:lastRenderedPageBreak/>
              <w:t>4</w:t>
            </w:r>
            <w:r w:rsidR="006D740E">
              <w:rPr>
                <w:rFonts w:ascii="Arial" w:hAnsi="Arial" w:cs="Arial"/>
                <w:bCs/>
                <w:sz w:val="20"/>
                <w:szCs w:val="20"/>
              </w:rPr>
              <w:t>0</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5FD31F2" w14:textId="3E2C065E" w:rsidR="00516EEF" w:rsidRPr="00C635BA" w:rsidRDefault="00516EEF" w:rsidP="00516EEF">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Obsluha ručnej motorovej reťazovej píly </w:t>
            </w:r>
            <w:r w:rsidRPr="00C635BA">
              <w:rPr>
                <w:rFonts w:ascii="Arial" w:hAnsi="Arial" w:cs="Arial"/>
                <w:bCs/>
                <w:color w:val="000000" w:themeColor="text1"/>
                <w:sz w:val="20"/>
                <w:szCs w:val="20"/>
              </w:rPr>
              <w:t>(základná odborná príprava</w:t>
            </w:r>
            <w:r w:rsidR="004A2000">
              <w:rPr>
                <w:rFonts w:ascii="Arial" w:hAnsi="Arial" w:cs="Arial"/>
                <w:bCs/>
                <w:color w:val="000000" w:themeColor="text1"/>
                <w:sz w:val="20"/>
                <w:szCs w:val="20"/>
              </w:rPr>
              <w:t>)</w:t>
            </w:r>
          </w:p>
        </w:tc>
        <w:tc>
          <w:tcPr>
            <w:tcW w:w="992" w:type="dxa"/>
            <w:shd w:val="clear" w:color="auto" w:fill="auto"/>
            <w:vAlign w:val="center"/>
          </w:tcPr>
          <w:p w14:paraId="0D7214F2" w14:textId="1A637666" w:rsidR="00516EEF" w:rsidRPr="00C635BA" w:rsidRDefault="006D740E" w:rsidP="00516EE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9A2E0D" w14:textId="77777777" w:rsidR="00516EEF" w:rsidRPr="00C635BA" w:rsidRDefault="00516EEF" w:rsidP="00516EEF">
            <w:pPr>
              <w:spacing w:after="0" w:line="240" w:lineRule="auto"/>
              <w:ind w:left="-124"/>
              <w:jc w:val="right"/>
              <w:rPr>
                <w:rFonts w:ascii="Arial" w:hAnsi="Arial" w:cs="Arial"/>
                <w:color w:val="000000" w:themeColor="text1"/>
                <w:sz w:val="20"/>
                <w:szCs w:val="20"/>
              </w:rPr>
            </w:pPr>
          </w:p>
        </w:tc>
      </w:tr>
      <w:tr w:rsidR="00516EEF" w:rsidRPr="00A51EEA" w14:paraId="32FDF513" w14:textId="77777777" w:rsidTr="006D740E">
        <w:trPr>
          <w:trHeight w:val="139"/>
        </w:trPr>
        <w:tc>
          <w:tcPr>
            <w:tcW w:w="567" w:type="dxa"/>
            <w:vAlign w:val="center"/>
          </w:tcPr>
          <w:p w14:paraId="19669CC3" w14:textId="34A1024C" w:rsidR="00516EEF" w:rsidRPr="00DE6381" w:rsidRDefault="00516EEF" w:rsidP="00516EEF">
            <w:pPr>
              <w:spacing w:after="0" w:line="240" w:lineRule="auto"/>
              <w:ind w:right="-55"/>
              <w:jc w:val="center"/>
              <w:rPr>
                <w:rFonts w:ascii="Arial" w:hAnsi="Arial" w:cs="Arial"/>
                <w:bCs/>
                <w:sz w:val="20"/>
                <w:szCs w:val="20"/>
              </w:rPr>
            </w:pPr>
            <w:r>
              <w:rPr>
                <w:rFonts w:ascii="Arial" w:hAnsi="Arial" w:cs="Arial"/>
                <w:bCs/>
                <w:sz w:val="20"/>
                <w:szCs w:val="20"/>
              </w:rPr>
              <w:t>4</w:t>
            </w:r>
            <w:r w:rsidR="006D740E">
              <w:rPr>
                <w:rFonts w:ascii="Arial" w:hAnsi="Arial" w:cs="Arial"/>
                <w:bCs/>
                <w:sz w:val="20"/>
                <w:szCs w:val="20"/>
              </w:rPr>
              <w:t>1</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0989552" w14:textId="39FD2BC6" w:rsidR="00516EEF" w:rsidRPr="00C635BA" w:rsidRDefault="00516EEF" w:rsidP="00516EEF">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Obsluha ručnej motorovej reťazovej píly (školenie)</w:t>
            </w:r>
            <w:r w:rsidR="004A2000">
              <w:rPr>
                <w:rFonts w:ascii="Arial" w:hAnsi="Arial" w:cs="Arial"/>
                <w:color w:val="000000" w:themeColor="text1"/>
                <w:sz w:val="20"/>
                <w:szCs w:val="20"/>
              </w:rPr>
              <w:t>,</w:t>
            </w:r>
            <w:r w:rsidRPr="00C635BA">
              <w:rPr>
                <w:rFonts w:ascii="Arial" w:hAnsi="Arial" w:cs="Arial"/>
                <w:color w:val="000000" w:themeColor="text1"/>
                <w:sz w:val="20"/>
                <w:szCs w:val="20"/>
              </w:rPr>
              <w:t xml:space="preserve"> (aktuálne 47 zamestnancov)</w:t>
            </w:r>
          </w:p>
        </w:tc>
        <w:tc>
          <w:tcPr>
            <w:tcW w:w="992" w:type="dxa"/>
            <w:shd w:val="clear" w:color="auto" w:fill="auto"/>
            <w:vAlign w:val="center"/>
          </w:tcPr>
          <w:p w14:paraId="48A53245" w14:textId="74C1E026" w:rsidR="00516EEF" w:rsidRPr="00C635BA" w:rsidRDefault="006D740E" w:rsidP="00516EE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8665D9" w14:textId="77777777" w:rsidR="00516EEF" w:rsidRPr="00C635BA" w:rsidRDefault="00516EEF" w:rsidP="00516EEF">
            <w:pPr>
              <w:spacing w:after="0" w:line="240" w:lineRule="auto"/>
              <w:ind w:left="-124"/>
              <w:jc w:val="right"/>
              <w:rPr>
                <w:rFonts w:ascii="Arial" w:hAnsi="Arial" w:cs="Arial"/>
                <w:color w:val="000000" w:themeColor="text1"/>
                <w:sz w:val="20"/>
                <w:szCs w:val="20"/>
              </w:rPr>
            </w:pPr>
          </w:p>
        </w:tc>
      </w:tr>
      <w:tr w:rsidR="00516EEF" w:rsidRPr="00A51EEA" w14:paraId="10F6C9B9" w14:textId="77777777" w:rsidTr="006D740E">
        <w:trPr>
          <w:trHeight w:val="139"/>
        </w:trPr>
        <w:tc>
          <w:tcPr>
            <w:tcW w:w="567" w:type="dxa"/>
            <w:vAlign w:val="center"/>
          </w:tcPr>
          <w:p w14:paraId="0F6C61DB" w14:textId="375B10EE" w:rsidR="00516EEF" w:rsidRPr="00DE6381" w:rsidRDefault="00516EEF" w:rsidP="00516EEF">
            <w:pPr>
              <w:spacing w:after="0" w:line="240" w:lineRule="auto"/>
              <w:ind w:right="-55"/>
              <w:jc w:val="center"/>
              <w:rPr>
                <w:rFonts w:ascii="Arial" w:hAnsi="Arial" w:cs="Arial"/>
                <w:bCs/>
                <w:sz w:val="20"/>
                <w:szCs w:val="20"/>
              </w:rPr>
            </w:pPr>
            <w:r>
              <w:rPr>
                <w:rFonts w:ascii="Arial" w:hAnsi="Arial" w:cs="Arial"/>
                <w:bCs/>
                <w:sz w:val="20"/>
                <w:szCs w:val="20"/>
              </w:rPr>
              <w:t>4</w:t>
            </w:r>
            <w:r w:rsidR="006D740E">
              <w:rPr>
                <w:rFonts w:ascii="Arial" w:hAnsi="Arial" w:cs="Arial"/>
                <w:bCs/>
                <w:sz w:val="20"/>
                <w:szCs w:val="20"/>
              </w:rPr>
              <w:t>2</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BF2C089" w14:textId="40852CC9" w:rsidR="00516EEF" w:rsidRPr="00C635BA" w:rsidRDefault="00516EEF" w:rsidP="00516EEF">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 xml:space="preserve">Obsluha ručnej motorovej reťazovej píly </w:t>
            </w:r>
            <w:r w:rsidRPr="00C635BA">
              <w:rPr>
                <w:rFonts w:ascii="Arial" w:hAnsi="Arial" w:cs="Arial"/>
                <w:bCs/>
                <w:color w:val="000000" w:themeColor="text1"/>
                <w:sz w:val="20"/>
                <w:szCs w:val="20"/>
              </w:rPr>
              <w:t>(aktualizačná odborná príprava)</w:t>
            </w:r>
            <w:r w:rsidR="004A2000">
              <w:rPr>
                <w:rFonts w:ascii="Arial" w:hAnsi="Arial" w:cs="Arial"/>
                <w:bCs/>
                <w:color w:val="000000" w:themeColor="text1"/>
                <w:sz w:val="20"/>
                <w:szCs w:val="20"/>
              </w:rPr>
              <w:t>,</w:t>
            </w:r>
            <w:r w:rsidRPr="00C635BA">
              <w:rPr>
                <w:rFonts w:ascii="Arial" w:hAnsi="Arial" w:cs="Arial"/>
                <w:bCs/>
                <w:color w:val="000000" w:themeColor="text1"/>
                <w:sz w:val="20"/>
                <w:szCs w:val="20"/>
              </w:rPr>
              <w:t xml:space="preserve"> </w:t>
            </w:r>
            <w:r w:rsidRPr="00C635BA">
              <w:rPr>
                <w:rFonts w:ascii="Arial" w:hAnsi="Arial" w:cs="Arial"/>
                <w:color w:val="000000" w:themeColor="text1"/>
                <w:sz w:val="20"/>
                <w:szCs w:val="20"/>
              </w:rPr>
              <w:t>(aktuálne 47 zamestnancov)</w:t>
            </w:r>
          </w:p>
        </w:tc>
        <w:tc>
          <w:tcPr>
            <w:tcW w:w="992" w:type="dxa"/>
            <w:shd w:val="clear" w:color="auto" w:fill="auto"/>
            <w:vAlign w:val="center"/>
          </w:tcPr>
          <w:p w14:paraId="3AD12787" w14:textId="4CC0FB61" w:rsidR="00516EEF" w:rsidRPr="00C635BA" w:rsidRDefault="006D740E" w:rsidP="00516EE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E64522" w14:textId="77777777" w:rsidR="00516EEF" w:rsidRPr="00C635BA" w:rsidRDefault="00516EEF" w:rsidP="00516EEF">
            <w:pPr>
              <w:spacing w:after="0" w:line="240" w:lineRule="auto"/>
              <w:ind w:left="-124"/>
              <w:jc w:val="right"/>
              <w:rPr>
                <w:rFonts w:ascii="Arial" w:hAnsi="Arial" w:cs="Arial"/>
                <w:color w:val="000000" w:themeColor="text1"/>
                <w:sz w:val="20"/>
                <w:szCs w:val="20"/>
              </w:rPr>
            </w:pPr>
          </w:p>
        </w:tc>
      </w:tr>
      <w:tr w:rsidR="00516EEF" w:rsidRPr="00A51EEA" w14:paraId="2A505000" w14:textId="77777777" w:rsidTr="006D740E">
        <w:trPr>
          <w:trHeight w:val="139"/>
        </w:trPr>
        <w:tc>
          <w:tcPr>
            <w:tcW w:w="567" w:type="dxa"/>
            <w:vAlign w:val="center"/>
          </w:tcPr>
          <w:p w14:paraId="66A583AA" w14:textId="4E63D961" w:rsidR="00516EEF" w:rsidRPr="00DE6381" w:rsidRDefault="00516EEF" w:rsidP="00516EEF">
            <w:pPr>
              <w:spacing w:after="0" w:line="240" w:lineRule="auto"/>
              <w:ind w:right="-55"/>
              <w:jc w:val="center"/>
              <w:rPr>
                <w:rFonts w:ascii="Arial" w:hAnsi="Arial" w:cs="Arial"/>
                <w:bCs/>
                <w:sz w:val="20"/>
                <w:szCs w:val="20"/>
              </w:rPr>
            </w:pPr>
            <w:r>
              <w:rPr>
                <w:rFonts w:ascii="Arial" w:hAnsi="Arial" w:cs="Arial"/>
                <w:bCs/>
                <w:sz w:val="20"/>
                <w:szCs w:val="20"/>
              </w:rPr>
              <w:t>4</w:t>
            </w:r>
            <w:r w:rsidR="006D740E">
              <w:rPr>
                <w:rFonts w:ascii="Arial" w:hAnsi="Arial" w:cs="Arial"/>
                <w:bCs/>
                <w:sz w:val="20"/>
                <w:szCs w:val="20"/>
              </w:rPr>
              <w:t>3</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6B8F934" w14:textId="6540B4BD" w:rsidR="00516EEF" w:rsidRPr="00C635BA" w:rsidRDefault="00516EEF" w:rsidP="00516EEF">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Osoby zabezpečujúce ochranu pred požiarmi v mimopracovnom čase (aktuálne 57 zamestnancov)</w:t>
            </w:r>
          </w:p>
        </w:tc>
        <w:tc>
          <w:tcPr>
            <w:tcW w:w="992" w:type="dxa"/>
            <w:shd w:val="clear" w:color="auto" w:fill="auto"/>
            <w:vAlign w:val="center"/>
          </w:tcPr>
          <w:p w14:paraId="313D4809" w14:textId="22788F88" w:rsidR="00516EEF" w:rsidRPr="00C635BA" w:rsidRDefault="006D740E" w:rsidP="00516EE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015CC3" w14:textId="77777777" w:rsidR="00516EEF" w:rsidRPr="00C635BA" w:rsidRDefault="00516EEF" w:rsidP="00516EEF">
            <w:pPr>
              <w:spacing w:after="0" w:line="240" w:lineRule="auto"/>
              <w:ind w:left="-124"/>
              <w:jc w:val="right"/>
              <w:rPr>
                <w:rFonts w:ascii="Arial" w:hAnsi="Arial" w:cs="Arial"/>
                <w:color w:val="000000" w:themeColor="text1"/>
                <w:sz w:val="20"/>
                <w:szCs w:val="20"/>
              </w:rPr>
            </w:pPr>
          </w:p>
        </w:tc>
      </w:tr>
      <w:tr w:rsidR="00516EEF" w:rsidRPr="00A51EEA" w14:paraId="3E503161" w14:textId="77777777" w:rsidTr="006D740E">
        <w:trPr>
          <w:trHeight w:val="139"/>
        </w:trPr>
        <w:tc>
          <w:tcPr>
            <w:tcW w:w="567" w:type="dxa"/>
            <w:vAlign w:val="center"/>
          </w:tcPr>
          <w:p w14:paraId="6619DB73" w14:textId="3168B0C1" w:rsidR="00516EEF" w:rsidRPr="00DE6381" w:rsidRDefault="00516EEF" w:rsidP="00516EEF">
            <w:pPr>
              <w:spacing w:after="0" w:line="240" w:lineRule="auto"/>
              <w:ind w:right="-55"/>
              <w:jc w:val="center"/>
              <w:rPr>
                <w:rFonts w:ascii="Arial" w:hAnsi="Arial" w:cs="Arial"/>
                <w:bCs/>
                <w:sz w:val="20"/>
                <w:szCs w:val="20"/>
              </w:rPr>
            </w:pPr>
            <w:r>
              <w:rPr>
                <w:rFonts w:ascii="Arial" w:hAnsi="Arial" w:cs="Arial"/>
                <w:bCs/>
                <w:sz w:val="20"/>
                <w:szCs w:val="20"/>
              </w:rPr>
              <w:t>4</w:t>
            </w:r>
            <w:r w:rsidR="006D740E">
              <w:rPr>
                <w:rFonts w:ascii="Arial" w:hAnsi="Arial" w:cs="Arial"/>
                <w:bCs/>
                <w:sz w:val="20"/>
                <w:szCs w:val="20"/>
              </w:rPr>
              <w:t>4</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0904C79D" w14:textId="7E6290DF" w:rsidR="00516EEF" w:rsidRPr="00C635BA" w:rsidRDefault="00516EEF" w:rsidP="00516EEF">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Protipožiarna hliadka pracoviska (aktuálne 12 zamestnancov)</w:t>
            </w:r>
          </w:p>
        </w:tc>
        <w:tc>
          <w:tcPr>
            <w:tcW w:w="992" w:type="dxa"/>
            <w:shd w:val="clear" w:color="auto" w:fill="auto"/>
            <w:vAlign w:val="center"/>
          </w:tcPr>
          <w:p w14:paraId="176A76AE" w14:textId="06271F57" w:rsidR="00516EEF" w:rsidRPr="00C635BA" w:rsidRDefault="006D740E" w:rsidP="00516EE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579DDE" w14:textId="77777777" w:rsidR="00516EEF" w:rsidRPr="00C635BA" w:rsidRDefault="00516EEF" w:rsidP="00516EEF">
            <w:pPr>
              <w:spacing w:after="0" w:line="240" w:lineRule="auto"/>
              <w:ind w:left="-124"/>
              <w:jc w:val="right"/>
              <w:rPr>
                <w:rFonts w:ascii="Arial" w:hAnsi="Arial" w:cs="Arial"/>
                <w:color w:val="000000" w:themeColor="text1"/>
                <w:sz w:val="20"/>
                <w:szCs w:val="20"/>
              </w:rPr>
            </w:pPr>
          </w:p>
        </w:tc>
      </w:tr>
      <w:tr w:rsidR="00516EEF" w:rsidRPr="00A51EEA" w14:paraId="5340CF60" w14:textId="77777777" w:rsidTr="006D740E">
        <w:trPr>
          <w:trHeight w:val="139"/>
        </w:trPr>
        <w:tc>
          <w:tcPr>
            <w:tcW w:w="567" w:type="dxa"/>
            <w:vAlign w:val="center"/>
          </w:tcPr>
          <w:p w14:paraId="25832703" w14:textId="112B89E9" w:rsidR="00516EEF" w:rsidRPr="00DE6381" w:rsidRDefault="00516EEF" w:rsidP="00516EEF">
            <w:pPr>
              <w:spacing w:after="0" w:line="240" w:lineRule="auto"/>
              <w:ind w:right="-55"/>
              <w:jc w:val="center"/>
              <w:rPr>
                <w:rFonts w:ascii="Arial" w:hAnsi="Arial" w:cs="Arial"/>
                <w:bCs/>
                <w:sz w:val="20"/>
                <w:szCs w:val="20"/>
              </w:rPr>
            </w:pPr>
            <w:r>
              <w:rPr>
                <w:rFonts w:ascii="Arial" w:hAnsi="Arial" w:cs="Arial"/>
                <w:bCs/>
                <w:sz w:val="20"/>
                <w:szCs w:val="20"/>
              </w:rPr>
              <w:t>4</w:t>
            </w:r>
            <w:r w:rsidR="006D740E">
              <w:rPr>
                <w:rFonts w:ascii="Arial" w:hAnsi="Arial" w:cs="Arial"/>
                <w:bCs/>
                <w:sz w:val="20"/>
                <w:szCs w:val="20"/>
              </w:rPr>
              <w:t>5</w:t>
            </w:r>
            <w:r>
              <w:rPr>
                <w:rFonts w:ascii="Arial" w:hAnsi="Arial" w:cs="Arial"/>
                <w:bCs/>
                <w:sz w:val="20"/>
                <w:szCs w:val="20"/>
              </w:rPr>
              <w:t>.</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337C7096" w14:textId="265CAF87" w:rsidR="00516EEF" w:rsidRPr="00C635BA" w:rsidRDefault="00516EEF" w:rsidP="00516EEF">
            <w:pPr>
              <w:widowControl w:val="0"/>
              <w:tabs>
                <w:tab w:val="left" w:pos="720"/>
              </w:tabs>
              <w:autoSpaceDE w:val="0"/>
              <w:spacing w:after="0" w:line="240" w:lineRule="auto"/>
              <w:rPr>
                <w:rFonts w:ascii="Arial" w:hAnsi="Arial" w:cs="Arial"/>
                <w:color w:val="000000" w:themeColor="text1"/>
                <w:sz w:val="20"/>
                <w:szCs w:val="20"/>
              </w:rPr>
            </w:pPr>
            <w:r w:rsidRPr="00C635BA">
              <w:rPr>
                <w:rFonts w:ascii="Arial" w:hAnsi="Arial" w:cs="Arial"/>
                <w:color w:val="000000" w:themeColor="text1"/>
                <w:sz w:val="20"/>
                <w:szCs w:val="20"/>
              </w:rPr>
              <w:t>Protipožiarna asistenčná hliadka pracoviska (aktuálne 61 zamestnancov)</w:t>
            </w:r>
          </w:p>
        </w:tc>
        <w:tc>
          <w:tcPr>
            <w:tcW w:w="992" w:type="dxa"/>
            <w:shd w:val="clear" w:color="auto" w:fill="auto"/>
            <w:vAlign w:val="center"/>
          </w:tcPr>
          <w:p w14:paraId="47F803CE" w14:textId="25E9F24C" w:rsidR="00516EEF" w:rsidRPr="00C635BA" w:rsidRDefault="006D740E" w:rsidP="00516EE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B6E376" w14:textId="77777777" w:rsidR="00516EEF" w:rsidRPr="00C635BA" w:rsidRDefault="00516EEF" w:rsidP="00516EEF">
            <w:pPr>
              <w:spacing w:after="0" w:line="240" w:lineRule="auto"/>
              <w:ind w:left="-124"/>
              <w:jc w:val="right"/>
              <w:rPr>
                <w:rFonts w:ascii="Arial" w:hAnsi="Arial" w:cs="Arial"/>
                <w:color w:val="000000" w:themeColor="text1"/>
                <w:sz w:val="20"/>
                <w:szCs w:val="20"/>
              </w:rPr>
            </w:pPr>
          </w:p>
        </w:tc>
      </w:tr>
      <w:tr w:rsidR="00516EEF" w:rsidRPr="00A51EEA" w14:paraId="3B36A9E7" w14:textId="77777777" w:rsidTr="004A2000">
        <w:trPr>
          <w:trHeight w:val="321"/>
        </w:trPr>
        <w:tc>
          <w:tcPr>
            <w:tcW w:w="567" w:type="dxa"/>
            <w:shd w:val="clear" w:color="auto" w:fill="DBE5F1" w:themeFill="accent1" w:themeFillTint="33"/>
            <w:vAlign w:val="center"/>
          </w:tcPr>
          <w:p w14:paraId="6264E128" w14:textId="583A9FAF" w:rsidR="00516EEF" w:rsidRPr="00863B62" w:rsidRDefault="00863B62" w:rsidP="00516EEF">
            <w:pPr>
              <w:spacing w:after="0" w:line="240" w:lineRule="auto"/>
              <w:ind w:right="-55"/>
              <w:jc w:val="center"/>
              <w:rPr>
                <w:rFonts w:ascii="Arial" w:hAnsi="Arial" w:cs="Arial"/>
                <w:b/>
                <w:bCs/>
                <w:sz w:val="20"/>
                <w:szCs w:val="20"/>
              </w:rPr>
            </w:pPr>
            <w:r w:rsidRPr="00863B62">
              <w:rPr>
                <w:rFonts w:ascii="Arial" w:hAnsi="Arial" w:cs="Arial"/>
                <w:b/>
                <w:bCs/>
                <w:sz w:val="20"/>
                <w:szCs w:val="20"/>
              </w:rPr>
              <w:t>B</w:t>
            </w:r>
          </w:p>
        </w:tc>
        <w:tc>
          <w:tcPr>
            <w:tcW w:w="637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57" w:type="dxa"/>
              <w:left w:w="113" w:type="dxa"/>
              <w:bottom w:w="57" w:type="dxa"/>
            </w:tcMar>
            <w:vAlign w:val="center"/>
          </w:tcPr>
          <w:p w14:paraId="531EB729" w14:textId="39496FBC" w:rsidR="00516EEF" w:rsidRPr="00863B62" w:rsidRDefault="00863B62" w:rsidP="00516EEF">
            <w:pPr>
              <w:widowControl w:val="0"/>
              <w:tabs>
                <w:tab w:val="left" w:pos="720"/>
              </w:tabs>
              <w:autoSpaceDE w:val="0"/>
              <w:spacing w:after="0" w:line="240" w:lineRule="auto"/>
              <w:rPr>
                <w:rFonts w:ascii="Arial" w:hAnsi="Arial" w:cs="Arial"/>
                <w:b/>
                <w:color w:val="000000" w:themeColor="text1"/>
                <w:sz w:val="20"/>
                <w:szCs w:val="20"/>
              </w:rPr>
            </w:pPr>
            <w:r>
              <w:rPr>
                <w:rFonts w:ascii="Arial" w:hAnsi="Arial" w:cs="Arial"/>
                <w:b/>
                <w:color w:val="000000" w:themeColor="text1"/>
                <w:sz w:val="20"/>
                <w:szCs w:val="20"/>
              </w:rPr>
              <w:t>Súčet jednotkových cien za položky 1 - 45</w:t>
            </w:r>
          </w:p>
        </w:tc>
        <w:tc>
          <w:tcPr>
            <w:tcW w:w="992" w:type="dxa"/>
            <w:shd w:val="clear" w:color="auto" w:fill="DBE5F1" w:themeFill="accent1" w:themeFillTint="33"/>
            <w:vAlign w:val="center"/>
          </w:tcPr>
          <w:p w14:paraId="5C6594DB" w14:textId="0A1ADC43" w:rsidR="00516EEF" w:rsidRPr="00863B62" w:rsidRDefault="00AD65C4" w:rsidP="00516EEF">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55</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0C8427" w14:textId="77777777" w:rsidR="00516EEF" w:rsidRPr="00863B62" w:rsidRDefault="00516EEF" w:rsidP="00516EEF">
            <w:pPr>
              <w:spacing w:after="0" w:line="240" w:lineRule="auto"/>
              <w:ind w:left="-124"/>
              <w:jc w:val="right"/>
              <w:rPr>
                <w:rFonts w:ascii="Arial" w:hAnsi="Arial" w:cs="Arial"/>
                <w:b/>
                <w:color w:val="000000" w:themeColor="text1"/>
                <w:sz w:val="20"/>
                <w:szCs w:val="20"/>
              </w:rPr>
            </w:pPr>
          </w:p>
        </w:tc>
      </w:tr>
    </w:tbl>
    <w:p w14:paraId="3819AE3D" w14:textId="77777777" w:rsidR="00560E80" w:rsidRDefault="00560E80" w:rsidP="00DE6381">
      <w:pPr>
        <w:pStyle w:val="tltlNadpis2Arial14ptNiejeTunVetkypsmenvek"/>
        <w:numPr>
          <w:ilvl w:val="0"/>
          <w:numId w:val="0"/>
        </w:numPr>
        <w:spacing w:before="0" w:after="0"/>
        <w:rPr>
          <w:rFonts w:cs="Arial"/>
        </w:rPr>
      </w:pPr>
    </w:p>
    <w:p w14:paraId="12AD027C" w14:textId="77777777" w:rsidR="006D740E" w:rsidRDefault="006D740E" w:rsidP="00DE6381">
      <w:pPr>
        <w:spacing w:after="0" w:line="240" w:lineRule="auto"/>
        <w:ind w:right="458"/>
        <w:jc w:val="both"/>
        <w:rPr>
          <w:rFonts w:ascii="Arial" w:eastAsia="Times New Roman" w:hAnsi="Arial" w:cs="Arial"/>
          <w:sz w:val="20"/>
          <w:szCs w:val="20"/>
          <w:lang w:eastAsia="sk-SK"/>
        </w:rPr>
      </w:pPr>
    </w:p>
    <w:p w14:paraId="3B1EFBAA" w14:textId="77777777" w:rsidR="00AD65C4" w:rsidRDefault="00AD65C4" w:rsidP="00DE6381">
      <w:pPr>
        <w:spacing w:after="0" w:line="240" w:lineRule="auto"/>
        <w:ind w:right="458"/>
        <w:jc w:val="both"/>
        <w:rPr>
          <w:rFonts w:ascii="Arial" w:eastAsia="Times New Roman" w:hAnsi="Arial" w:cs="Arial"/>
          <w:sz w:val="20"/>
          <w:szCs w:val="20"/>
          <w:lang w:eastAsia="sk-SK"/>
        </w:rPr>
      </w:pPr>
    </w:p>
    <w:p w14:paraId="5F7AC5A7" w14:textId="4380B14F" w:rsidR="00A43863" w:rsidRPr="00036EAD" w:rsidRDefault="00A43863" w:rsidP="00DE6381">
      <w:pPr>
        <w:spacing w:after="0" w:line="240" w:lineRule="auto"/>
        <w:ind w:right="458"/>
        <w:jc w:val="both"/>
        <w:rPr>
          <w:rFonts w:ascii="Arial" w:eastAsia="Times New Roman" w:hAnsi="Arial" w:cs="Arial"/>
          <w:sz w:val="20"/>
          <w:szCs w:val="20"/>
          <w:lang w:eastAsia="sk-SK"/>
        </w:rPr>
      </w:pPr>
      <w:r w:rsidRPr="00036EAD">
        <w:rPr>
          <w:rFonts w:ascii="Arial" w:eastAsia="Times New Roman" w:hAnsi="Arial" w:cs="Arial"/>
          <w:sz w:val="20"/>
          <w:szCs w:val="20"/>
          <w:lang w:eastAsia="sk-SK"/>
        </w:rPr>
        <w:t>V ........</w:t>
      </w:r>
      <w:r w:rsidR="006D740E">
        <w:rPr>
          <w:rFonts w:ascii="Arial" w:eastAsia="Times New Roman" w:hAnsi="Arial" w:cs="Arial"/>
          <w:sz w:val="20"/>
          <w:szCs w:val="20"/>
          <w:lang w:eastAsia="sk-SK"/>
        </w:rPr>
        <w:t>...</w:t>
      </w:r>
      <w:r w:rsidRPr="00036EAD">
        <w:rPr>
          <w:rFonts w:ascii="Arial" w:eastAsia="Times New Roman" w:hAnsi="Arial" w:cs="Arial"/>
          <w:sz w:val="20"/>
          <w:szCs w:val="20"/>
          <w:lang w:eastAsia="sk-SK"/>
        </w:rPr>
        <w:t>..........., dňa...................</w:t>
      </w:r>
      <w:r w:rsidRPr="00036EAD">
        <w:rPr>
          <w:rFonts w:ascii="Arial" w:eastAsia="Times New Roman" w:hAnsi="Arial" w:cs="Arial"/>
          <w:sz w:val="20"/>
          <w:szCs w:val="20"/>
          <w:lang w:eastAsia="sk-SK"/>
        </w:rPr>
        <w:tab/>
      </w:r>
      <w:r w:rsidRPr="00036EAD">
        <w:rPr>
          <w:rFonts w:ascii="Arial" w:eastAsia="Times New Roman" w:hAnsi="Arial" w:cs="Arial"/>
          <w:sz w:val="20"/>
          <w:szCs w:val="20"/>
          <w:lang w:eastAsia="sk-SK"/>
        </w:rPr>
        <w:tab/>
      </w:r>
      <w:r w:rsidRPr="00036EAD">
        <w:rPr>
          <w:rFonts w:ascii="Arial" w:eastAsia="Times New Roman" w:hAnsi="Arial" w:cs="Arial"/>
          <w:sz w:val="20"/>
          <w:szCs w:val="20"/>
          <w:lang w:eastAsia="sk-SK"/>
        </w:rPr>
        <w:tab/>
      </w:r>
      <w:r w:rsidRPr="00036EAD">
        <w:rPr>
          <w:rFonts w:ascii="Arial" w:eastAsia="Times New Roman" w:hAnsi="Arial" w:cs="Arial"/>
          <w:sz w:val="20"/>
          <w:szCs w:val="20"/>
          <w:lang w:eastAsia="sk-SK"/>
        </w:rPr>
        <w:tab/>
      </w:r>
    </w:p>
    <w:p w14:paraId="09386E1A" w14:textId="77777777" w:rsidR="00DE6381" w:rsidRDefault="00A43863" w:rsidP="00DE6381">
      <w:pPr>
        <w:spacing w:after="0" w:line="240" w:lineRule="auto"/>
        <w:ind w:right="458"/>
        <w:jc w:val="both"/>
        <w:rPr>
          <w:rFonts w:ascii="Arial" w:eastAsia="Times New Roman" w:hAnsi="Arial" w:cs="Arial"/>
          <w:sz w:val="20"/>
          <w:szCs w:val="20"/>
          <w:lang w:eastAsia="sk-SK"/>
        </w:rPr>
      </w:pPr>
      <w:r w:rsidRPr="00036EAD">
        <w:rPr>
          <w:rFonts w:ascii="Arial" w:eastAsia="Times New Roman" w:hAnsi="Arial" w:cs="Arial"/>
          <w:sz w:val="20"/>
          <w:szCs w:val="20"/>
          <w:lang w:eastAsia="sk-SK"/>
        </w:rPr>
        <w:tab/>
      </w:r>
    </w:p>
    <w:p w14:paraId="03FD85F7" w14:textId="7782F80E" w:rsidR="00A43863" w:rsidRPr="00036EAD" w:rsidRDefault="00A43863" w:rsidP="00A43863">
      <w:pPr>
        <w:spacing w:before="120" w:after="0" w:line="240" w:lineRule="auto"/>
        <w:ind w:right="458"/>
        <w:jc w:val="both"/>
        <w:rPr>
          <w:rFonts w:ascii="Arial" w:eastAsia="Times New Roman" w:hAnsi="Arial" w:cs="Arial"/>
          <w:sz w:val="20"/>
          <w:szCs w:val="20"/>
          <w:lang w:eastAsia="sk-SK"/>
        </w:rPr>
      </w:pPr>
      <w:r w:rsidRPr="00036EAD">
        <w:rPr>
          <w:rFonts w:ascii="Arial" w:eastAsia="Times New Roman" w:hAnsi="Arial" w:cs="Arial"/>
          <w:sz w:val="20"/>
          <w:szCs w:val="20"/>
          <w:lang w:eastAsia="sk-SK"/>
        </w:rPr>
        <w:tab/>
      </w:r>
      <w:r w:rsidRPr="00036EAD">
        <w:rPr>
          <w:rFonts w:ascii="Arial" w:eastAsia="Times New Roman" w:hAnsi="Arial" w:cs="Arial"/>
          <w:sz w:val="20"/>
          <w:szCs w:val="20"/>
          <w:lang w:eastAsia="sk-SK"/>
        </w:rPr>
        <w:tab/>
      </w:r>
      <w:r w:rsidRPr="00036EAD">
        <w:rPr>
          <w:rFonts w:ascii="Arial" w:eastAsia="Times New Roman" w:hAnsi="Arial" w:cs="Arial"/>
          <w:sz w:val="20"/>
          <w:szCs w:val="20"/>
          <w:lang w:eastAsia="sk-SK"/>
        </w:rPr>
        <w:tab/>
      </w:r>
      <w:r w:rsidRPr="00036EAD">
        <w:rPr>
          <w:rFonts w:ascii="Arial" w:eastAsia="Times New Roman" w:hAnsi="Arial" w:cs="Arial"/>
          <w:sz w:val="20"/>
          <w:szCs w:val="20"/>
          <w:lang w:eastAsia="sk-SK"/>
        </w:rPr>
        <w:tab/>
      </w:r>
      <w:r w:rsidRPr="00036EAD">
        <w:rPr>
          <w:rFonts w:ascii="Arial" w:eastAsia="Times New Roman" w:hAnsi="Arial" w:cs="Arial"/>
          <w:sz w:val="20"/>
          <w:szCs w:val="20"/>
          <w:lang w:eastAsia="sk-SK"/>
        </w:rPr>
        <w:tab/>
      </w:r>
      <w:r>
        <w:rPr>
          <w:rFonts w:ascii="Arial" w:eastAsia="Times New Roman" w:hAnsi="Arial" w:cs="Arial"/>
          <w:sz w:val="20"/>
          <w:szCs w:val="20"/>
          <w:lang w:eastAsia="sk-SK"/>
        </w:rPr>
        <w:tab/>
      </w:r>
      <w:r w:rsidR="00DE6381">
        <w:rPr>
          <w:rFonts w:ascii="Arial" w:eastAsia="Times New Roman" w:hAnsi="Arial" w:cs="Arial"/>
          <w:sz w:val="20"/>
          <w:szCs w:val="20"/>
          <w:lang w:eastAsia="sk-SK"/>
        </w:rPr>
        <w:t xml:space="preserve">         </w:t>
      </w:r>
      <w:r w:rsidR="006D740E">
        <w:rPr>
          <w:rFonts w:ascii="Arial" w:eastAsia="Times New Roman" w:hAnsi="Arial" w:cs="Arial"/>
          <w:sz w:val="20"/>
          <w:szCs w:val="20"/>
          <w:lang w:eastAsia="sk-SK"/>
        </w:rPr>
        <w:t xml:space="preserve">        </w:t>
      </w:r>
      <w:r w:rsidR="00DE6381">
        <w:rPr>
          <w:rFonts w:ascii="Arial" w:eastAsia="Times New Roman" w:hAnsi="Arial" w:cs="Arial"/>
          <w:sz w:val="20"/>
          <w:szCs w:val="20"/>
          <w:lang w:eastAsia="sk-SK"/>
        </w:rPr>
        <w:t xml:space="preserve">   </w:t>
      </w:r>
      <w:r>
        <w:rPr>
          <w:rFonts w:ascii="Arial" w:eastAsia="Times New Roman" w:hAnsi="Arial" w:cs="Arial"/>
          <w:sz w:val="20"/>
          <w:szCs w:val="20"/>
          <w:lang w:eastAsia="sk-SK"/>
        </w:rPr>
        <w:t xml:space="preserve">     </w:t>
      </w:r>
      <w:r w:rsidR="00DE6381">
        <w:rPr>
          <w:rFonts w:ascii="Arial" w:eastAsia="Times New Roman" w:hAnsi="Arial" w:cs="Arial"/>
          <w:sz w:val="20"/>
          <w:szCs w:val="20"/>
          <w:lang w:eastAsia="sk-SK"/>
        </w:rPr>
        <w:t xml:space="preserve">      </w:t>
      </w:r>
      <w:r>
        <w:rPr>
          <w:rFonts w:ascii="Arial" w:eastAsia="Times New Roman" w:hAnsi="Arial" w:cs="Arial"/>
          <w:sz w:val="20"/>
          <w:szCs w:val="20"/>
          <w:lang w:eastAsia="sk-SK"/>
        </w:rPr>
        <w:t xml:space="preserve">     </w:t>
      </w:r>
      <w:r w:rsidRPr="00036EAD">
        <w:rPr>
          <w:rFonts w:ascii="Arial" w:eastAsia="Times New Roman" w:hAnsi="Arial" w:cs="Arial"/>
          <w:sz w:val="20"/>
          <w:szCs w:val="20"/>
          <w:lang w:eastAsia="sk-SK"/>
        </w:rPr>
        <w:t>........................................................</w:t>
      </w:r>
    </w:p>
    <w:p w14:paraId="30091698" w14:textId="5968710C" w:rsidR="00A43863" w:rsidRPr="00036EAD" w:rsidRDefault="006D740E" w:rsidP="00E84DA6">
      <w:pPr>
        <w:tabs>
          <w:tab w:val="left" w:pos="4536"/>
        </w:tabs>
        <w:spacing w:after="0" w:line="240" w:lineRule="auto"/>
        <w:ind w:left="4536" w:right="458"/>
        <w:jc w:val="center"/>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00DE6381">
        <w:rPr>
          <w:rFonts w:ascii="Arial" w:eastAsia="Times New Roman" w:hAnsi="Arial" w:cs="Arial"/>
          <w:sz w:val="20"/>
          <w:szCs w:val="20"/>
          <w:lang w:eastAsia="sk-SK"/>
        </w:rPr>
        <w:t xml:space="preserve">       </w:t>
      </w:r>
      <w:r w:rsidR="00A43863" w:rsidRPr="00036EAD">
        <w:rPr>
          <w:rFonts w:ascii="Arial" w:eastAsia="Times New Roman" w:hAnsi="Arial" w:cs="Arial"/>
          <w:sz w:val="20"/>
          <w:szCs w:val="20"/>
          <w:lang w:eastAsia="sk-SK"/>
        </w:rPr>
        <w:t>Meno a priezvisko, funkcia</w:t>
      </w:r>
      <w:r w:rsidR="005D1A8A">
        <w:rPr>
          <w:rStyle w:val="Odkaznapoznmkupodiarou"/>
          <w:rFonts w:ascii="Arial" w:eastAsia="Times New Roman" w:hAnsi="Arial"/>
          <w:sz w:val="20"/>
          <w:szCs w:val="20"/>
          <w:lang w:eastAsia="sk-SK"/>
        </w:rPr>
        <w:footnoteReference w:id="12"/>
      </w:r>
      <w:r w:rsidR="00A43863" w:rsidRPr="00036EAD">
        <w:rPr>
          <w:rFonts w:ascii="Arial" w:eastAsia="Times New Roman" w:hAnsi="Arial" w:cs="Arial"/>
          <w:sz w:val="20"/>
          <w:szCs w:val="20"/>
          <w:lang w:eastAsia="sk-SK"/>
        </w:rPr>
        <w:t xml:space="preserve"> </w:t>
      </w:r>
    </w:p>
    <w:sectPr w:rsidR="00A43863" w:rsidRPr="00036EAD" w:rsidSect="008F05F8">
      <w:headerReference w:type="default" r:id="rId11"/>
      <w:footerReference w:type="default" r:id="rId12"/>
      <w:headerReference w:type="first" r:id="rId13"/>
      <w:footnotePr>
        <w:numRestart w:val="eachPage"/>
      </w:footnotePr>
      <w:type w:val="continuous"/>
      <w:pgSz w:w="11906" w:h="16838" w:code="9"/>
      <w:pgMar w:top="1079" w:right="851" w:bottom="540" w:left="851"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40983" w14:textId="77777777" w:rsidR="001A3E40" w:rsidRDefault="001A3E40" w:rsidP="00591037">
      <w:pPr>
        <w:spacing w:after="0" w:line="240" w:lineRule="auto"/>
      </w:pPr>
      <w:r>
        <w:separator/>
      </w:r>
    </w:p>
  </w:endnote>
  <w:endnote w:type="continuationSeparator" w:id="0">
    <w:p w14:paraId="4893B47D" w14:textId="77777777" w:rsidR="001A3E40" w:rsidRDefault="001A3E40" w:rsidP="00591037">
      <w:pPr>
        <w:spacing w:after="0" w:line="240" w:lineRule="auto"/>
      </w:pPr>
      <w:r>
        <w:continuationSeparator/>
      </w:r>
    </w:p>
  </w:endnote>
  <w:endnote w:type="continuationNotice" w:id="1">
    <w:p w14:paraId="77B55300" w14:textId="77777777" w:rsidR="001A3E40" w:rsidRDefault="001A3E40" w:rsidP="00591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8B458" w14:textId="77777777" w:rsidR="001A3E40" w:rsidRDefault="001A3E40">
    <w:pPr>
      <w:pStyle w:val="Pta"/>
      <w:tabs>
        <w:tab w:val="clear" w:pos="9072"/>
        <w:tab w:val="right" w:pos="10080"/>
      </w:tabs>
      <w:ind w:right="-82"/>
      <w:jc w:val="both"/>
      <w:rPr>
        <w:rFonts w:ascii="Arial" w:hAnsi="Arial" w:cs="Arial"/>
        <w:color w:val="999999"/>
        <w:sz w:val="2"/>
        <w:szCs w:val="2"/>
      </w:rPr>
    </w:pPr>
    <w:r>
      <w:rPr>
        <w:rFonts w:ascii="Arial" w:hAnsi="Arial" w:cs="Arial"/>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CB5D8D" w14:textId="5042A42D" w:rsidR="001A3E40" w:rsidRPr="00240A48" w:rsidRDefault="001A3E40" w:rsidP="00B27080">
    <w:pPr>
      <w:pStyle w:val="Pta"/>
      <w:tabs>
        <w:tab w:val="clear" w:pos="4536"/>
        <w:tab w:val="clear" w:pos="9072"/>
        <w:tab w:val="center" w:pos="5580"/>
        <w:tab w:val="right" w:pos="10080"/>
      </w:tabs>
      <w:jc w:val="center"/>
      <w:rPr>
        <w:rFonts w:ascii="Arial" w:hAnsi="Arial" w:cs="Arial"/>
        <w:sz w:val="18"/>
        <w:szCs w:val="18"/>
      </w:rPr>
    </w:pPr>
    <w:r w:rsidRPr="00240A48">
      <w:rPr>
        <w:rStyle w:val="slostrany"/>
        <w:rFonts w:ascii="Arial" w:hAnsi="Arial" w:cs="Arial"/>
        <w:sz w:val="18"/>
        <w:szCs w:val="18"/>
      </w:rPr>
      <w:fldChar w:fldCharType="begin"/>
    </w:r>
    <w:r w:rsidRPr="00240A48">
      <w:rPr>
        <w:rStyle w:val="slostrany"/>
        <w:rFonts w:ascii="Arial" w:hAnsi="Arial" w:cs="Arial"/>
        <w:sz w:val="18"/>
        <w:szCs w:val="18"/>
      </w:rPr>
      <w:instrText xml:space="preserve"> PAGE </w:instrText>
    </w:r>
    <w:r w:rsidRPr="00240A48">
      <w:rPr>
        <w:rStyle w:val="slostrany"/>
        <w:rFonts w:ascii="Arial" w:hAnsi="Arial" w:cs="Arial"/>
        <w:sz w:val="18"/>
        <w:szCs w:val="18"/>
      </w:rPr>
      <w:fldChar w:fldCharType="separate"/>
    </w:r>
    <w:r>
      <w:rPr>
        <w:rStyle w:val="slostrany"/>
        <w:rFonts w:ascii="Arial" w:hAnsi="Arial" w:cs="Arial"/>
        <w:noProof/>
        <w:sz w:val="18"/>
        <w:szCs w:val="18"/>
      </w:rPr>
      <w:t>7</w:t>
    </w:r>
    <w:r w:rsidRPr="00240A48">
      <w:rPr>
        <w:rStyle w:val="slostrany"/>
        <w:rFonts w:ascii="Arial" w:hAnsi="Arial" w:cs="Arial"/>
        <w:sz w:val="18"/>
        <w:szCs w:val="18"/>
      </w:rPr>
      <w:fldChar w:fldCharType="end"/>
    </w:r>
    <w:r w:rsidRPr="00240A48">
      <w:rPr>
        <w:rStyle w:val="slostrany"/>
        <w:rFonts w:ascii="Arial" w:hAnsi="Arial" w:cs="Arial"/>
        <w:sz w:val="18"/>
        <w:szCs w:val="18"/>
      </w:rPr>
      <w:t>/</w:t>
    </w:r>
    <w:r w:rsidR="00AD65C4">
      <w:rPr>
        <w:rStyle w:val="slostrany"/>
        <w:rFonts w:ascii="Arial" w:hAnsi="Arial" w:cs="Arial"/>
        <w:sz w:val="18"/>
        <w:szCs w:val="18"/>
      </w:rPr>
      <w:t>2</w:t>
    </w:r>
    <w:r>
      <w:rPr>
        <w:rStyle w:val="slostrany"/>
        <w:rFonts w:ascii="Arial" w:hAnsi="Arial" w:cs="Arial"/>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4ECD1" w14:textId="77777777" w:rsidR="001A3E40" w:rsidRDefault="001A3E40" w:rsidP="00591037">
      <w:pPr>
        <w:spacing w:after="0" w:line="240" w:lineRule="auto"/>
      </w:pPr>
      <w:r>
        <w:separator/>
      </w:r>
    </w:p>
  </w:footnote>
  <w:footnote w:type="continuationSeparator" w:id="0">
    <w:p w14:paraId="51216CBE" w14:textId="77777777" w:rsidR="001A3E40" w:rsidRDefault="001A3E40" w:rsidP="00591037">
      <w:pPr>
        <w:spacing w:after="0" w:line="240" w:lineRule="auto"/>
      </w:pPr>
      <w:r>
        <w:continuationSeparator/>
      </w:r>
    </w:p>
  </w:footnote>
  <w:footnote w:type="continuationNotice" w:id="1">
    <w:p w14:paraId="11C08A28" w14:textId="77777777" w:rsidR="001A3E40" w:rsidRDefault="001A3E40" w:rsidP="00591037">
      <w:pPr>
        <w:spacing w:after="0" w:line="240" w:lineRule="auto"/>
      </w:pPr>
    </w:p>
  </w:footnote>
  <w:footnote w:id="2">
    <w:p w14:paraId="235F02DB" w14:textId="77777777" w:rsidR="001A3E40" w:rsidRDefault="001A3E40" w:rsidP="00D10B54">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uchádzač</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uchádzača, ktorý je oprávnený konať v mene uchádzača v obchodných záväzkových vzťahoch</w:t>
      </w:r>
      <w:r w:rsidRPr="009F5AA3">
        <w:rPr>
          <w:rFonts w:ascii="Arial" w:hAnsi="Arial" w:cs="Arial"/>
          <w:sz w:val="18"/>
          <w:szCs w:val="18"/>
        </w:rPr>
        <w:t>.</w:t>
      </w:r>
    </w:p>
  </w:footnote>
  <w:footnote w:id="3">
    <w:p w14:paraId="3C06FB07" w14:textId="77777777" w:rsidR="001A3E40" w:rsidRDefault="001A3E40" w:rsidP="005120B1">
      <w:pPr>
        <w:spacing w:after="0" w:line="240" w:lineRule="auto"/>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uchádzač</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uchádzača, ktorý je oprávnený konať v mene uchádzača v obchodných záväzkových vzťahoch</w:t>
      </w:r>
      <w:r w:rsidRPr="009F5AA3">
        <w:rPr>
          <w:rFonts w:ascii="Arial" w:hAnsi="Arial" w:cs="Arial"/>
          <w:sz w:val="18"/>
          <w:szCs w:val="18"/>
        </w:rPr>
        <w:t>.</w:t>
      </w:r>
    </w:p>
  </w:footnote>
  <w:footnote w:id="4">
    <w:p w14:paraId="6FCBC97D" w14:textId="62E64B95" w:rsidR="001A3E40" w:rsidRPr="0005262C" w:rsidRDefault="001A3E40">
      <w:pPr>
        <w:pStyle w:val="Textpoznmkypodiarou"/>
        <w:rPr>
          <w:lang w:val="sk-SK"/>
        </w:rPr>
      </w:pPr>
      <w:r>
        <w:rPr>
          <w:rStyle w:val="Odkaznapoznmkupodiarou"/>
        </w:rPr>
        <w:footnoteRef/>
      </w:r>
      <w: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uchádzač</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uchádzača, ktorý je oprávnený konať v mene uchádzača v obchodných záväzkových vzťahoch</w:t>
      </w:r>
      <w:r w:rsidRPr="009F5AA3">
        <w:rPr>
          <w:rFonts w:ascii="Arial" w:hAnsi="Arial" w:cs="Arial"/>
          <w:sz w:val="18"/>
          <w:szCs w:val="18"/>
        </w:rPr>
        <w:t>.</w:t>
      </w:r>
    </w:p>
  </w:footnote>
  <w:footnote w:id="5">
    <w:p w14:paraId="4B5196B3" w14:textId="77777777" w:rsidR="001A3E40" w:rsidRDefault="001A3E40" w:rsidP="004F19FC">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uchádzač</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uchádzača, ktorý je oprávnený konať v mene uchádzača v obchodných záväzkových vzťahoch</w:t>
      </w:r>
      <w:r w:rsidRPr="009F5AA3">
        <w:rPr>
          <w:rFonts w:ascii="Arial" w:hAnsi="Arial" w:cs="Arial"/>
          <w:sz w:val="18"/>
          <w:szCs w:val="18"/>
        </w:rPr>
        <w:t>.</w:t>
      </w:r>
    </w:p>
  </w:footnote>
  <w:footnote w:id="6">
    <w:p w14:paraId="140F39A1" w14:textId="77777777" w:rsidR="001A3E40" w:rsidRPr="007226EB" w:rsidRDefault="001A3E40" w:rsidP="004F19FC">
      <w:pPr>
        <w:pStyle w:val="Textpoznmkypodiarou"/>
        <w:rPr>
          <w:rFonts w:ascii="Arial" w:hAnsi="Arial" w:cs="Arial"/>
          <w:sz w:val="18"/>
          <w:szCs w:val="18"/>
          <w:lang w:val="sk-SK"/>
        </w:rPr>
      </w:pPr>
      <w:r>
        <w:rPr>
          <w:rStyle w:val="Odkaznapoznmkupodiarou"/>
        </w:rPr>
        <w:footnoteRef/>
      </w:r>
      <w:r>
        <w:t xml:space="preserve"> </w:t>
      </w:r>
      <w:r w:rsidRPr="00B15C35">
        <w:rPr>
          <w:rFonts w:ascii="Arial" w:hAnsi="Arial" w:cs="Arial"/>
          <w:b/>
          <w:sz w:val="18"/>
          <w:szCs w:val="18"/>
          <w:lang w:val="sk-SK"/>
        </w:rPr>
        <w:t>Subdodávateľ uchádzača</w:t>
      </w:r>
      <w:r w:rsidRPr="007226EB">
        <w:rPr>
          <w:rFonts w:ascii="Arial" w:hAnsi="Arial" w:cs="Arial"/>
          <w:sz w:val="18"/>
          <w:szCs w:val="18"/>
          <w:lang w:val="sk-SK"/>
        </w:rPr>
        <w:t>: meno fyzickej osoby, fyzických osôb, alebo právnickej osoby</w:t>
      </w:r>
    </w:p>
  </w:footnote>
  <w:footnote w:id="7">
    <w:p w14:paraId="27229ED8" w14:textId="77777777" w:rsidR="001A3E40" w:rsidRDefault="001A3E40" w:rsidP="004F19FC">
      <w:pPr>
        <w:jc w:val="both"/>
      </w:pPr>
      <w:r w:rsidRPr="007226EB">
        <w:rPr>
          <w:rStyle w:val="Odkaznapoznmkupodiarou"/>
          <w:rFonts w:ascii="Arial" w:hAnsi="Arial" w:cs="Arial"/>
          <w:sz w:val="18"/>
          <w:szCs w:val="18"/>
        </w:rPr>
        <w:t>2</w:t>
      </w:r>
      <w:r w:rsidRPr="007226EB">
        <w:rPr>
          <w:rFonts w:ascii="Arial" w:hAnsi="Arial" w:cs="Arial"/>
          <w:sz w:val="18"/>
          <w:szCs w:val="18"/>
        </w:rPr>
        <w:t xml:space="preserve"> </w:t>
      </w:r>
      <w:r w:rsidRPr="006E5A49">
        <w:rPr>
          <w:rFonts w:ascii="Arial" w:hAnsi="Arial" w:cs="Arial"/>
          <w:sz w:val="18"/>
          <w:szCs w:val="18"/>
        </w:rPr>
        <w:t>Čestné vyhlásenie musí byť podpísané oprávnenou osobou uchádzača, t.j. jeho štatutárnym orgánom alebo členom štatutárneho orgánu alebo iným zástupcom uchádzača, ktorý je oprávnený konať v mene uchádzača v obchodných záväzkových vzťahoch.</w:t>
      </w:r>
    </w:p>
  </w:footnote>
  <w:footnote w:id="8">
    <w:p w14:paraId="763497A3" w14:textId="77777777" w:rsidR="001A3E40" w:rsidRPr="007226EB" w:rsidRDefault="001A3E40" w:rsidP="004F19FC">
      <w:pPr>
        <w:pStyle w:val="Textpoznmkypodiarou"/>
        <w:rPr>
          <w:rFonts w:ascii="Arial" w:hAnsi="Arial" w:cs="Arial"/>
          <w:sz w:val="18"/>
          <w:szCs w:val="18"/>
          <w:lang w:val="sk-SK"/>
        </w:rPr>
      </w:pPr>
      <w:r>
        <w:rPr>
          <w:rStyle w:val="Odkaznapoznmkupodiarou"/>
        </w:rPr>
        <w:footnoteRef/>
      </w:r>
      <w:r>
        <w:t xml:space="preserve"> </w:t>
      </w:r>
      <w:r w:rsidRPr="00B15C35">
        <w:rPr>
          <w:rFonts w:ascii="Arial" w:hAnsi="Arial" w:cs="Arial"/>
          <w:b/>
          <w:sz w:val="18"/>
          <w:szCs w:val="18"/>
          <w:lang w:val="sk-SK"/>
        </w:rPr>
        <w:t>Zamestnanec uchádzača</w:t>
      </w:r>
      <w:r w:rsidRPr="007226EB">
        <w:rPr>
          <w:rFonts w:ascii="Arial" w:hAnsi="Arial" w:cs="Arial"/>
          <w:sz w:val="18"/>
          <w:szCs w:val="18"/>
          <w:lang w:val="sk-SK"/>
        </w:rPr>
        <w:t xml:space="preserve">: meno </w:t>
      </w:r>
      <w:r>
        <w:rPr>
          <w:rFonts w:ascii="Arial" w:hAnsi="Arial" w:cs="Arial"/>
          <w:sz w:val="18"/>
          <w:szCs w:val="18"/>
          <w:lang w:val="sk-SK"/>
        </w:rPr>
        <w:t>fyzickej osoby, fyzických osôb,</w:t>
      </w:r>
    </w:p>
  </w:footnote>
  <w:footnote w:id="9">
    <w:p w14:paraId="5AAA39E1" w14:textId="77777777" w:rsidR="001A3E40" w:rsidRPr="007226EB" w:rsidRDefault="001A3E40" w:rsidP="004F19FC">
      <w:pPr>
        <w:jc w:val="both"/>
        <w:rPr>
          <w:rFonts w:ascii="Arial" w:hAnsi="Arial" w:cs="Arial"/>
          <w:sz w:val="18"/>
          <w:szCs w:val="18"/>
        </w:rPr>
      </w:pPr>
      <w:r w:rsidRPr="007226EB">
        <w:rPr>
          <w:rStyle w:val="Odkaznapoznmkupodiarou"/>
          <w:rFonts w:ascii="Arial" w:hAnsi="Arial" w:cs="Arial"/>
          <w:sz w:val="18"/>
          <w:szCs w:val="18"/>
        </w:rPr>
        <w:t>2</w:t>
      </w:r>
      <w:r w:rsidRPr="007226EB">
        <w:rPr>
          <w:rFonts w:ascii="Arial" w:hAnsi="Arial" w:cs="Arial"/>
          <w:sz w:val="18"/>
          <w:szCs w:val="18"/>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4F7B5BB5" w14:textId="77777777" w:rsidR="001A3E40" w:rsidRDefault="001A3E40" w:rsidP="004F19FC">
      <w:pPr>
        <w:jc w:val="both"/>
      </w:pPr>
    </w:p>
  </w:footnote>
  <w:footnote w:id="10">
    <w:p w14:paraId="21AFCA08" w14:textId="77777777" w:rsidR="001A3E40" w:rsidRPr="00FD0483" w:rsidRDefault="001A3E40" w:rsidP="00E46093">
      <w:pPr>
        <w:pStyle w:val="Textpoznmkypodiarou"/>
        <w:rPr>
          <w:rFonts w:asciiTheme="minorHAnsi" w:hAnsiTheme="minorHAnsi" w:cstheme="minorHAnsi"/>
          <w:sz w:val="16"/>
          <w:lang w:val="sk-SK"/>
        </w:rPr>
      </w:pPr>
      <w:r w:rsidRPr="002E3218">
        <w:rPr>
          <w:rStyle w:val="Odkaznapoznmkupodiarou"/>
          <w:rFonts w:asciiTheme="minorHAnsi" w:hAnsiTheme="minorHAnsi" w:cstheme="minorHAnsi"/>
          <w:lang w:val="sk-SK"/>
        </w:rPr>
        <w:footnoteRef/>
      </w:r>
      <w:r w:rsidRPr="00FD0483">
        <w:rPr>
          <w:lang w:val="sk-SK"/>
        </w:rPr>
        <w:t xml:space="preserve"> </w:t>
      </w:r>
      <w:r w:rsidRPr="00FD0483">
        <w:rPr>
          <w:rFonts w:asciiTheme="minorHAnsi" w:hAnsiTheme="minorHAnsi" w:cstheme="minorHAnsi"/>
          <w:sz w:val="16"/>
          <w:lang w:val="sk-SK"/>
        </w:rPr>
        <w:t>Nehodiace prečiarknuť</w:t>
      </w:r>
      <w:r>
        <w:rPr>
          <w:rFonts w:asciiTheme="minorHAnsi" w:hAnsiTheme="minorHAnsi" w:cstheme="minorHAnsi"/>
          <w:sz w:val="16"/>
          <w:lang w:val="sk-SK"/>
        </w:rPr>
        <w:t>. Ak uchádzač nie je platiteľom DPH, upozorní na túto skutočnosť a uvedie svoju cenu/ceny. V prípade uchádzača, ktorý je platiteľom DPH, vyhlasovateľ požaduje nacenenie bez DPH. Hodnotiť sa bude uvedená cena resp. ceny uchádzača, ktorý nie je platiteľom DPH a uvedená cena resp. ceny  uchádzača, ktorý nie je platiteľom DPH a uvedená cena resp. ceny bez DPH uchádzača, ktorý je platiteľom DPH.</w:t>
      </w:r>
    </w:p>
  </w:footnote>
  <w:footnote w:id="11">
    <w:p w14:paraId="105B27AB" w14:textId="77777777" w:rsidR="001A3E40" w:rsidRPr="00761C1E" w:rsidRDefault="001A3E40" w:rsidP="00A51EEA">
      <w:pPr>
        <w:pStyle w:val="Textpoznmkypodiarou"/>
        <w:rPr>
          <w:lang w:val="sk-SK"/>
        </w:rPr>
      </w:pPr>
      <w:r w:rsidRPr="002E3218">
        <w:rPr>
          <w:rStyle w:val="Odkaznapoznmkupodiarou"/>
          <w:rFonts w:asciiTheme="minorHAnsi" w:hAnsiTheme="minorHAnsi" w:cstheme="minorHAnsi"/>
        </w:rPr>
        <w:footnoteRef/>
      </w:r>
      <w:r>
        <w:t xml:space="preserve"> </w:t>
      </w:r>
      <w:r w:rsidRPr="00FD0483">
        <w:rPr>
          <w:rFonts w:asciiTheme="minorHAnsi" w:hAnsiTheme="minorHAnsi" w:cstheme="minorHAnsi"/>
          <w:sz w:val="16"/>
          <w:lang w:val="sk-SK"/>
        </w:rPr>
        <w:t xml:space="preserve">Do ceny uvádzajte všetky náklady </w:t>
      </w:r>
      <w:r>
        <w:rPr>
          <w:rFonts w:asciiTheme="minorHAnsi" w:hAnsiTheme="minorHAnsi" w:cstheme="minorHAnsi"/>
          <w:sz w:val="16"/>
          <w:lang w:val="sk-SK"/>
        </w:rPr>
        <w:t>súvisiace s dodaním/realizáciou predmetu súťaže. Uchádzač podpisom tohto Návrhu na plnenie kritérií potvrdzuje, že v cene sú zahrnutí všetky ekonomicky oprávnené náklady súvisiace s dodaním/realizáciou predmetu súťaže, primeraná zisková prirážka uchádzača okrem iného aj náklady vyplývajúce zo spôsobu realizácie predmetu súťaže, zo starostlivosti o bezpečnosť, ochranu zdravia a protipožiarnych opatrení, náklady na dopravu, náklady na likvidáciu odpadu, náklady vyplývajúce z podnikateľského rizika pri dodaní/realizácii predmetu súťaže za sťažených podmienok a miestnych prekážok ako aj ostatné náklady súvisiace s predmetom súťaže tu neuvedené. Navrhovaní cena musí byť špecifikovaná ako konečná a definitívna, bez možnosti jej navýšenia.</w:t>
      </w:r>
    </w:p>
  </w:footnote>
  <w:footnote w:id="12">
    <w:p w14:paraId="56345B3F" w14:textId="48F06B7B" w:rsidR="001A3E40" w:rsidRPr="005D1A8A" w:rsidRDefault="001A3E40">
      <w:pPr>
        <w:pStyle w:val="Textpoznmkypodiarou"/>
        <w:rPr>
          <w:lang w:val="sk-SK"/>
        </w:rPr>
      </w:pPr>
      <w:r>
        <w:rPr>
          <w:rStyle w:val="Odkaznapoznmkupodiarou"/>
        </w:rPr>
        <w:footnoteRef/>
      </w:r>
      <w:r>
        <w:t xml:space="preserve"> </w:t>
      </w:r>
      <w:r w:rsidRPr="001638F0">
        <w:rPr>
          <w:rFonts w:asciiTheme="minorHAnsi" w:hAnsiTheme="minorHAnsi" w:cstheme="minorHAnsi"/>
          <w:sz w:val="15"/>
          <w:szCs w:val="18"/>
          <w:lang w:val="sk-SK"/>
        </w:rPr>
        <w:t>Návrh na plnenie kritérií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D0516" w14:textId="77777777" w:rsidR="001A3E40" w:rsidRDefault="001A3E40" w:rsidP="00D0055C">
    <w:pPr>
      <w:pStyle w:val="Hlavika"/>
      <w:jc w:val="right"/>
    </w:pPr>
    <w:r w:rsidRPr="00B01A07">
      <w:rPr>
        <w:noProof/>
        <w:sz w:val="22"/>
        <w:szCs w:val="22"/>
        <w:lang w:val="sk-SK" w:eastAsia="sk-SK"/>
      </w:rPr>
      <w:drawing>
        <wp:inline distT="0" distB="0" distL="0" distR="0" wp14:anchorId="2157EAF3" wp14:editId="44DD26F2">
          <wp:extent cx="1128395" cy="580243"/>
          <wp:effectExtent l="0" t="0" r="0" b="0"/>
          <wp:docPr id="5" name="Obrázok 5" descr="C:\DOKUMENTY_dodatky\VYV\Vzory\VHV s.p. 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KUMENTY_dodatky\VYV\Vzory\VHV s.p. rgb-3.jpg"/>
                  <pic:cNvPicPr>
                    <a:picLocks noChangeAspect="1" noChangeArrowheads="1"/>
                  </pic:cNvPicPr>
                </pic:nvPicPr>
                <pic:blipFill>
                  <a:blip r:embed="rId1" cstate="print"/>
                  <a:srcRect/>
                  <a:stretch>
                    <a:fillRect/>
                  </a:stretch>
                </pic:blipFill>
                <pic:spPr bwMode="auto">
                  <a:xfrm>
                    <a:off x="0" y="0"/>
                    <a:ext cx="1128395" cy="58024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521" w14:textId="77777777" w:rsidR="001A3E40" w:rsidRDefault="001A3E40" w:rsidP="00B7353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82E"/>
    <w:multiLevelType w:val="hybridMultilevel"/>
    <w:tmpl w:val="89949D18"/>
    <w:lvl w:ilvl="0" w:tplc="041B0001">
      <w:start w:val="1"/>
      <w:numFmt w:val="bullet"/>
      <w:lvlText w:val=""/>
      <w:lvlJc w:val="left"/>
      <w:pPr>
        <w:ind w:left="900" w:hanging="360"/>
      </w:pPr>
      <w:rPr>
        <w:rFonts w:ascii="Symbol" w:hAnsi="Symbol" w:hint="default"/>
        <w:sz w:val="20"/>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 w15:restartNumberingAfterBreak="0">
    <w:nsid w:val="0508263D"/>
    <w:multiLevelType w:val="hybridMultilevel"/>
    <w:tmpl w:val="3B16041A"/>
    <w:lvl w:ilvl="0" w:tplc="D34479E0">
      <w:start w:val="1"/>
      <w:numFmt w:val="decimal"/>
      <w:pStyle w:val="Nadpis2"/>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295A85"/>
    <w:multiLevelType w:val="hybridMultilevel"/>
    <w:tmpl w:val="9C20E750"/>
    <w:lvl w:ilvl="0" w:tplc="76CE5588">
      <w:numFmt w:val="bullet"/>
      <w:lvlText w:val="-"/>
      <w:lvlJc w:val="left"/>
      <w:pPr>
        <w:ind w:left="1494" w:hanging="360"/>
      </w:pPr>
      <w:rPr>
        <w:rFonts w:ascii="Arial" w:eastAsia="Calibri"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 w15:restartNumberingAfterBreak="0">
    <w:nsid w:val="09BD4798"/>
    <w:multiLevelType w:val="hybridMultilevel"/>
    <w:tmpl w:val="B5BC67B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0467070"/>
    <w:multiLevelType w:val="multilevel"/>
    <w:tmpl w:val="22F0BAE4"/>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18147D2"/>
    <w:multiLevelType w:val="hybridMultilevel"/>
    <w:tmpl w:val="0C1850B4"/>
    <w:lvl w:ilvl="0" w:tplc="F81E4986">
      <w:start w:val="52"/>
      <w:numFmt w:val="bullet"/>
      <w:lvlText w:val="-"/>
      <w:lvlJc w:val="left"/>
      <w:pPr>
        <w:tabs>
          <w:tab w:val="num" w:pos="2520"/>
        </w:tabs>
        <w:ind w:left="2520" w:hanging="360"/>
      </w:pPr>
      <w:rPr>
        <w:rFonts w:ascii="Times New Roman" w:eastAsia="Times New Roman" w:hAnsi="Times New Roman" w:hint="default"/>
        <w:b/>
      </w:rPr>
    </w:lvl>
    <w:lvl w:ilvl="1" w:tplc="041B0003">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4263CBA"/>
    <w:multiLevelType w:val="multilevel"/>
    <w:tmpl w:val="CCEC24F8"/>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EE4A4E"/>
    <w:multiLevelType w:val="multilevel"/>
    <w:tmpl w:val="96F0E20E"/>
    <w:lvl w:ilvl="0">
      <w:start w:val="1"/>
      <w:numFmt w:val="decimal"/>
      <w:lvlText w:val="5.5.%1"/>
      <w:lvlJc w:val="left"/>
      <w:pPr>
        <w:tabs>
          <w:tab w:val="num" w:pos="432"/>
        </w:tabs>
        <w:ind w:left="432" w:hanging="432"/>
      </w:pPr>
      <w:rPr>
        <w:rFonts w:cs="Times New Roman" w:hint="default"/>
      </w:rPr>
    </w:lvl>
    <w:lvl w:ilvl="1">
      <w:start w:val="1"/>
      <w:numFmt w:val="decimal"/>
      <w:lvlText w:val="12.%2"/>
      <w:lvlJc w:val="left"/>
      <w:pPr>
        <w:tabs>
          <w:tab w:val="num" w:pos="1002"/>
        </w:tabs>
        <w:ind w:left="1002" w:hanging="576"/>
      </w:pPr>
      <w:rPr>
        <w:rFonts w:cs="Times New Roman" w:hint="default"/>
      </w:rPr>
    </w:lvl>
    <w:lvl w:ilvl="2">
      <w:start w:val="1"/>
      <w:numFmt w:val="decimal"/>
      <w:lvlText w:val="4.4.%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D64578"/>
    <w:multiLevelType w:val="multilevel"/>
    <w:tmpl w:val="30185D24"/>
    <w:lvl w:ilvl="0">
      <w:start w:val="1"/>
      <w:numFmt w:val="decimal"/>
      <w:lvlText w:val="7.5.%1"/>
      <w:lvlJc w:val="left"/>
      <w:pPr>
        <w:tabs>
          <w:tab w:val="num" w:pos="432"/>
        </w:tabs>
        <w:ind w:left="432" w:hanging="432"/>
      </w:pPr>
      <w:rPr>
        <w:rFonts w:cs="Times New Roman" w:hint="default"/>
      </w:rPr>
    </w:lvl>
    <w:lvl w:ilvl="1">
      <w:start w:val="1"/>
      <w:numFmt w:val="decimal"/>
      <w:lvlText w:val="8.2.%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ascii="Arial" w:eastAsia="Batang" w:hAnsi="Arial" w:cs="Times New Roman" w:hint="default"/>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ED512B3"/>
    <w:multiLevelType w:val="multilevel"/>
    <w:tmpl w:val="ECA4DF22"/>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D50028C"/>
    <w:multiLevelType w:val="hybridMultilevel"/>
    <w:tmpl w:val="F1561EAA"/>
    <w:lvl w:ilvl="0" w:tplc="E5B6070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30E467FE"/>
    <w:multiLevelType w:val="multilevel"/>
    <w:tmpl w:val="8FE6D736"/>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0C48FD"/>
    <w:multiLevelType w:val="multilevel"/>
    <w:tmpl w:val="7A76706A"/>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decimal"/>
      <w:lvlText w:val="1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6B50CAF"/>
    <w:multiLevelType w:val="multilevel"/>
    <w:tmpl w:val="70E8E90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8320FB7"/>
    <w:multiLevelType w:val="singleLevel"/>
    <w:tmpl w:val="2A767102"/>
    <w:lvl w:ilvl="0">
      <w:start w:val="9"/>
      <w:numFmt w:val="bullet"/>
      <w:lvlText w:val="-"/>
      <w:lvlJc w:val="left"/>
      <w:pPr>
        <w:tabs>
          <w:tab w:val="num" w:pos="360"/>
        </w:tabs>
        <w:ind w:left="360" w:hanging="360"/>
      </w:pPr>
      <w:rPr>
        <w:rFonts w:hint="default"/>
      </w:rPr>
    </w:lvl>
  </w:abstractNum>
  <w:abstractNum w:abstractNumId="15"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9B63F13"/>
    <w:multiLevelType w:val="multilevel"/>
    <w:tmpl w:val="9AB0C9CE"/>
    <w:lvl w:ilvl="0">
      <w:start w:val="1"/>
      <w:numFmt w:val="decimal"/>
      <w:lvlText w:val="7.5.%1"/>
      <w:lvlJc w:val="left"/>
      <w:pPr>
        <w:tabs>
          <w:tab w:val="num" w:pos="432"/>
        </w:tabs>
        <w:ind w:left="432" w:hanging="432"/>
      </w:pPr>
      <w:rPr>
        <w:rFonts w:cs="Times New Roman" w:hint="default"/>
      </w:rPr>
    </w:lvl>
    <w:lvl w:ilvl="1">
      <w:start w:val="1"/>
      <w:numFmt w:val="decimal"/>
      <w:lvlText w:val="4.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ascii="Arial" w:eastAsia="Batang" w:hAnsi="Arial" w:cs="Times New Roman" w:hint="default"/>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BA43CB8"/>
    <w:multiLevelType w:val="multilevel"/>
    <w:tmpl w:val="7A76706A"/>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decimal"/>
      <w:lvlText w:val="1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43013900"/>
    <w:multiLevelType w:val="multilevel"/>
    <w:tmpl w:val="A3B24C80"/>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433878B2"/>
    <w:multiLevelType w:val="hybridMultilevel"/>
    <w:tmpl w:val="1B12F7CE"/>
    <w:lvl w:ilvl="0" w:tplc="EADEDBC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CE43B8"/>
    <w:multiLevelType w:val="hybridMultilevel"/>
    <w:tmpl w:val="5B8A19F4"/>
    <w:lvl w:ilvl="0" w:tplc="041B000F">
      <w:start w:val="5"/>
      <w:numFmt w:val="decimal"/>
      <w:lvlText w:val="%1."/>
      <w:lvlJc w:val="left"/>
      <w:pPr>
        <w:ind w:left="720" w:hanging="360"/>
      </w:pPr>
      <w:rPr>
        <w:rFonts w:hint="default"/>
      </w:rPr>
    </w:lvl>
    <w:lvl w:ilvl="1" w:tplc="041B0019">
      <w:start w:val="1"/>
      <w:numFmt w:val="lowerLetter"/>
      <w:lvlText w:val="%2."/>
      <w:lvlJc w:val="left"/>
      <w:pPr>
        <w:ind w:left="121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9D06A3"/>
    <w:multiLevelType w:val="hybridMultilevel"/>
    <w:tmpl w:val="0FE2940A"/>
    <w:lvl w:ilvl="0" w:tplc="041B0001">
      <w:start w:val="1"/>
      <w:numFmt w:val="bullet"/>
      <w:lvlText w:val=""/>
      <w:lvlJc w:val="left"/>
      <w:pPr>
        <w:tabs>
          <w:tab w:val="num" w:pos="1440"/>
        </w:tabs>
        <w:ind w:left="1440" w:hanging="360"/>
      </w:pPr>
      <w:rPr>
        <w:rFonts w:ascii="Symbol" w:hAnsi="Symbol" w:hint="default"/>
      </w:rPr>
    </w:lvl>
    <w:lvl w:ilvl="1" w:tplc="B3263EB4">
      <w:start w:val="2"/>
      <w:numFmt w:val="bullet"/>
      <w:lvlText w:val=""/>
      <w:lvlJc w:val="left"/>
      <w:pPr>
        <w:tabs>
          <w:tab w:val="num" w:pos="1440"/>
        </w:tabs>
        <w:ind w:left="1440" w:hanging="360"/>
      </w:pPr>
      <w:rPr>
        <w:rFonts w:ascii="Symbol" w:hAnsi="Symbol" w:hint="default"/>
      </w:rPr>
    </w:lvl>
    <w:lvl w:ilvl="2" w:tplc="63182A6C">
      <w:start w:val="1"/>
      <w:numFmt w:val="bullet"/>
      <w:lvlText w:val=""/>
      <w:lvlJc w:val="left"/>
      <w:pPr>
        <w:tabs>
          <w:tab w:val="num" w:pos="2160"/>
        </w:tabs>
        <w:ind w:left="2160" w:hanging="360"/>
      </w:pPr>
      <w:rPr>
        <w:rFonts w:ascii="Wingdings" w:hAnsi="Wingdings" w:hint="default"/>
        <w:sz w:val="20"/>
      </w:rPr>
    </w:lvl>
    <w:lvl w:ilvl="3" w:tplc="F4C84F60">
      <w:numFmt w:val="bullet"/>
      <w:lvlText w:val="-"/>
      <w:lvlJc w:val="left"/>
      <w:pPr>
        <w:ind w:left="2880" w:hanging="360"/>
      </w:pPr>
      <w:rPr>
        <w:rFonts w:ascii="Arial" w:eastAsia="Calibri" w:hAnsi="Arial" w:cs="Arial" w:hint="default"/>
        <w:b/>
        <w:color w:val="FF0000"/>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763BA"/>
    <w:multiLevelType w:val="multilevel"/>
    <w:tmpl w:val="14E021AC"/>
    <w:lvl w:ilvl="0">
      <w:start w:val="1"/>
      <w:numFmt w:val="decimal"/>
      <w:lvlText w:val="5.5.%1"/>
      <w:lvlJc w:val="left"/>
      <w:pPr>
        <w:tabs>
          <w:tab w:val="num" w:pos="432"/>
        </w:tabs>
        <w:ind w:left="432" w:hanging="432"/>
      </w:pPr>
      <w:rPr>
        <w:rFonts w:cs="Times New Roman" w:hint="default"/>
      </w:rPr>
    </w:lvl>
    <w:lvl w:ilvl="1">
      <w:start w:val="1"/>
      <w:numFmt w:val="decimal"/>
      <w:lvlText w:val="10.%2"/>
      <w:lvlJc w:val="left"/>
      <w:pPr>
        <w:tabs>
          <w:tab w:val="num" w:pos="576"/>
        </w:tabs>
        <w:ind w:left="576" w:hanging="576"/>
      </w:pPr>
      <w:rPr>
        <w:rFonts w:cs="Times New Roman" w:hint="default"/>
      </w:rPr>
    </w:lvl>
    <w:lvl w:ilvl="2">
      <w:start w:val="1"/>
      <w:numFmt w:val="decimal"/>
      <w:lvlText w:val="4.4.%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4B216D1D"/>
    <w:multiLevelType w:val="multilevel"/>
    <w:tmpl w:val="D922AA3A"/>
    <w:lvl w:ilvl="0">
      <w:start w:val="1"/>
      <w:numFmt w:val="decimal"/>
      <w:lvlText w:val="7.5.%1"/>
      <w:lvlJc w:val="left"/>
      <w:pPr>
        <w:tabs>
          <w:tab w:val="num" w:pos="432"/>
        </w:tabs>
        <w:ind w:left="432" w:hanging="432"/>
      </w:pPr>
      <w:rPr>
        <w:rFonts w:cs="Times New Roman"/>
      </w:rPr>
    </w:lvl>
    <w:lvl w:ilvl="1">
      <w:start w:val="2"/>
      <w:numFmt w:val="decimal"/>
      <w:lvlText w:val="8.2.%2"/>
      <w:lvlJc w:val="left"/>
      <w:pPr>
        <w:tabs>
          <w:tab w:val="num" w:pos="576"/>
        </w:tabs>
        <w:ind w:left="576" w:hanging="576"/>
      </w:pPr>
      <w:rPr>
        <w:rFonts w:cs="Times New Roman"/>
        <w:b w:val="0"/>
      </w:rPr>
    </w:lvl>
    <w:lvl w:ilvl="2">
      <w:start w:val="1"/>
      <w:numFmt w:val="lowerLetter"/>
      <w:lvlText w:val="%3)"/>
      <w:lvlJc w:val="left"/>
      <w:pPr>
        <w:tabs>
          <w:tab w:val="num" w:pos="360"/>
        </w:tabs>
        <w:ind w:left="360" w:hanging="360"/>
      </w:pPr>
      <w:rPr>
        <w:rFonts w:ascii="Arial" w:eastAsia="Batang" w:hAnsi="Arial" w:cs="Times New Roman" w:hint="default"/>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57977751"/>
    <w:multiLevelType w:val="hybridMultilevel"/>
    <w:tmpl w:val="621ADE26"/>
    <w:lvl w:ilvl="0" w:tplc="AD3C8CD0">
      <w:start w:val="2"/>
      <w:numFmt w:val="bullet"/>
      <w:lvlText w:val=""/>
      <w:lvlJc w:val="left"/>
      <w:pPr>
        <w:tabs>
          <w:tab w:val="num" w:pos="1440"/>
        </w:tabs>
        <w:ind w:left="1440" w:hanging="360"/>
      </w:pPr>
      <w:rPr>
        <w:rFonts w:ascii="Wingdings" w:hAnsi="Wingdings" w:hint="default"/>
      </w:rPr>
    </w:lvl>
    <w:lvl w:ilvl="1" w:tplc="041B0019">
      <w:start w:val="1"/>
      <w:numFmt w:val="lowerLetter"/>
      <w:lvlText w:val="%2."/>
      <w:lvlJc w:val="left"/>
      <w:pPr>
        <w:tabs>
          <w:tab w:val="num" w:pos="1440"/>
        </w:tabs>
        <w:ind w:left="1440" w:hanging="36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EF326A"/>
    <w:multiLevelType w:val="hybridMultilevel"/>
    <w:tmpl w:val="BC00FD1E"/>
    <w:lvl w:ilvl="0" w:tplc="7DFA5A5C">
      <w:start w:val="1"/>
      <w:numFmt w:val="decimal"/>
      <w:pStyle w:val="rob3"/>
      <w:lvlText w:val="%1."/>
      <w:lvlJc w:val="left"/>
      <w:pPr>
        <w:tabs>
          <w:tab w:val="num" w:pos="720"/>
        </w:tabs>
        <w:ind w:left="720" w:hanging="360"/>
      </w:pPr>
      <w:rPr>
        <w:rFonts w:cs="Times New Roman" w:hint="default"/>
        <w:b/>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E227702"/>
    <w:multiLevelType w:val="multilevel"/>
    <w:tmpl w:val="CC988B42"/>
    <w:lvl w:ilvl="0">
      <w:start w:val="1"/>
      <w:numFmt w:val="decimal"/>
      <w:lvlText w:val="%1."/>
      <w:lvlJc w:val="left"/>
      <w:pPr>
        <w:ind w:left="720" w:hanging="360"/>
      </w:pPr>
      <w:rPr>
        <w:b/>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63A330B8"/>
    <w:multiLevelType w:val="hybridMultilevel"/>
    <w:tmpl w:val="83FCF18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65EA1F26"/>
    <w:multiLevelType w:val="multilevel"/>
    <w:tmpl w:val="6E1CAF1E"/>
    <w:lvl w:ilvl="0">
      <w:start w:val="1"/>
      <w:numFmt w:val="decimal"/>
      <w:lvlText w:val="5.5.%1"/>
      <w:lvlJc w:val="left"/>
      <w:pPr>
        <w:tabs>
          <w:tab w:val="num" w:pos="432"/>
        </w:tabs>
        <w:ind w:left="432" w:hanging="432"/>
      </w:pPr>
      <w:rPr>
        <w:rFonts w:cs="Times New Roman" w:hint="default"/>
      </w:rPr>
    </w:lvl>
    <w:lvl w:ilvl="1">
      <w:start w:val="1"/>
      <w:numFmt w:val="decimal"/>
      <w:lvlText w:val="11.%2"/>
      <w:lvlJc w:val="left"/>
      <w:pPr>
        <w:tabs>
          <w:tab w:val="num" w:pos="576"/>
        </w:tabs>
        <w:ind w:left="576" w:hanging="576"/>
      </w:pPr>
      <w:rPr>
        <w:rFonts w:cs="Times New Roman" w:hint="default"/>
      </w:rPr>
    </w:lvl>
    <w:lvl w:ilvl="2">
      <w:start w:val="1"/>
      <w:numFmt w:val="decimal"/>
      <w:lvlText w:val="4.4.%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8084DE8"/>
    <w:multiLevelType w:val="hybridMultilevel"/>
    <w:tmpl w:val="FF564F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A103B96"/>
    <w:multiLevelType w:val="multilevel"/>
    <w:tmpl w:val="25626722"/>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D4248C7"/>
    <w:multiLevelType w:val="multilevel"/>
    <w:tmpl w:val="D144999A"/>
    <w:lvl w:ilvl="0">
      <w:start w:val="1"/>
      <w:numFmt w:val="decimal"/>
      <w:lvlText w:val="5.5.%1"/>
      <w:lvlJc w:val="left"/>
      <w:pPr>
        <w:tabs>
          <w:tab w:val="num" w:pos="432"/>
        </w:tabs>
        <w:ind w:left="432" w:hanging="432"/>
      </w:pPr>
      <w:rPr>
        <w:rFonts w:cs="Times New Roman" w:hint="default"/>
      </w:rPr>
    </w:lvl>
    <w:lvl w:ilvl="1">
      <w:start w:val="1"/>
      <w:numFmt w:val="decimal"/>
      <w:lvlText w:val="9.%2"/>
      <w:lvlJc w:val="left"/>
      <w:pPr>
        <w:tabs>
          <w:tab w:val="num" w:pos="576"/>
        </w:tabs>
        <w:ind w:left="576" w:hanging="576"/>
      </w:pPr>
      <w:rPr>
        <w:rFonts w:cs="Times New Roman" w:hint="default"/>
      </w:rPr>
    </w:lvl>
    <w:lvl w:ilvl="2">
      <w:start w:val="1"/>
      <w:numFmt w:val="decimal"/>
      <w:lvlText w:val="1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2D0450"/>
    <w:multiLevelType w:val="hybridMultilevel"/>
    <w:tmpl w:val="476AFD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B4438B6"/>
    <w:multiLevelType w:val="multilevel"/>
    <w:tmpl w:val="89784FA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EC766AB"/>
    <w:multiLevelType w:val="hybridMultilevel"/>
    <w:tmpl w:val="0F9AC246"/>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num w:numId="1">
    <w:abstractNumId w:val="13"/>
  </w:num>
  <w:num w:numId="2">
    <w:abstractNumId w:val="34"/>
  </w:num>
  <w:num w:numId="3">
    <w:abstractNumId w:val="18"/>
  </w:num>
  <w:num w:numId="4">
    <w:abstractNumId w:val="26"/>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5"/>
  </w:num>
  <w:num w:numId="8">
    <w:abstractNumId w:val="21"/>
  </w:num>
  <w:num w:numId="9">
    <w:abstractNumId w:val="17"/>
  </w:num>
  <w:num w:numId="10">
    <w:abstractNumId w:val="29"/>
  </w:num>
  <w:num w:numId="11">
    <w:abstractNumId w:val="15"/>
  </w:num>
  <w:num w:numId="12">
    <w:abstractNumId w:val="1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7"/>
  </w:num>
  <w:num w:numId="18">
    <w:abstractNumId w:val="8"/>
  </w:num>
  <w:num w:numId="19">
    <w:abstractNumId w:val="31"/>
  </w:num>
  <w:num w:numId="20">
    <w:abstractNumId w:val="3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0"/>
  </w:num>
  <w:num w:numId="29">
    <w:abstractNumId w:val="33"/>
  </w:num>
  <w:num w:numId="30">
    <w:abstractNumId w:val="6"/>
  </w:num>
  <w:num w:numId="31">
    <w:abstractNumId w:val="11"/>
  </w:num>
  <w:num w:numId="32">
    <w:abstractNumId w:val="14"/>
  </w:num>
  <w:num w:numId="33">
    <w:abstractNumId w:val="20"/>
  </w:num>
  <w:num w:numId="34">
    <w:abstractNumId w:val="34"/>
  </w:num>
  <w:num w:numId="35">
    <w:abstractNumId w:val="34"/>
  </w:num>
  <w:num w:numId="36">
    <w:abstractNumId w:val="34"/>
  </w:num>
  <w:num w:numId="37">
    <w:abstractNumId w:val="34"/>
  </w:num>
  <w:num w:numId="38">
    <w:abstractNumId w:val="34"/>
  </w:num>
  <w:num w:numId="39">
    <w:abstractNumId w:val="34"/>
  </w:num>
  <w:num w:numId="40">
    <w:abstractNumId w:val="34"/>
  </w:num>
  <w:num w:numId="41">
    <w:abstractNumId w:val="34"/>
  </w:num>
  <w:num w:numId="42">
    <w:abstractNumId w:val="36"/>
  </w:num>
  <w:num w:numId="43">
    <w:abstractNumId w:val="12"/>
  </w:num>
  <w:num w:numId="44">
    <w:abstractNumId w:val="10"/>
  </w:num>
  <w:num w:numId="45">
    <w:abstractNumId w:val="2"/>
  </w:num>
  <w:num w:numId="4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C7"/>
    <w:rsid w:val="00001DD0"/>
    <w:rsid w:val="0000499A"/>
    <w:rsid w:val="00004A23"/>
    <w:rsid w:val="00004A7D"/>
    <w:rsid w:val="00004E4F"/>
    <w:rsid w:val="00005154"/>
    <w:rsid w:val="0000536A"/>
    <w:rsid w:val="0000623B"/>
    <w:rsid w:val="00007D08"/>
    <w:rsid w:val="00013E08"/>
    <w:rsid w:val="00014523"/>
    <w:rsid w:val="0001486B"/>
    <w:rsid w:val="0001661C"/>
    <w:rsid w:val="000168A8"/>
    <w:rsid w:val="00016C77"/>
    <w:rsid w:val="00016D54"/>
    <w:rsid w:val="0001756A"/>
    <w:rsid w:val="0001786A"/>
    <w:rsid w:val="00022EBC"/>
    <w:rsid w:val="00023439"/>
    <w:rsid w:val="00023B60"/>
    <w:rsid w:val="00024677"/>
    <w:rsid w:val="000263B4"/>
    <w:rsid w:val="00026A9C"/>
    <w:rsid w:val="00027D3C"/>
    <w:rsid w:val="00031D1A"/>
    <w:rsid w:val="00032134"/>
    <w:rsid w:val="00034447"/>
    <w:rsid w:val="00035B51"/>
    <w:rsid w:val="00035C87"/>
    <w:rsid w:val="00035EC4"/>
    <w:rsid w:val="000361AB"/>
    <w:rsid w:val="000403BD"/>
    <w:rsid w:val="00045F8B"/>
    <w:rsid w:val="0004618A"/>
    <w:rsid w:val="00046448"/>
    <w:rsid w:val="00046525"/>
    <w:rsid w:val="00047389"/>
    <w:rsid w:val="00050639"/>
    <w:rsid w:val="00050EDA"/>
    <w:rsid w:val="0005262C"/>
    <w:rsid w:val="0005403C"/>
    <w:rsid w:val="000543B7"/>
    <w:rsid w:val="00054ED1"/>
    <w:rsid w:val="00060950"/>
    <w:rsid w:val="00061F45"/>
    <w:rsid w:val="000706FE"/>
    <w:rsid w:val="00071481"/>
    <w:rsid w:val="00072C1F"/>
    <w:rsid w:val="00072C6F"/>
    <w:rsid w:val="00072FDB"/>
    <w:rsid w:val="00073798"/>
    <w:rsid w:val="000738BC"/>
    <w:rsid w:val="00073E39"/>
    <w:rsid w:val="00074D31"/>
    <w:rsid w:val="000751FA"/>
    <w:rsid w:val="000754B9"/>
    <w:rsid w:val="000762AC"/>
    <w:rsid w:val="00083A19"/>
    <w:rsid w:val="00090506"/>
    <w:rsid w:val="00091575"/>
    <w:rsid w:val="00091A56"/>
    <w:rsid w:val="00092947"/>
    <w:rsid w:val="00093132"/>
    <w:rsid w:val="000942A0"/>
    <w:rsid w:val="00095BDF"/>
    <w:rsid w:val="00097B13"/>
    <w:rsid w:val="000A0209"/>
    <w:rsid w:val="000A022F"/>
    <w:rsid w:val="000A1BE1"/>
    <w:rsid w:val="000A1F11"/>
    <w:rsid w:val="000A3792"/>
    <w:rsid w:val="000A3944"/>
    <w:rsid w:val="000A3C58"/>
    <w:rsid w:val="000A51DF"/>
    <w:rsid w:val="000A5612"/>
    <w:rsid w:val="000A5FEF"/>
    <w:rsid w:val="000A61BE"/>
    <w:rsid w:val="000B00D2"/>
    <w:rsid w:val="000B1284"/>
    <w:rsid w:val="000B30FE"/>
    <w:rsid w:val="000B3CE8"/>
    <w:rsid w:val="000B4403"/>
    <w:rsid w:val="000B65B7"/>
    <w:rsid w:val="000B6BB8"/>
    <w:rsid w:val="000C3C89"/>
    <w:rsid w:val="000C4B85"/>
    <w:rsid w:val="000C5974"/>
    <w:rsid w:val="000C65F0"/>
    <w:rsid w:val="000C6B23"/>
    <w:rsid w:val="000D1CD4"/>
    <w:rsid w:val="000D48BD"/>
    <w:rsid w:val="000D6AFF"/>
    <w:rsid w:val="000E1488"/>
    <w:rsid w:val="000E2F2C"/>
    <w:rsid w:val="000E350A"/>
    <w:rsid w:val="000E4552"/>
    <w:rsid w:val="000E48B6"/>
    <w:rsid w:val="000E61EC"/>
    <w:rsid w:val="000F0440"/>
    <w:rsid w:val="000F3600"/>
    <w:rsid w:val="000F5B53"/>
    <w:rsid w:val="000F6BE2"/>
    <w:rsid w:val="000F6CE1"/>
    <w:rsid w:val="000F7156"/>
    <w:rsid w:val="00101D21"/>
    <w:rsid w:val="00104617"/>
    <w:rsid w:val="001054FE"/>
    <w:rsid w:val="0010731D"/>
    <w:rsid w:val="00110058"/>
    <w:rsid w:val="001128AA"/>
    <w:rsid w:val="00112D63"/>
    <w:rsid w:val="00113B3F"/>
    <w:rsid w:val="0011735D"/>
    <w:rsid w:val="00120E4C"/>
    <w:rsid w:val="001217DC"/>
    <w:rsid w:val="00122B72"/>
    <w:rsid w:val="00124502"/>
    <w:rsid w:val="001251E1"/>
    <w:rsid w:val="00126E09"/>
    <w:rsid w:val="00127352"/>
    <w:rsid w:val="00130062"/>
    <w:rsid w:val="00131141"/>
    <w:rsid w:val="00132564"/>
    <w:rsid w:val="0013259C"/>
    <w:rsid w:val="0013267E"/>
    <w:rsid w:val="00132A32"/>
    <w:rsid w:val="00132D04"/>
    <w:rsid w:val="00133931"/>
    <w:rsid w:val="00135FE7"/>
    <w:rsid w:val="00137E39"/>
    <w:rsid w:val="0014161A"/>
    <w:rsid w:val="00142B8F"/>
    <w:rsid w:val="001437B0"/>
    <w:rsid w:val="00143BF9"/>
    <w:rsid w:val="0014581E"/>
    <w:rsid w:val="0014632E"/>
    <w:rsid w:val="00146800"/>
    <w:rsid w:val="0015093D"/>
    <w:rsid w:val="00150A2B"/>
    <w:rsid w:val="001512AF"/>
    <w:rsid w:val="0015180E"/>
    <w:rsid w:val="00153CAC"/>
    <w:rsid w:val="00153FB4"/>
    <w:rsid w:val="00160A17"/>
    <w:rsid w:val="00160BC5"/>
    <w:rsid w:val="00162ECE"/>
    <w:rsid w:val="00163C27"/>
    <w:rsid w:val="001643EA"/>
    <w:rsid w:val="0016576E"/>
    <w:rsid w:val="00166445"/>
    <w:rsid w:val="00166925"/>
    <w:rsid w:val="00166B84"/>
    <w:rsid w:val="00167E4B"/>
    <w:rsid w:val="00170A28"/>
    <w:rsid w:val="001729D8"/>
    <w:rsid w:val="00173876"/>
    <w:rsid w:val="00173D5C"/>
    <w:rsid w:val="00174146"/>
    <w:rsid w:val="001758C8"/>
    <w:rsid w:val="00175CAE"/>
    <w:rsid w:val="00175F9A"/>
    <w:rsid w:val="001765D4"/>
    <w:rsid w:val="001837FE"/>
    <w:rsid w:val="00183EEF"/>
    <w:rsid w:val="00185ED5"/>
    <w:rsid w:val="001869A4"/>
    <w:rsid w:val="00187328"/>
    <w:rsid w:val="00190127"/>
    <w:rsid w:val="001909E7"/>
    <w:rsid w:val="00190BA1"/>
    <w:rsid w:val="00192ECE"/>
    <w:rsid w:val="001962DF"/>
    <w:rsid w:val="00197CBE"/>
    <w:rsid w:val="001A02D0"/>
    <w:rsid w:val="001A1F4E"/>
    <w:rsid w:val="001A2AD1"/>
    <w:rsid w:val="001A2D70"/>
    <w:rsid w:val="001A3CDB"/>
    <w:rsid w:val="001A3E40"/>
    <w:rsid w:val="001A405E"/>
    <w:rsid w:val="001A4828"/>
    <w:rsid w:val="001A49E7"/>
    <w:rsid w:val="001A582D"/>
    <w:rsid w:val="001A66F3"/>
    <w:rsid w:val="001A7118"/>
    <w:rsid w:val="001A73E3"/>
    <w:rsid w:val="001B0F37"/>
    <w:rsid w:val="001B29D3"/>
    <w:rsid w:val="001B3D32"/>
    <w:rsid w:val="001B5ABF"/>
    <w:rsid w:val="001B6F6C"/>
    <w:rsid w:val="001C22F4"/>
    <w:rsid w:val="001C4BCF"/>
    <w:rsid w:val="001C6835"/>
    <w:rsid w:val="001C70B2"/>
    <w:rsid w:val="001D31AD"/>
    <w:rsid w:val="001D3ED1"/>
    <w:rsid w:val="001D3EFF"/>
    <w:rsid w:val="001D5DD6"/>
    <w:rsid w:val="001D5FFA"/>
    <w:rsid w:val="001D6355"/>
    <w:rsid w:val="001D6B23"/>
    <w:rsid w:val="001E26E6"/>
    <w:rsid w:val="001F0C11"/>
    <w:rsid w:val="001F1D15"/>
    <w:rsid w:val="001F2178"/>
    <w:rsid w:val="001F2C29"/>
    <w:rsid w:val="001F31F8"/>
    <w:rsid w:val="001F47DF"/>
    <w:rsid w:val="001F6362"/>
    <w:rsid w:val="00201FF2"/>
    <w:rsid w:val="00202CA7"/>
    <w:rsid w:val="00205969"/>
    <w:rsid w:val="00207122"/>
    <w:rsid w:val="00210538"/>
    <w:rsid w:val="00211588"/>
    <w:rsid w:val="00211DF7"/>
    <w:rsid w:val="00216168"/>
    <w:rsid w:val="00216DB2"/>
    <w:rsid w:val="00217EB7"/>
    <w:rsid w:val="002200F8"/>
    <w:rsid w:val="00220249"/>
    <w:rsid w:val="002215EF"/>
    <w:rsid w:val="0022336D"/>
    <w:rsid w:val="002241B1"/>
    <w:rsid w:val="00235D74"/>
    <w:rsid w:val="00236B97"/>
    <w:rsid w:val="00240A48"/>
    <w:rsid w:val="00240EE9"/>
    <w:rsid w:val="00246E41"/>
    <w:rsid w:val="00251BE4"/>
    <w:rsid w:val="00252B57"/>
    <w:rsid w:val="00253038"/>
    <w:rsid w:val="00254089"/>
    <w:rsid w:val="00256E7D"/>
    <w:rsid w:val="00257E28"/>
    <w:rsid w:val="00263C7F"/>
    <w:rsid w:val="0026530F"/>
    <w:rsid w:val="0027064D"/>
    <w:rsid w:val="00271E3A"/>
    <w:rsid w:val="0027355D"/>
    <w:rsid w:val="0027429C"/>
    <w:rsid w:val="0027540E"/>
    <w:rsid w:val="002760D9"/>
    <w:rsid w:val="00276AC7"/>
    <w:rsid w:val="0028034C"/>
    <w:rsid w:val="00281599"/>
    <w:rsid w:val="002821C0"/>
    <w:rsid w:val="00284765"/>
    <w:rsid w:val="00284E25"/>
    <w:rsid w:val="00284F5A"/>
    <w:rsid w:val="002873D9"/>
    <w:rsid w:val="00293344"/>
    <w:rsid w:val="00293B63"/>
    <w:rsid w:val="00294FEE"/>
    <w:rsid w:val="00296871"/>
    <w:rsid w:val="00297525"/>
    <w:rsid w:val="00297BF7"/>
    <w:rsid w:val="002A16F9"/>
    <w:rsid w:val="002A224D"/>
    <w:rsid w:val="002A2632"/>
    <w:rsid w:val="002A3C52"/>
    <w:rsid w:val="002A43BD"/>
    <w:rsid w:val="002A5B19"/>
    <w:rsid w:val="002A6555"/>
    <w:rsid w:val="002A6DA7"/>
    <w:rsid w:val="002A7AF3"/>
    <w:rsid w:val="002A7C70"/>
    <w:rsid w:val="002B405E"/>
    <w:rsid w:val="002B52EE"/>
    <w:rsid w:val="002B56D7"/>
    <w:rsid w:val="002B5A8A"/>
    <w:rsid w:val="002B6657"/>
    <w:rsid w:val="002C011D"/>
    <w:rsid w:val="002C2626"/>
    <w:rsid w:val="002C29F0"/>
    <w:rsid w:val="002C340D"/>
    <w:rsid w:val="002C359C"/>
    <w:rsid w:val="002C3D44"/>
    <w:rsid w:val="002C575C"/>
    <w:rsid w:val="002C5A29"/>
    <w:rsid w:val="002C6048"/>
    <w:rsid w:val="002C6A5F"/>
    <w:rsid w:val="002D2326"/>
    <w:rsid w:val="002D5B7C"/>
    <w:rsid w:val="002E28AE"/>
    <w:rsid w:val="002E2A05"/>
    <w:rsid w:val="002E40C6"/>
    <w:rsid w:val="002E61F4"/>
    <w:rsid w:val="002E70E4"/>
    <w:rsid w:val="002F1167"/>
    <w:rsid w:val="002F1429"/>
    <w:rsid w:val="002F1CC7"/>
    <w:rsid w:val="002F2128"/>
    <w:rsid w:val="002F23E6"/>
    <w:rsid w:val="002F2411"/>
    <w:rsid w:val="002F5DE5"/>
    <w:rsid w:val="002F68DC"/>
    <w:rsid w:val="002F6D9C"/>
    <w:rsid w:val="00304541"/>
    <w:rsid w:val="00306471"/>
    <w:rsid w:val="00306B6F"/>
    <w:rsid w:val="00306F79"/>
    <w:rsid w:val="0030707C"/>
    <w:rsid w:val="0031203D"/>
    <w:rsid w:val="0031238E"/>
    <w:rsid w:val="00312784"/>
    <w:rsid w:val="00312E98"/>
    <w:rsid w:val="00320CD1"/>
    <w:rsid w:val="0032344D"/>
    <w:rsid w:val="00324ACB"/>
    <w:rsid w:val="0032525A"/>
    <w:rsid w:val="0032555C"/>
    <w:rsid w:val="0033121B"/>
    <w:rsid w:val="00331F6D"/>
    <w:rsid w:val="00332898"/>
    <w:rsid w:val="00335626"/>
    <w:rsid w:val="00336166"/>
    <w:rsid w:val="00336BE7"/>
    <w:rsid w:val="00336CF0"/>
    <w:rsid w:val="00337987"/>
    <w:rsid w:val="00340193"/>
    <w:rsid w:val="00340740"/>
    <w:rsid w:val="00343A84"/>
    <w:rsid w:val="0034560B"/>
    <w:rsid w:val="003464EA"/>
    <w:rsid w:val="00347E7D"/>
    <w:rsid w:val="00350151"/>
    <w:rsid w:val="00351D6B"/>
    <w:rsid w:val="003526AD"/>
    <w:rsid w:val="0035282B"/>
    <w:rsid w:val="00354F36"/>
    <w:rsid w:val="003579C2"/>
    <w:rsid w:val="00361129"/>
    <w:rsid w:val="00362994"/>
    <w:rsid w:val="00364B07"/>
    <w:rsid w:val="0036775B"/>
    <w:rsid w:val="00370608"/>
    <w:rsid w:val="0037145C"/>
    <w:rsid w:val="00374853"/>
    <w:rsid w:val="00375CD5"/>
    <w:rsid w:val="00376676"/>
    <w:rsid w:val="003772B4"/>
    <w:rsid w:val="003802D6"/>
    <w:rsid w:val="0038172F"/>
    <w:rsid w:val="003819FD"/>
    <w:rsid w:val="003820CB"/>
    <w:rsid w:val="0038246D"/>
    <w:rsid w:val="00386E63"/>
    <w:rsid w:val="00386E6E"/>
    <w:rsid w:val="00391418"/>
    <w:rsid w:val="003937BC"/>
    <w:rsid w:val="00393EC7"/>
    <w:rsid w:val="00394A18"/>
    <w:rsid w:val="0039512F"/>
    <w:rsid w:val="0039546F"/>
    <w:rsid w:val="003955AE"/>
    <w:rsid w:val="00397D8A"/>
    <w:rsid w:val="003A0966"/>
    <w:rsid w:val="003A1315"/>
    <w:rsid w:val="003A2824"/>
    <w:rsid w:val="003A40A1"/>
    <w:rsid w:val="003A42B4"/>
    <w:rsid w:val="003A4EA9"/>
    <w:rsid w:val="003B1590"/>
    <w:rsid w:val="003B1BD6"/>
    <w:rsid w:val="003B2F3E"/>
    <w:rsid w:val="003B3437"/>
    <w:rsid w:val="003B5317"/>
    <w:rsid w:val="003B6EA7"/>
    <w:rsid w:val="003C03A1"/>
    <w:rsid w:val="003C5BB6"/>
    <w:rsid w:val="003C618E"/>
    <w:rsid w:val="003D0F83"/>
    <w:rsid w:val="003D2BDD"/>
    <w:rsid w:val="003D34FC"/>
    <w:rsid w:val="003D3DBB"/>
    <w:rsid w:val="003D465A"/>
    <w:rsid w:val="003D49AB"/>
    <w:rsid w:val="003D5132"/>
    <w:rsid w:val="003D5145"/>
    <w:rsid w:val="003D5EC1"/>
    <w:rsid w:val="003D6AF6"/>
    <w:rsid w:val="003D6FCD"/>
    <w:rsid w:val="003E11DF"/>
    <w:rsid w:val="003E1C4C"/>
    <w:rsid w:val="003E2170"/>
    <w:rsid w:val="003E32C6"/>
    <w:rsid w:val="003E5F93"/>
    <w:rsid w:val="003E6585"/>
    <w:rsid w:val="003F4B44"/>
    <w:rsid w:val="003F4E31"/>
    <w:rsid w:val="003F51EF"/>
    <w:rsid w:val="003F62F4"/>
    <w:rsid w:val="003F7330"/>
    <w:rsid w:val="003F7D94"/>
    <w:rsid w:val="004003C3"/>
    <w:rsid w:val="00404D81"/>
    <w:rsid w:val="004059E2"/>
    <w:rsid w:val="0040690E"/>
    <w:rsid w:val="00410EC2"/>
    <w:rsid w:val="00412CDD"/>
    <w:rsid w:val="00413A33"/>
    <w:rsid w:val="004140AA"/>
    <w:rsid w:val="0041620D"/>
    <w:rsid w:val="00421BB8"/>
    <w:rsid w:val="00422E58"/>
    <w:rsid w:val="00423B77"/>
    <w:rsid w:val="00423F8F"/>
    <w:rsid w:val="00425725"/>
    <w:rsid w:val="00425BC4"/>
    <w:rsid w:val="00427A2B"/>
    <w:rsid w:val="004335BB"/>
    <w:rsid w:val="00433776"/>
    <w:rsid w:val="00435537"/>
    <w:rsid w:val="004367A5"/>
    <w:rsid w:val="004402B8"/>
    <w:rsid w:val="004407CD"/>
    <w:rsid w:val="00440EB8"/>
    <w:rsid w:val="00441389"/>
    <w:rsid w:val="004414CC"/>
    <w:rsid w:val="00441B65"/>
    <w:rsid w:val="0044404A"/>
    <w:rsid w:val="00444152"/>
    <w:rsid w:val="0044642B"/>
    <w:rsid w:val="004464EE"/>
    <w:rsid w:val="0044651D"/>
    <w:rsid w:val="00446A0E"/>
    <w:rsid w:val="0045338C"/>
    <w:rsid w:val="00453FB6"/>
    <w:rsid w:val="00456E3B"/>
    <w:rsid w:val="0046008E"/>
    <w:rsid w:val="004620F9"/>
    <w:rsid w:val="004625F8"/>
    <w:rsid w:val="004639AA"/>
    <w:rsid w:val="00464BA4"/>
    <w:rsid w:val="00464F3C"/>
    <w:rsid w:val="00465402"/>
    <w:rsid w:val="00466C0A"/>
    <w:rsid w:val="00470214"/>
    <w:rsid w:val="00470435"/>
    <w:rsid w:val="0047418A"/>
    <w:rsid w:val="004766FC"/>
    <w:rsid w:val="004779B4"/>
    <w:rsid w:val="004833A5"/>
    <w:rsid w:val="0048759E"/>
    <w:rsid w:val="004918B0"/>
    <w:rsid w:val="00492EDE"/>
    <w:rsid w:val="004932AF"/>
    <w:rsid w:val="00497789"/>
    <w:rsid w:val="004A0B55"/>
    <w:rsid w:val="004A2000"/>
    <w:rsid w:val="004A2D99"/>
    <w:rsid w:val="004A5971"/>
    <w:rsid w:val="004B0181"/>
    <w:rsid w:val="004B0F49"/>
    <w:rsid w:val="004B176A"/>
    <w:rsid w:val="004B226C"/>
    <w:rsid w:val="004B28C6"/>
    <w:rsid w:val="004B3206"/>
    <w:rsid w:val="004B55B7"/>
    <w:rsid w:val="004B6AA6"/>
    <w:rsid w:val="004B6D1D"/>
    <w:rsid w:val="004C56A5"/>
    <w:rsid w:val="004C6A4B"/>
    <w:rsid w:val="004C7608"/>
    <w:rsid w:val="004D07BE"/>
    <w:rsid w:val="004D10E8"/>
    <w:rsid w:val="004D12CB"/>
    <w:rsid w:val="004D1B09"/>
    <w:rsid w:val="004D1D9C"/>
    <w:rsid w:val="004D373F"/>
    <w:rsid w:val="004D3BA4"/>
    <w:rsid w:val="004D40C5"/>
    <w:rsid w:val="004D50DB"/>
    <w:rsid w:val="004D564A"/>
    <w:rsid w:val="004D68D6"/>
    <w:rsid w:val="004D69F7"/>
    <w:rsid w:val="004D75A1"/>
    <w:rsid w:val="004E264E"/>
    <w:rsid w:val="004E2BBA"/>
    <w:rsid w:val="004E326B"/>
    <w:rsid w:val="004E6AF3"/>
    <w:rsid w:val="004F19FC"/>
    <w:rsid w:val="004F4771"/>
    <w:rsid w:val="004F4E73"/>
    <w:rsid w:val="004F50EE"/>
    <w:rsid w:val="004F614F"/>
    <w:rsid w:val="004F6B75"/>
    <w:rsid w:val="005012A5"/>
    <w:rsid w:val="00501E03"/>
    <w:rsid w:val="00503E48"/>
    <w:rsid w:val="00504656"/>
    <w:rsid w:val="005063FF"/>
    <w:rsid w:val="005100DC"/>
    <w:rsid w:val="00511339"/>
    <w:rsid w:val="005120B1"/>
    <w:rsid w:val="00514641"/>
    <w:rsid w:val="00514B9C"/>
    <w:rsid w:val="00514C13"/>
    <w:rsid w:val="00515F93"/>
    <w:rsid w:val="00515FE0"/>
    <w:rsid w:val="00516C72"/>
    <w:rsid w:val="00516EEF"/>
    <w:rsid w:val="005179B9"/>
    <w:rsid w:val="00520FCE"/>
    <w:rsid w:val="00521367"/>
    <w:rsid w:val="00521DE5"/>
    <w:rsid w:val="00526510"/>
    <w:rsid w:val="0053091B"/>
    <w:rsid w:val="005311E2"/>
    <w:rsid w:val="00532BBE"/>
    <w:rsid w:val="005335F4"/>
    <w:rsid w:val="00536A5A"/>
    <w:rsid w:val="005405B6"/>
    <w:rsid w:val="0054164C"/>
    <w:rsid w:val="00541E7A"/>
    <w:rsid w:val="0054358A"/>
    <w:rsid w:val="005446D0"/>
    <w:rsid w:val="0054764A"/>
    <w:rsid w:val="00547884"/>
    <w:rsid w:val="00547B94"/>
    <w:rsid w:val="00552D72"/>
    <w:rsid w:val="00553F89"/>
    <w:rsid w:val="00557D6F"/>
    <w:rsid w:val="00560BFB"/>
    <w:rsid w:val="00560CDB"/>
    <w:rsid w:val="00560E80"/>
    <w:rsid w:val="00562E8F"/>
    <w:rsid w:val="005631E9"/>
    <w:rsid w:val="005658C8"/>
    <w:rsid w:val="005718CD"/>
    <w:rsid w:val="005725E7"/>
    <w:rsid w:val="00573E2A"/>
    <w:rsid w:val="005760C4"/>
    <w:rsid w:val="00576D64"/>
    <w:rsid w:val="00577EA4"/>
    <w:rsid w:val="005808BB"/>
    <w:rsid w:val="00581F14"/>
    <w:rsid w:val="005827C2"/>
    <w:rsid w:val="005847BD"/>
    <w:rsid w:val="00585A29"/>
    <w:rsid w:val="005861BE"/>
    <w:rsid w:val="005861BF"/>
    <w:rsid w:val="00587019"/>
    <w:rsid w:val="00587945"/>
    <w:rsid w:val="00590F38"/>
    <w:rsid w:val="00591037"/>
    <w:rsid w:val="005914A4"/>
    <w:rsid w:val="005926A8"/>
    <w:rsid w:val="0059355C"/>
    <w:rsid w:val="00593A08"/>
    <w:rsid w:val="00594141"/>
    <w:rsid w:val="00596C64"/>
    <w:rsid w:val="0059790F"/>
    <w:rsid w:val="00597D78"/>
    <w:rsid w:val="00597D82"/>
    <w:rsid w:val="005A349D"/>
    <w:rsid w:val="005A37A6"/>
    <w:rsid w:val="005A385E"/>
    <w:rsid w:val="005A3C84"/>
    <w:rsid w:val="005A3CEF"/>
    <w:rsid w:val="005A3E86"/>
    <w:rsid w:val="005A4267"/>
    <w:rsid w:val="005A5666"/>
    <w:rsid w:val="005A57EB"/>
    <w:rsid w:val="005A7A8B"/>
    <w:rsid w:val="005B0302"/>
    <w:rsid w:val="005B15DC"/>
    <w:rsid w:val="005B18B5"/>
    <w:rsid w:val="005B1E0B"/>
    <w:rsid w:val="005B2080"/>
    <w:rsid w:val="005B3F77"/>
    <w:rsid w:val="005B4598"/>
    <w:rsid w:val="005B5A7A"/>
    <w:rsid w:val="005B79BE"/>
    <w:rsid w:val="005C26DD"/>
    <w:rsid w:val="005C2E59"/>
    <w:rsid w:val="005C633E"/>
    <w:rsid w:val="005C6793"/>
    <w:rsid w:val="005D0741"/>
    <w:rsid w:val="005D19A6"/>
    <w:rsid w:val="005D1A8A"/>
    <w:rsid w:val="005D1E58"/>
    <w:rsid w:val="005D1F14"/>
    <w:rsid w:val="005D49AE"/>
    <w:rsid w:val="005D4CC7"/>
    <w:rsid w:val="005D5C30"/>
    <w:rsid w:val="005D775F"/>
    <w:rsid w:val="005D7AC8"/>
    <w:rsid w:val="005E090B"/>
    <w:rsid w:val="005E5CEF"/>
    <w:rsid w:val="005E70AA"/>
    <w:rsid w:val="005E7593"/>
    <w:rsid w:val="005F16F4"/>
    <w:rsid w:val="005F52F7"/>
    <w:rsid w:val="005F657A"/>
    <w:rsid w:val="006054E5"/>
    <w:rsid w:val="00607657"/>
    <w:rsid w:val="0061012C"/>
    <w:rsid w:val="006125D4"/>
    <w:rsid w:val="006149A7"/>
    <w:rsid w:val="00615B53"/>
    <w:rsid w:val="006166BA"/>
    <w:rsid w:val="00616BF6"/>
    <w:rsid w:val="00616C7C"/>
    <w:rsid w:val="0062360A"/>
    <w:rsid w:val="006237A1"/>
    <w:rsid w:val="00625776"/>
    <w:rsid w:val="00625E80"/>
    <w:rsid w:val="00631E2F"/>
    <w:rsid w:val="00632135"/>
    <w:rsid w:val="006340CD"/>
    <w:rsid w:val="006352F3"/>
    <w:rsid w:val="00635A3A"/>
    <w:rsid w:val="006360A0"/>
    <w:rsid w:val="00637AA3"/>
    <w:rsid w:val="006402B1"/>
    <w:rsid w:val="00642A7A"/>
    <w:rsid w:val="00642FE3"/>
    <w:rsid w:val="00644985"/>
    <w:rsid w:val="00644E21"/>
    <w:rsid w:val="00644EB9"/>
    <w:rsid w:val="006525CB"/>
    <w:rsid w:val="006532DD"/>
    <w:rsid w:val="00655ACF"/>
    <w:rsid w:val="00655CEA"/>
    <w:rsid w:val="00660277"/>
    <w:rsid w:val="006647B8"/>
    <w:rsid w:val="00664C25"/>
    <w:rsid w:val="0066514D"/>
    <w:rsid w:val="0066519A"/>
    <w:rsid w:val="00665CDF"/>
    <w:rsid w:val="00666F27"/>
    <w:rsid w:val="00673453"/>
    <w:rsid w:val="006737D7"/>
    <w:rsid w:val="006755FC"/>
    <w:rsid w:val="00676C3E"/>
    <w:rsid w:val="00677043"/>
    <w:rsid w:val="006817EC"/>
    <w:rsid w:val="00681821"/>
    <w:rsid w:val="006833D2"/>
    <w:rsid w:val="006855B6"/>
    <w:rsid w:val="006861E5"/>
    <w:rsid w:val="006863C9"/>
    <w:rsid w:val="00686FE4"/>
    <w:rsid w:val="006907B3"/>
    <w:rsid w:val="00690B21"/>
    <w:rsid w:val="006915A6"/>
    <w:rsid w:val="00691E29"/>
    <w:rsid w:val="0069204D"/>
    <w:rsid w:val="006922B9"/>
    <w:rsid w:val="0069277B"/>
    <w:rsid w:val="0069424F"/>
    <w:rsid w:val="0069493C"/>
    <w:rsid w:val="006A2230"/>
    <w:rsid w:val="006A33D4"/>
    <w:rsid w:val="006A3DAB"/>
    <w:rsid w:val="006A490E"/>
    <w:rsid w:val="006A562D"/>
    <w:rsid w:val="006A56F7"/>
    <w:rsid w:val="006A5DD6"/>
    <w:rsid w:val="006A79CC"/>
    <w:rsid w:val="006B0376"/>
    <w:rsid w:val="006B10AF"/>
    <w:rsid w:val="006B2DC6"/>
    <w:rsid w:val="006B2E5B"/>
    <w:rsid w:val="006B3172"/>
    <w:rsid w:val="006B332A"/>
    <w:rsid w:val="006B37FF"/>
    <w:rsid w:val="006B3F9B"/>
    <w:rsid w:val="006B54FB"/>
    <w:rsid w:val="006B5DA2"/>
    <w:rsid w:val="006C07EA"/>
    <w:rsid w:val="006C1294"/>
    <w:rsid w:val="006C1548"/>
    <w:rsid w:val="006C2B9B"/>
    <w:rsid w:val="006C410D"/>
    <w:rsid w:val="006C6271"/>
    <w:rsid w:val="006C7D82"/>
    <w:rsid w:val="006D013E"/>
    <w:rsid w:val="006D0CEF"/>
    <w:rsid w:val="006D1F2F"/>
    <w:rsid w:val="006D1FAB"/>
    <w:rsid w:val="006D20BA"/>
    <w:rsid w:val="006D373C"/>
    <w:rsid w:val="006D7032"/>
    <w:rsid w:val="006D740E"/>
    <w:rsid w:val="006D7B70"/>
    <w:rsid w:val="006E214C"/>
    <w:rsid w:val="006E4277"/>
    <w:rsid w:val="006E46CC"/>
    <w:rsid w:val="006E5A49"/>
    <w:rsid w:val="006E6009"/>
    <w:rsid w:val="006E69DA"/>
    <w:rsid w:val="006F0547"/>
    <w:rsid w:val="006F407A"/>
    <w:rsid w:val="006F4644"/>
    <w:rsid w:val="006F4CBA"/>
    <w:rsid w:val="006F719C"/>
    <w:rsid w:val="00701972"/>
    <w:rsid w:val="007027A2"/>
    <w:rsid w:val="0070560F"/>
    <w:rsid w:val="00706BE8"/>
    <w:rsid w:val="00707938"/>
    <w:rsid w:val="0071096F"/>
    <w:rsid w:val="00710E97"/>
    <w:rsid w:val="00711C4C"/>
    <w:rsid w:val="007134A8"/>
    <w:rsid w:val="00713B73"/>
    <w:rsid w:val="00714760"/>
    <w:rsid w:val="007151F2"/>
    <w:rsid w:val="00715EEB"/>
    <w:rsid w:val="00715FD4"/>
    <w:rsid w:val="00717EA2"/>
    <w:rsid w:val="007202FF"/>
    <w:rsid w:val="00720560"/>
    <w:rsid w:val="007226EB"/>
    <w:rsid w:val="00724653"/>
    <w:rsid w:val="007251FF"/>
    <w:rsid w:val="00726349"/>
    <w:rsid w:val="007310B4"/>
    <w:rsid w:val="00731CB1"/>
    <w:rsid w:val="007328E1"/>
    <w:rsid w:val="00736BF0"/>
    <w:rsid w:val="00736D91"/>
    <w:rsid w:val="00736DD2"/>
    <w:rsid w:val="00737908"/>
    <w:rsid w:val="00740332"/>
    <w:rsid w:val="00742ACB"/>
    <w:rsid w:val="00742E36"/>
    <w:rsid w:val="00743113"/>
    <w:rsid w:val="00743230"/>
    <w:rsid w:val="0074492E"/>
    <w:rsid w:val="00746B58"/>
    <w:rsid w:val="007476E1"/>
    <w:rsid w:val="00751300"/>
    <w:rsid w:val="00751875"/>
    <w:rsid w:val="007520D5"/>
    <w:rsid w:val="00752EDC"/>
    <w:rsid w:val="00752EF8"/>
    <w:rsid w:val="007558A0"/>
    <w:rsid w:val="00761C57"/>
    <w:rsid w:val="00763442"/>
    <w:rsid w:val="00765D9D"/>
    <w:rsid w:val="00770A08"/>
    <w:rsid w:val="00770DC5"/>
    <w:rsid w:val="0077281D"/>
    <w:rsid w:val="00772933"/>
    <w:rsid w:val="00774BA2"/>
    <w:rsid w:val="00783142"/>
    <w:rsid w:val="00784D96"/>
    <w:rsid w:val="00787612"/>
    <w:rsid w:val="00787F39"/>
    <w:rsid w:val="00790795"/>
    <w:rsid w:val="00795824"/>
    <w:rsid w:val="00795DAE"/>
    <w:rsid w:val="007963EF"/>
    <w:rsid w:val="007A2D11"/>
    <w:rsid w:val="007A4010"/>
    <w:rsid w:val="007A44C4"/>
    <w:rsid w:val="007A4B4E"/>
    <w:rsid w:val="007A50EC"/>
    <w:rsid w:val="007A5645"/>
    <w:rsid w:val="007A61FF"/>
    <w:rsid w:val="007B36AD"/>
    <w:rsid w:val="007B38FB"/>
    <w:rsid w:val="007B4433"/>
    <w:rsid w:val="007B46DF"/>
    <w:rsid w:val="007B4EDF"/>
    <w:rsid w:val="007B6B54"/>
    <w:rsid w:val="007C0932"/>
    <w:rsid w:val="007C1F04"/>
    <w:rsid w:val="007C6457"/>
    <w:rsid w:val="007C6EFB"/>
    <w:rsid w:val="007D05EE"/>
    <w:rsid w:val="007D0EEF"/>
    <w:rsid w:val="007D3770"/>
    <w:rsid w:val="007D6C87"/>
    <w:rsid w:val="007D730D"/>
    <w:rsid w:val="007E2B2F"/>
    <w:rsid w:val="007E3516"/>
    <w:rsid w:val="007F0416"/>
    <w:rsid w:val="007F2A6C"/>
    <w:rsid w:val="007F2CB1"/>
    <w:rsid w:val="007F4885"/>
    <w:rsid w:val="007F52E2"/>
    <w:rsid w:val="007F683C"/>
    <w:rsid w:val="007F6DFA"/>
    <w:rsid w:val="007F714D"/>
    <w:rsid w:val="00800C73"/>
    <w:rsid w:val="00800E19"/>
    <w:rsid w:val="0080150C"/>
    <w:rsid w:val="0080235E"/>
    <w:rsid w:val="008025B5"/>
    <w:rsid w:val="0080386F"/>
    <w:rsid w:val="0080550B"/>
    <w:rsid w:val="00806861"/>
    <w:rsid w:val="00806ED2"/>
    <w:rsid w:val="00810ADA"/>
    <w:rsid w:val="0081247C"/>
    <w:rsid w:val="00813218"/>
    <w:rsid w:val="008136BF"/>
    <w:rsid w:val="00814344"/>
    <w:rsid w:val="00815A94"/>
    <w:rsid w:val="00817940"/>
    <w:rsid w:val="00817B62"/>
    <w:rsid w:val="008211BD"/>
    <w:rsid w:val="00821472"/>
    <w:rsid w:val="0082251D"/>
    <w:rsid w:val="0082358D"/>
    <w:rsid w:val="008239F3"/>
    <w:rsid w:val="00826CF8"/>
    <w:rsid w:val="008331D5"/>
    <w:rsid w:val="00833699"/>
    <w:rsid w:val="00836512"/>
    <w:rsid w:val="00836A1C"/>
    <w:rsid w:val="008377F1"/>
    <w:rsid w:val="00837C21"/>
    <w:rsid w:val="008415BB"/>
    <w:rsid w:val="00841FB3"/>
    <w:rsid w:val="00843867"/>
    <w:rsid w:val="00845361"/>
    <w:rsid w:val="00845E61"/>
    <w:rsid w:val="0085208C"/>
    <w:rsid w:val="008520F8"/>
    <w:rsid w:val="00853388"/>
    <w:rsid w:val="00854338"/>
    <w:rsid w:val="008551EF"/>
    <w:rsid w:val="00855600"/>
    <w:rsid w:val="00855819"/>
    <w:rsid w:val="00856599"/>
    <w:rsid w:val="00856878"/>
    <w:rsid w:val="008574D1"/>
    <w:rsid w:val="0086051F"/>
    <w:rsid w:val="00860876"/>
    <w:rsid w:val="008637BE"/>
    <w:rsid w:val="00863B62"/>
    <w:rsid w:val="00863EFC"/>
    <w:rsid w:val="008646D9"/>
    <w:rsid w:val="00864EC0"/>
    <w:rsid w:val="00865FB1"/>
    <w:rsid w:val="00866B28"/>
    <w:rsid w:val="0086715D"/>
    <w:rsid w:val="00870DC4"/>
    <w:rsid w:val="00870DD0"/>
    <w:rsid w:val="0087160C"/>
    <w:rsid w:val="00871FE3"/>
    <w:rsid w:val="008720FA"/>
    <w:rsid w:val="008751C2"/>
    <w:rsid w:val="00875F24"/>
    <w:rsid w:val="00876829"/>
    <w:rsid w:val="008773F9"/>
    <w:rsid w:val="008777E3"/>
    <w:rsid w:val="00877D00"/>
    <w:rsid w:val="0088093B"/>
    <w:rsid w:val="0088253D"/>
    <w:rsid w:val="00884F3E"/>
    <w:rsid w:val="008852D3"/>
    <w:rsid w:val="00887D64"/>
    <w:rsid w:val="00895084"/>
    <w:rsid w:val="00895572"/>
    <w:rsid w:val="008959B9"/>
    <w:rsid w:val="00895E46"/>
    <w:rsid w:val="00897F11"/>
    <w:rsid w:val="008A09BB"/>
    <w:rsid w:val="008A10B3"/>
    <w:rsid w:val="008A3D01"/>
    <w:rsid w:val="008A424A"/>
    <w:rsid w:val="008A571A"/>
    <w:rsid w:val="008A6E4B"/>
    <w:rsid w:val="008A7128"/>
    <w:rsid w:val="008A73D3"/>
    <w:rsid w:val="008B1F06"/>
    <w:rsid w:val="008B4002"/>
    <w:rsid w:val="008B4591"/>
    <w:rsid w:val="008B4834"/>
    <w:rsid w:val="008B506C"/>
    <w:rsid w:val="008B79B8"/>
    <w:rsid w:val="008C5D79"/>
    <w:rsid w:val="008C5E2A"/>
    <w:rsid w:val="008C62A5"/>
    <w:rsid w:val="008C6448"/>
    <w:rsid w:val="008C6743"/>
    <w:rsid w:val="008C682A"/>
    <w:rsid w:val="008C737B"/>
    <w:rsid w:val="008D1B47"/>
    <w:rsid w:val="008D2946"/>
    <w:rsid w:val="008D2C15"/>
    <w:rsid w:val="008D2E17"/>
    <w:rsid w:val="008D4F8A"/>
    <w:rsid w:val="008D739C"/>
    <w:rsid w:val="008D73E9"/>
    <w:rsid w:val="008E0670"/>
    <w:rsid w:val="008E14CB"/>
    <w:rsid w:val="008E39BD"/>
    <w:rsid w:val="008E4C89"/>
    <w:rsid w:val="008E5BA6"/>
    <w:rsid w:val="008E675C"/>
    <w:rsid w:val="008E6DCD"/>
    <w:rsid w:val="008E73BF"/>
    <w:rsid w:val="008F0554"/>
    <w:rsid w:val="008F05F8"/>
    <w:rsid w:val="008F18E7"/>
    <w:rsid w:val="008F1C36"/>
    <w:rsid w:val="008F1E0B"/>
    <w:rsid w:val="008F2163"/>
    <w:rsid w:val="008F25A8"/>
    <w:rsid w:val="008F3C94"/>
    <w:rsid w:val="008F4CAD"/>
    <w:rsid w:val="008F5520"/>
    <w:rsid w:val="008F6BE5"/>
    <w:rsid w:val="008F7300"/>
    <w:rsid w:val="008F77EA"/>
    <w:rsid w:val="00900A3F"/>
    <w:rsid w:val="0090105E"/>
    <w:rsid w:val="0090339D"/>
    <w:rsid w:val="00904162"/>
    <w:rsid w:val="009047BD"/>
    <w:rsid w:val="009059C0"/>
    <w:rsid w:val="00910CAF"/>
    <w:rsid w:val="009124D8"/>
    <w:rsid w:val="009130E9"/>
    <w:rsid w:val="0091476E"/>
    <w:rsid w:val="009168A6"/>
    <w:rsid w:val="009168DE"/>
    <w:rsid w:val="009176C3"/>
    <w:rsid w:val="00920A0C"/>
    <w:rsid w:val="00920B4B"/>
    <w:rsid w:val="0092274C"/>
    <w:rsid w:val="00923FBD"/>
    <w:rsid w:val="00930EC2"/>
    <w:rsid w:val="009345EF"/>
    <w:rsid w:val="0094137B"/>
    <w:rsid w:val="00944217"/>
    <w:rsid w:val="009471E7"/>
    <w:rsid w:val="00950763"/>
    <w:rsid w:val="009511C3"/>
    <w:rsid w:val="00951915"/>
    <w:rsid w:val="00952690"/>
    <w:rsid w:val="009547B4"/>
    <w:rsid w:val="00954DD0"/>
    <w:rsid w:val="00956FF3"/>
    <w:rsid w:val="00957D63"/>
    <w:rsid w:val="0096165D"/>
    <w:rsid w:val="0096299D"/>
    <w:rsid w:val="00962A80"/>
    <w:rsid w:val="00967DCA"/>
    <w:rsid w:val="00970E55"/>
    <w:rsid w:val="00971039"/>
    <w:rsid w:val="00974070"/>
    <w:rsid w:val="00977478"/>
    <w:rsid w:val="0098005C"/>
    <w:rsid w:val="0098276E"/>
    <w:rsid w:val="009854BC"/>
    <w:rsid w:val="00985C1D"/>
    <w:rsid w:val="00987462"/>
    <w:rsid w:val="00990140"/>
    <w:rsid w:val="009911BD"/>
    <w:rsid w:val="009925DC"/>
    <w:rsid w:val="0099445C"/>
    <w:rsid w:val="0099545C"/>
    <w:rsid w:val="009A0B77"/>
    <w:rsid w:val="009A1B37"/>
    <w:rsid w:val="009A370C"/>
    <w:rsid w:val="009A40C9"/>
    <w:rsid w:val="009A45C9"/>
    <w:rsid w:val="009A63CD"/>
    <w:rsid w:val="009A775B"/>
    <w:rsid w:val="009B0C1E"/>
    <w:rsid w:val="009B167D"/>
    <w:rsid w:val="009B2824"/>
    <w:rsid w:val="009B4AF0"/>
    <w:rsid w:val="009B50DB"/>
    <w:rsid w:val="009B519E"/>
    <w:rsid w:val="009B686F"/>
    <w:rsid w:val="009B695E"/>
    <w:rsid w:val="009B79DE"/>
    <w:rsid w:val="009B7DA0"/>
    <w:rsid w:val="009C0C6B"/>
    <w:rsid w:val="009C13A4"/>
    <w:rsid w:val="009C1488"/>
    <w:rsid w:val="009C21C1"/>
    <w:rsid w:val="009C38E0"/>
    <w:rsid w:val="009C6CD4"/>
    <w:rsid w:val="009C7382"/>
    <w:rsid w:val="009C7B22"/>
    <w:rsid w:val="009D0826"/>
    <w:rsid w:val="009D314D"/>
    <w:rsid w:val="009D4290"/>
    <w:rsid w:val="009D49B9"/>
    <w:rsid w:val="009D54FE"/>
    <w:rsid w:val="009D5DB0"/>
    <w:rsid w:val="009D6159"/>
    <w:rsid w:val="009D6DBC"/>
    <w:rsid w:val="009D6EF0"/>
    <w:rsid w:val="009E0717"/>
    <w:rsid w:val="009E28C9"/>
    <w:rsid w:val="009E4750"/>
    <w:rsid w:val="009F12BC"/>
    <w:rsid w:val="009F3F48"/>
    <w:rsid w:val="009F5206"/>
    <w:rsid w:val="009F5AA3"/>
    <w:rsid w:val="009F6053"/>
    <w:rsid w:val="009F6494"/>
    <w:rsid w:val="009F767C"/>
    <w:rsid w:val="00A03696"/>
    <w:rsid w:val="00A05EB5"/>
    <w:rsid w:val="00A107B2"/>
    <w:rsid w:val="00A1384E"/>
    <w:rsid w:val="00A13D3C"/>
    <w:rsid w:val="00A15C50"/>
    <w:rsid w:val="00A1746D"/>
    <w:rsid w:val="00A17519"/>
    <w:rsid w:val="00A206CA"/>
    <w:rsid w:val="00A22B18"/>
    <w:rsid w:val="00A22F22"/>
    <w:rsid w:val="00A2327F"/>
    <w:rsid w:val="00A246D2"/>
    <w:rsid w:val="00A24A3A"/>
    <w:rsid w:val="00A24C78"/>
    <w:rsid w:val="00A2517E"/>
    <w:rsid w:val="00A26034"/>
    <w:rsid w:val="00A26BCE"/>
    <w:rsid w:val="00A3220F"/>
    <w:rsid w:val="00A32C7A"/>
    <w:rsid w:val="00A33D62"/>
    <w:rsid w:val="00A33E23"/>
    <w:rsid w:val="00A376B7"/>
    <w:rsid w:val="00A4237A"/>
    <w:rsid w:val="00A43863"/>
    <w:rsid w:val="00A45592"/>
    <w:rsid w:val="00A46175"/>
    <w:rsid w:val="00A475FC"/>
    <w:rsid w:val="00A477FC"/>
    <w:rsid w:val="00A513BB"/>
    <w:rsid w:val="00A51EEA"/>
    <w:rsid w:val="00A53032"/>
    <w:rsid w:val="00A55F34"/>
    <w:rsid w:val="00A56237"/>
    <w:rsid w:val="00A60645"/>
    <w:rsid w:val="00A60925"/>
    <w:rsid w:val="00A62795"/>
    <w:rsid w:val="00A627D4"/>
    <w:rsid w:val="00A62AE5"/>
    <w:rsid w:val="00A65E70"/>
    <w:rsid w:val="00A7057C"/>
    <w:rsid w:val="00A71C32"/>
    <w:rsid w:val="00A71D11"/>
    <w:rsid w:val="00A72E3A"/>
    <w:rsid w:val="00A74DF0"/>
    <w:rsid w:val="00A74EE5"/>
    <w:rsid w:val="00A758AD"/>
    <w:rsid w:val="00A76F8D"/>
    <w:rsid w:val="00A81564"/>
    <w:rsid w:val="00A81774"/>
    <w:rsid w:val="00A83892"/>
    <w:rsid w:val="00A83EA1"/>
    <w:rsid w:val="00A8561B"/>
    <w:rsid w:val="00A856F2"/>
    <w:rsid w:val="00A860A5"/>
    <w:rsid w:val="00A87526"/>
    <w:rsid w:val="00A90E33"/>
    <w:rsid w:val="00A91DAC"/>
    <w:rsid w:val="00A924E2"/>
    <w:rsid w:val="00A93B54"/>
    <w:rsid w:val="00A952DD"/>
    <w:rsid w:val="00A95FD7"/>
    <w:rsid w:val="00AA0758"/>
    <w:rsid w:val="00AA115F"/>
    <w:rsid w:val="00AA1166"/>
    <w:rsid w:val="00AA1D4E"/>
    <w:rsid w:val="00AA41A2"/>
    <w:rsid w:val="00AA4E2D"/>
    <w:rsid w:val="00AA60EF"/>
    <w:rsid w:val="00AA73CD"/>
    <w:rsid w:val="00AA76B1"/>
    <w:rsid w:val="00AA779A"/>
    <w:rsid w:val="00AB14CB"/>
    <w:rsid w:val="00AB40D9"/>
    <w:rsid w:val="00AB6057"/>
    <w:rsid w:val="00AB63EA"/>
    <w:rsid w:val="00AC1186"/>
    <w:rsid w:val="00AC16EC"/>
    <w:rsid w:val="00AC316A"/>
    <w:rsid w:val="00AC3BBF"/>
    <w:rsid w:val="00AC6AEF"/>
    <w:rsid w:val="00AC7C5A"/>
    <w:rsid w:val="00AD10EC"/>
    <w:rsid w:val="00AD2B1C"/>
    <w:rsid w:val="00AD3310"/>
    <w:rsid w:val="00AD3E02"/>
    <w:rsid w:val="00AD4212"/>
    <w:rsid w:val="00AD4526"/>
    <w:rsid w:val="00AD65C4"/>
    <w:rsid w:val="00AD6FE5"/>
    <w:rsid w:val="00AD748F"/>
    <w:rsid w:val="00AE0C6B"/>
    <w:rsid w:val="00AE442B"/>
    <w:rsid w:val="00AE54D6"/>
    <w:rsid w:val="00AE6BCF"/>
    <w:rsid w:val="00AE7B8B"/>
    <w:rsid w:val="00AF0024"/>
    <w:rsid w:val="00AF132C"/>
    <w:rsid w:val="00AF1A48"/>
    <w:rsid w:val="00AF3510"/>
    <w:rsid w:val="00AF467C"/>
    <w:rsid w:val="00AF51A5"/>
    <w:rsid w:val="00B0003F"/>
    <w:rsid w:val="00B0015C"/>
    <w:rsid w:val="00B0025F"/>
    <w:rsid w:val="00B015EB"/>
    <w:rsid w:val="00B01838"/>
    <w:rsid w:val="00B02300"/>
    <w:rsid w:val="00B0231B"/>
    <w:rsid w:val="00B02C27"/>
    <w:rsid w:val="00B03494"/>
    <w:rsid w:val="00B06D31"/>
    <w:rsid w:val="00B07260"/>
    <w:rsid w:val="00B076DC"/>
    <w:rsid w:val="00B10F01"/>
    <w:rsid w:val="00B13737"/>
    <w:rsid w:val="00B15C35"/>
    <w:rsid w:val="00B16071"/>
    <w:rsid w:val="00B16BD8"/>
    <w:rsid w:val="00B17BCF"/>
    <w:rsid w:val="00B17D1D"/>
    <w:rsid w:val="00B20FD3"/>
    <w:rsid w:val="00B23A55"/>
    <w:rsid w:val="00B24406"/>
    <w:rsid w:val="00B24CD4"/>
    <w:rsid w:val="00B26FD1"/>
    <w:rsid w:val="00B27080"/>
    <w:rsid w:val="00B31CAF"/>
    <w:rsid w:val="00B31FF0"/>
    <w:rsid w:val="00B33686"/>
    <w:rsid w:val="00B350C5"/>
    <w:rsid w:val="00B356C1"/>
    <w:rsid w:val="00B35EAA"/>
    <w:rsid w:val="00B36F48"/>
    <w:rsid w:val="00B37FDC"/>
    <w:rsid w:val="00B4118A"/>
    <w:rsid w:val="00B416A7"/>
    <w:rsid w:val="00B4485C"/>
    <w:rsid w:val="00B44EDD"/>
    <w:rsid w:val="00B460C6"/>
    <w:rsid w:val="00B472E7"/>
    <w:rsid w:val="00B5308B"/>
    <w:rsid w:val="00B534F6"/>
    <w:rsid w:val="00B54AFA"/>
    <w:rsid w:val="00B552DD"/>
    <w:rsid w:val="00B55F04"/>
    <w:rsid w:val="00B601DC"/>
    <w:rsid w:val="00B609D7"/>
    <w:rsid w:val="00B61C2C"/>
    <w:rsid w:val="00B62247"/>
    <w:rsid w:val="00B6288A"/>
    <w:rsid w:val="00B63586"/>
    <w:rsid w:val="00B652EB"/>
    <w:rsid w:val="00B671CF"/>
    <w:rsid w:val="00B71638"/>
    <w:rsid w:val="00B727BF"/>
    <w:rsid w:val="00B7353D"/>
    <w:rsid w:val="00B744F4"/>
    <w:rsid w:val="00B81046"/>
    <w:rsid w:val="00B82BDD"/>
    <w:rsid w:val="00B82D95"/>
    <w:rsid w:val="00B82F4A"/>
    <w:rsid w:val="00B832CC"/>
    <w:rsid w:val="00B8479E"/>
    <w:rsid w:val="00B87140"/>
    <w:rsid w:val="00B87512"/>
    <w:rsid w:val="00B91D46"/>
    <w:rsid w:val="00B92593"/>
    <w:rsid w:val="00B92F12"/>
    <w:rsid w:val="00B95B0D"/>
    <w:rsid w:val="00B969E1"/>
    <w:rsid w:val="00B96A68"/>
    <w:rsid w:val="00B97023"/>
    <w:rsid w:val="00B979D5"/>
    <w:rsid w:val="00BA017B"/>
    <w:rsid w:val="00BA0551"/>
    <w:rsid w:val="00BA2496"/>
    <w:rsid w:val="00BA321C"/>
    <w:rsid w:val="00BA3789"/>
    <w:rsid w:val="00BA5231"/>
    <w:rsid w:val="00BA72ED"/>
    <w:rsid w:val="00BB0B65"/>
    <w:rsid w:val="00BB4023"/>
    <w:rsid w:val="00BB4303"/>
    <w:rsid w:val="00BB64D2"/>
    <w:rsid w:val="00BB743F"/>
    <w:rsid w:val="00BB7DEB"/>
    <w:rsid w:val="00BC0556"/>
    <w:rsid w:val="00BC1DA8"/>
    <w:rsid w:val="00BC35DB"/>
    <w:rsid w:val="00BC4BAC"/>
    <w:rsid w:val="00BC7858"/>
    <w:rsid w:val="00BD0A77"/>
    <w:rsid w:val="00BD0D93"/>
    <w:rsid w:val="00BD2965"/>
    <w:rsid w:val="00BD6E67"/>
    <w:rsid w:val="00BE0090"/>
    <w:rsid w:val="00BE12A8"/>
    <w:rsid w:val="00BE2BC1"/>
    <w:rsid w:val="00BE46B4"/>
    <w:rsid w:val="00BE5858"/>
    <w:rsid w:val="00BE6D14"/>
    <w:rsid w:val="00BE7970"/>
    <w:rsid w:val="00BF03C0"/>
    <w:rsid w:val="00BF5C40"/>
    <w:rsid w:val="00BF63B7"/>
    <w:rsid w:val="00BF77F9"/>
    <w:rsid w:val="00BF7ED6"/>
    <w:rsid w:val="00C03F00"/>
    <w:rsid w:val="00C04263"/>
    <w:rsid w:val="00C061AF"/>
    <w:rsid w:val="00C06F67"/>
    <w:rsid w:val="00C11DCC"/>
    <w:rsid w:val="00C11E7E"/>
    <w:rsid w:val="00C15167"/>
    <w:rsid w:val="00C15AF0"/>
    <w:rsid w:val="00C15B51"/>
    <w:rsid w:val="00C175B7"/>
    <w:rsid w:val="00C21F01"/>
    <w:rsid w:val="00C300F3"/>
    <w:rsid w:val="00C314D9"/>
    <w:rsid w:val="00C3152C"/>
    <w:rsid w:val="00C31602"/>
    <w:rsid w:val="00C32D33"/>
    <w:rsid w:val="00C33319"/>
    <w:rsid w:val="00C33719"/>
    <w:rsid w:val="00C3493B"/>
    <w:rsid w:val="00C35887"/>
    <w:rsid w:val="00C37885"/>
    <w:rsid w:val="00C37AA5"/>
    <w:rsid w:val="00C40161"/>
    <w:rsid w:val="00C43106"/>
    <w:rsid w:val="00C43C64"/>
    <w:rsid w:val="00C43FB8"/>
    <w:rsid w:val="00C4567C"/>
    <w:rsid w:val="00C46BA0"/>
    <w:rsid w:val="00C46ED9"/>
    <w:rsid w:val="00C47144"/>
    <w:rsid w:val="00C47B0D"/>
    <w:rsid w:val="00C50BA0"/>
    <w:rsid w:val="00C52859"/>
    <w:rsid w:val="00C53824"/>
    <w:rsid w:val="00C53A60"/>
    <w:rsid w:val="00C54885"/>
    <w:rsid w:val="00C612AC"/>
    <w:rsid w:val="00C635BA"/>
    <w:rsid w:val="00C63682"/>
    <w:rsid w:val="00C64359"/>
    <w:rsid w:val="00C651B2"/>
    <w:rsid w:val="00C65647"/>
    <w:rsid w:val="00C66DF1"/>
    <w:rsid w:val="00C66E8A"/>
    <w:rsid w:val="00C670ED"/>
    <w:rsid w:val="00C671E3"/>
    <w:rsid w:val="00C70F91"/>
    <w:rsid w:val="00C735F2"/>
    <w:rsid w:val="00C8084D"/>
    <w:rsid w:val="00C80D08"/>
    <w:rsid w:val="00C80D19"/>
    <w:rsid w:val="00C81B28"/>
    <w:rsid w:val="00C81BCF"/>
    <w:rsid w:val="00C83B67"/>
    <w:rsid w:val="00C8755F"/>
    <w:rsid w:val="00C9084D"/>
    <w:rsid w:val="00C90D48"/>
    <w:rsid w:val="00C9133F"/>
    <w:rsid w:val="00C95CD3"/>
    <w:rsid w:val="00CA3079"/>
    <w:rsid w:val="00CA36C1"/>
    <w:rsid w:val="00CA65E7"/>
    <w:rsid w:val="00CB29C6"/>
    <w:rsid w:val="00CB31F1"/>
    <w:rsid w:val="00CB36E5"/>
    <w:rsid w:val="00CB6AAE"/>
    <w:rsid w:val="00CB78D2"/>
    <w:rsid w:val="00CB7EBB"/>
    <w:rsid w:val="00CC0090"/>
    <w:rsid w:val="00CC12E5"/>
    <w:rsid w:val="00CC24DD"/>
    <w:rsid w:val="00CC27FF"/>
    <w:rsid w:val="00CC2CFB"/>
    <w:rsid w:val="00CC3654"/>
    <w:rsid w:val="00CC598E"/>
    <w:rsid w:val="00CC5F9E"/>
    <w:rsid w:val="00CD28DE"/>
    <w:rsid w:val="00CD2D28"/>
    <w:rsid w:val="00CD4104"/>
    <w:rsid w:val="00CD6420"/>
    <w:rsid w:val="00CD6CE2"/>
    <w:rsid w:val="00CE021E"/>
    <w:rsid w:val="00CE07FA"/>
    <w:rsid w:val="00CE1CF9"/>
    <w:rsid w:val="00CE224C"/>
    <w:rsid w:val="00CE22AB"/>
    <w:rsid w:val="00CE2A6D"/>
    <w:rsid w:val="00CE3462"/>
    <w:rsid w:val="00CE485B"/>
    <w:rsid w:val="00CE577F"/>
    <w:rsid w:val="00CE5BB1"/>
    <w:rsid w:val="00CE5DA1"/>
    <w:rsid w:val="00CE6530"/>
    <w:rsid w:val="00CE7122"/>
    <w:rsid w:val="00CF057B"/>
    <w:rsid w:val="00CF0967"/>
    <w:rsid w:val="00CF1FE4"/>
    <w:rsid w:val="00CF2348"/>
    <w:rsid w:val="00CF2E10"/>
    <w:rsid w:val="00CF3A32"/>
    <w:rsid w:val="00CF7315"/>
    <w:rsid w:val="00CF7789"/>
    <w:rsid w:val="00CF7857"/>
    <w:rsid w:val="00D0055C"/>
    <w:rsid w:val="00D005EB"/>
    <w:rsid w:val="00D0199B"/>
    <w:rsid w:val="00D01ABF"/>
    <w:rsid w:val="00D040A7"/>
    <w:rsid w:val="00D04EEE"/>
    <w:rsid w:val="00D07F23"/>
    <w:rsid w:val="00D10B54"/>
    <w:rsid w:val="00D11C80"/>
    <w:rsid w:val="00D12DE0"/>
    <w:rsid w:val="00D13A21"/>
    <w:rsid w:val="00D173E8"/>
    <w:rsid w:val="00D17499"/>
    <w:rsid w:val="00D206F2"/>
    <w:rsid w:val="00D20762"/>
    <w:rsid w:val="00D2165A"/>
    <w:rsid w:val="00D24A09"/>
    <w:rsid w:val="00D24A39"/>
    <w:rsid w:val="00D26E1E"/>
    <w:rsid w:val="00D27171"/>
    <w:rsid w:val="00D3092F"/>
    <w:rsid w:val="00D310C8"/>
    <w:rsid w:val="00D33F9F"/>
    <w:rsid w:val="00D34350"/>
    <w:rsid w:val="00D351EC"/>
    <w:rsid w:val="00D35460"/>
    <w:rsid w:val="00D3566F"/>
    <w:rsid w:val="00D36E5D"/>
    <w:rsid w:val="00D3755A"/>
    <w:rsid w:val="00D376F0"/>
    <w:rsid w:val="00D41ABE"/>
    <w:rsid w:val="00D4433B"/>
    <w:rsid w:val="00D45973"/>
    <w:rsid w:val="00D45F99"/>
    <w:rsid w:val="00D46138"/>
    <w:rsid w:val="00D468EE"/>
    <w:rsid w:val="00D47D31"/>
    <w:rsid w:val="00D566D2"/>
    <w:rsid w:val="00D57493"/>
    <w:rsid w:val="00D575E8"/>
    <w:rsid w:val="00D57F90"/>
    <w:rsid w:val="00D619E4"/>
    <w:rsid w:val="00D6364A"/>
    <w:rsid w:val="00D63CD1"/>
    <w:rsid w:val="00D649DB"/>
    <w:rsid w:val="00D6615C"/>
    <w:rsid w:val="00D66480"/>
    <w:rsid w:val="00D66DF0"/>
    <w:rsid w:val="00D67E4E"/>
    <w:rsid w:val="00D71533"/>
    <w:rsid w:val="00D7189D"/>
    <w:rsid w:val="00D723FA"/>
    <w:rsid w:val="00D72555"/>
    <w:rsid w:val="00D74168"/>
    <w:rsid w:val="00D750AC"/>
    <w:rsid w:val="00D760C3"/>
    <w:rsid w:val="00D7743B"/>
    <w:rsid w:val="00D804EE"/>
    <w:rsid w:val="00D8224D"/>
    <w:rsid w:val="00D824B5"/>
    <w:rsid w:val="00D834A0"/>
    <w:rsid w:val="00D84ACE"/>
    <w:rsid w:val="00D87754"/>
    <w:rsid w:val="00D877A3"/>
    <w:rsid w:val="00D90872"/>
    <w:rsid w:val="00D93E21"/>
    <w:rsid w:val="00D947E6"/>
    <w:rsid w:val="00D9489F"/>
    <w:rsid w:val="00D948FE"/>
    <w:rsid w:val="00D95170"/>
    <w:rsid w:val="00D96F2F"/>
    <w:rsid w:val="00DA2027"/>
    <w:rsid w:val="00DA2574"/>
    <w:rsid w:val="00DA4662"/>
    <w:rsid w:val="00DA52A2"/>
    <w:rsid w:val="00DA5318"/>
    <w:rsid w:val="00DA5C2C"/>
    <w:rsid w:val="00DA692E"/>
    <w:rsid w:val="00DB09CE"/>
    <w:rsid w:val="00DB100B"/>
    <w:rsid w:val="00DB4CB1"/>
    <w:rsid w:val="00DB71B3"/>
    <w:rsid w:val="00DB7827"/>
    <w:rsid w:val="00DC0472"/>
    <w:rsid w:val="00DC2DF0"/>
    <w:rsid w:val="00DC2F98"/>
    <w:rsid w:val="00DC5A40"/>
    <w:rsid w:val="00DC72A1"/>
    <w:rsid w:val="00DD0260"/>
    <w:rsid w:val="00DD129C"/>
    <w:rsid w:val="00DD1631"/>
    <w:rsid w:val="00DD2BE1"/>
    <w:rsid w:val="00DD3042"/>
    <w:rsid w:val="00DD348C"/>
    <w:rsid w:val="00DD454C"/>
    <w:rsid w:val="00DE0629"/>
    <w:rsid w:val="00DE243A"/>
    <w:rsid w:val="00DE4B9D"/>
    <w:rsid w:val="00DE4E6C"/>
    <w:rsid w:val="00DE53EC"/>
    <w:rsid w:val="00DE5ABF"/>
    <w:rsid w:val="00DE6381"/>
    <w:rsid w:val="00DF0B1B"/>
    <w:rsid w:val="00DF3435"/>
    <w:rsid w:val="00DF5130"/>
    <w:rsid w:val="00DF53BE"/>
    <w:rsid w:val="00E0085A"/>
    <w:rsid w:val="00E01602"/>
    <w:rsid w:val="00E0406E"/>
    <w:rsid w:val="00E04458"/>
    <w:rsid w:val="00E06DC7"/>
    <w:rsid w:val="00E07055"/>
    <w:rsid w:val="00E10C1D"/>
    <w:rsid w:val="00E13328"/>
    <w:rsid w:val="00E153EE"/>
    <w:rsid w:val="00E17C2C"/>
    <w:rsid w:val="00E17DF4"/>
    <w:rsid w:val="00E200FC"/>
    <w:rsid w:val="00E20D51"/>
    <w:rsid w:val="00E214FC"/>
    <w:rsid w:val="00E27029"/>
    <w:rsid w:val="00E3040B"/>
    <w:rsid w:val="00E30768"/>
    <w:rsid w:val="00E30954"/>
    <w:rsid w:val="00E32FF1"/>
    <w:rsid w:val="00E34D5E"/>
    <w:rsid w:val="00E378A4"/>
    <w:rsid w:val="00E40BC8"/>
    <w:rsid w:val="00E40D73"/>
    <w:rsid w:val="00E4520E"/>
    <w:rsid w:val="00E46093"/>
    <w:rsid w:val="00E50961"/>
    <w:rsid w:val="00E51134"/>
    <w:rsid w:val="00E51628"/>
    <w:rsid w:val="00E53EED"/>
    <w:rsid w:val="00E548C5"/>
    <w:rsid w:val="00E601FD"/>
    <w:rsid w:val="00E611E9"/>
    <w:rsid w:val="00E627E8"/>
    <w:rsid w:val="00E64054"/>
    <w:rsid w:val="00E64262"/>
    <w:rsid w:val="00E64C05"/>
    <w:rsid w:val="00E64FA4"/>
    <w:rsid w:val="00E657D9"/>
    <w:rsid w:val="00E6592C"/>
    <w:rsid w:val="00E70A5F"/>
    <w:rsid w:val="00E71DB7"/>
    <w:rsid w:val="00E7307C"/>
    <w:rsid w:val="00E73EA4"/>
    <w:rsid w:val="00E76F5B"/>
    <w:rsid w:val="00E77CA2"/>
    <w:rsid w:val="00E81FFA"/>
    <w:rsid w:val="00E82828"/>
    <w:rsid w:val="00E83628"/>
    <w:rsid w:val="00E84DA6"/>
    <w:rsid w:val="00E850AB"/>
    <w:rsid w:val="00E87429"/>
    <w:rsid w:val="00E9175C"/>
    <w:rsid w:val="00E94A49"/>
    <w:rsid w:val="00E967FB"/>
    <w:rsid w:val="00EA1018"/>
    <w:rsid w:val="00EA120A"/>
    <w:rsid w:val="00EA5272"/>
    <w:rsid w:val="00EA6E22"/>
    <w:rsid w:val="00EA70B3"/>
    <w:rsid w:val="00EB0F4E"/>
    <w:rsid w:val="00EB1409"/>
    <w:rsid w:val="00EB298B"/>
    <w:rsid w:val="00EB6B7D"/>
    <w:rsid w:val="00EC1970"/>
    <w:rsid w:val="00EC285D"/>
    <w:rsid w:val="00EC4249"/>
    <w:rsid w:val="00EC46B8"/>
    <w:rsid w:val="00EC479B"/>
    <w:rsid w:val="00EC7191"/>
    <w:rsid w:val="00ED24E5"/>
    <w:rsid w:val="00ED6C9A"/>
    <w:rsid w:val="00ED7176"/>
    <w:rsid w:val="00EE2C7D"/>
    <w:rsid w:val="00EE3F75"/>
    <w:rsid w:val="00EE4FD2"/>
    <w:rsid w:val="00EE5406"/>
    <w:rsid w:val="00EE54C5"/>
    <w:rsid w:val="00EE6595"/>
    <w:rsid w:val="00EE68CC"/>
    <w:rsid w:val="00EE6D79"/>
    <w:rsid w:val="00EE702D"/>
    <w:rsid w:val="00EE7B67"/>
    <w:rsid w:val="00EE7FE1"/>
    <w:rsid w:val="00EF0B97"/>
    <w:rsid w:val="00EF0E01"/>
    <w:rsid w:val="00EF2EC7"/>
    <w:rsid w:val="00EF3852"/>
    <w:rsid w:val="00EF460D"/>
    <w:rsid w:val="00EF4AE4"/>
    <w:rsid w:val="00EF6F6F"/>
    <w:rsid w:val="00F01921"/>
    <w:rsid w:val="00F03100"/>
    <w:rsid w:val="00F0499D"/>
    <w:rsid w:val="00F05425"/>
    <w:rsid w:val="00F055DC"/>
    <w:rsid w:val="00F05802"/>
    <w:rsid w:val="00F11C48"/>
    <w:rsid w:val="00F132BA"/>
    <w:rsid w:val="00F17763"/>
    <w:rsid w:val="00F221F1"/>
    <w:rsid w:val="00F22A9E"/>
    <w:rsid w:val="00F23002"/>
    <w:rsid w:val="00F269E1"/>
    <w:rsid w:val="00F319B5"/>
    <w:rsid w:val="00F33D34"/>
    <w:rsid w:val="00F35224"/>
    <w:rsid w:val="00F36997"/>
    <w:rsid w:val="00F427F5"/>
    <w:rsid w:val="00F42C91"/>
    <w:rsid w:val="00F43471"/>
    <w:rsid w:val="00F44122"/>
    <w:rsid w:val="00F44565"/>
    <w:rsid w:val="00F4519C"/>
    <w:rsid w:val="00F51EC7"/>
    <w:rsid w:val="00F51FF9"/>
    <w:rsid w:val="00F53617"/>
    <w:rsid w:val="00F5415D"/>
    <w:rsid w:val="00F57BE0"/>
    <w:rsid w:val="00F57F0B"/>
    <w:rsid w:val="00F628BB"/>
    <w:rsid w:val="00F63518"/>
    <w:rsid w:val="00F64700"/>
    <w:rsid w:val="00F666C4"/>
    <w:rsid w:val="00F67091"/>
    <w:rsid w:val="00F67870"/>
    <w:rsid w:val="00F67E65"/>
    <w:rsid w:val="00F70012"/>
    <w:rsid w:val="00F70C33"/>
    <w:rsid w:val="00F71267"/>
    <w:rsid w:val="00F72FBF"/>
    <w:rsid w:val="00F7388D"/>
    <w:rsid w:val="00F8033C"/>
    <w:rsid w:val="00F80F7F"/>
    <w:rsid w:val="00F819F2"/>
    <w:rsid w:val="00F84A93"/>
    <w:rsid w:val="00F856A0"/>
    <w:rsid w:val="00F87BBF"/>
    <w:rsid w:val="00F87E87"/>
    <w:rsid w:val="00F91107"/>
    <w:rsid w:val="00F916D7"/>
    <w:rsid w:val="00F92ADD"/>
    <w:rsid w:val="00F93924"/>
    <w:rsid w:val="00F94A8D"/>
    <w:rsid w:val="00F95EE7"/>
    <w:rsid w:val="00F966C3"/>
    <w:rsid w:val="00F96C1A"/>
    <w:rsid w:val="00FA02A5"/>
    <w:rsid w:val="00FA16A3"/>
    <w:rsid w:val="00FA1771"/>
    <w:rsid w:val="00FA2653"/>
    <w:rsid w:val="00FA2FDF"/>
    <w:rsid w:val="00FA3588"/>
    <w:rsid w:val="00FA3B93"/>
    <w:rsid w:val="00FA3EBA"/>
    <w:rsid w:val="00FA4943"/>
    <w:rsid w:val="00FA4DCF"/>
    <w:rsid w:val="00FA4E6B"/>
    <w:rsid w:val="00FA4E94"/>
    <w:rsid w:val="00FA6567"/>
    <w:rsid w:val="00FA6E01"/>
    <w:rsid w:val="00FA7B00"/>
    <w:rsid w:val="00FB0085"/>
    <w:rsid w:val="00FB056B"/>
    <w:rsid w:val="00FB10A8"/>
    <w:rsid w:val="00FB5F17"/>
    <w:rsid w:val="00FC01E3"/>
    <w:rsid w:val="00FC113B"/>
    <w:rsid w:val="00FC23E1"/>
    <w:rsid w:val="00FC3D8A"/>
    <w:rsid w:val="00FC4335"/>
    <w:rsid w:val="00FC4933"/>
    <w:rsid w:val="00FC5A1C"/>
    <w:rsid w:val="00FC730B"/>
    <w:rsid w:val="00FD0721"/>
    <w:rsid w:val="00FD0CAE"/>
    <w:rsid w:val="00FD0EF0"/>
    <w:rsid w:val="00FD227E"/>
    <w:rsid w:val="00FD38AB"/>
    <w:rsid w:val="00FD3BCF"/>
    <w:rsid w:val="00FD3C3F"/>
    <w:rsid w:val="00FD44C1"/>
    <w:rsid w:val="00FD4E1C"/>
    <w:rsid w:val="00FD5CBD"/>
    <w:rsid w:val="00FD708D"/>
    <w:rsid w:val="00FD7128"/>
    <w:rsid w:val="00FE0B51"/>
    <w:rsid w:val="00FE14E1"/>
    <w:rsid w:val="00FE14EC"/>
    <w:rsid w:val="00FE2357"/>
    <w:rsid w:val="00FE26E2"/>
    <w:rsid w:val="00FE4291"/>
    <w:rsid w:val="00FE4968"/>
    <w:rsid w:val="00FE67D1"/>
    <w:rsid w:val="00FF4A06"/>
    <w:rsid w:val="00FF585C"/>
    <w:rsid w:val="00FF7EA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21D5EE8"/>
  <w15:docId w15:val="{B9C7E213-94C1-48E3-9C78-2A3EFF2D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9"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91037"/>
    <w:pPr>
      <w:spacing w:after="200" w:line="276" w:lineRule="auto"/>
    </w:pPr>
    <w:rPr>
      <w:lang w:val="sk-SK"/>
    </w:rPr>
  </w:style>
  <w:style w:type="paragraph" w:styleId="Nadpis1">
    <w:name w:val="heading 1"/>
    <w:basedOn w:val="Normlny"/>
    <w:next w:val="Normlny"/>
    <w:link w:val="Nadpis1Char"/>
    <w:qFormat/>
    <w:rsid w:val="00E53EED"/>
    <w:pPr>
      <w:keepNext/>
      <w:spacing w:after="0" w:line="240" w:lineRule="auto"/>
      <w:jc w:val="center"/>
      <w:outlineLvl w:val="0"/>
    </w:pPr>
    <w:rPr>
      <w:rFonts w:ascii="Times New Roman" w:hAnsi="Times New Roman"/>
      <w:sz w:val="40"/>
      <w:szCs w:val="20"/>
      <w:lang w:val="en-US" w:eastAsia="cs-CZ"/>
    </w:rPr>
  </w:style>
  <w:style w:type="paragraph" w:styleId="Nadpis2">
    <w:name w:val="heading 2"/>
    <w:basedOn w:val="Normlny"/>
    <w:next w:val="Normlny"/>
    <w:link w:val="Nadpis2Char"/>
    <w:qFormat/>
    <w:rsid w:val="00A4237A"/>
    <w:pPr>
      <w:keepNext/>
      <w:numPr>
        <w:numId w:val="25"/>
      </w:numPr>
      <w:spacing w:before="120" w:after="120" w:line="360" w:lineRule="auto"/>
      <w:outlineLvl w:val="1"/>
    </w:pPr>
    <w:rPr>
      <w:rFonts w:ascii="Arial" w:hAnsi="Arial"/>
      <w:b/>
      <w:sz w:val="20"/>
      <w:szCs w:val="20"/>
      <w:lang w:val="en-US" w:eastAsia="cs-CZ"/>
    </w:rPr>
  </w:style>
  <w:style w:type="paragraph" w:styleId="Nadpis3">
    <w:name w:val="heading 3"/>
    <w:aliases w:val="Char"/>
    <w:basedOn w:val="Normlny"/>
    <w:next w:val="Normlny"/>
    <w:link w:val="Nadpis3Char"/>
    <w:qFormat/>
    <w:rsid w:val="00E53EED"/>
    <w:pPr>
      <w:keepNext/>
      <w:spacing w:after="0" w:line="240" w:lineRule="auto"/>
      <w:jc w:val="both"/>
      <w:outlineLvl w:val="2"/>
    </w:pPr>
    <w:rPr>
      <w:rFonts w:ascii="Times New Roman" w:hAnsi="Times New Roman"/>
      <w:sz w:val="40"/>
      <w:szCs w:val="20"/>
      <w:lang w:val="en-US" w:eastAsia="cs-CZ"/>
    </w:rPr>
  </w:style>
  <w:style w:type="paragraph" w:styleId="Nadpis4">
    <w:name w:val="heading 4"/>
    <w:basedOn w:val="Normlny"/>
    <w:next w:val="Normlny"/>
    <w:link w:val="Nadpis4Char"/>
    <w:qFormat/>
    <w:rsid w:val="00E53EED"/>
    <w:pPr>
      <w:keepNext/>
      <w:spacing w:after="0" w:line="240" w:lineRule="auto"/>
      <w:jc w:val="center"/>
      <w:outlineLvl w:val="3"/>
    </w:pPr>
    <w:rPr>
      <w:rFonts w:ascii="Times New Roman" w:hAnsi="Times New Roman"/>
      <w:b/>
      <w:sz w:val="24"/>
      <w:szCs w:val="20"/>
      <w:lang w:val="en-US" w:eastAsia="cs-CZ"/>
    </w:rPr>
  </w:style>
  <w:style w:type="paragraph" w:styleId="Nadpis5">
    <w:name w:val="heading 5"/>
    <w:basedOn w:val="Normlny"/>
    <w:next w:val="Normlny"/>
    <w:link w:val="Nadpis5Char"/>
    <w:qFormat/>
    <w:rsid w:val="00E53EED"/>
    <w:pPr>
      <w:keepNext/>
      <w:spacing w:after="0" w:line="240" w:lineRule="auto"/>
      <w:jc w:val="center"/>
      <w:outlineLvl w:val="4"/>
    </w:pPr>
    <w:rPr>
      <w:rFonts w:ascii="Times New Roman" w:hAnsi="Times New Roman"/>
      <w:b/>
      <w:sz w:val="28"/>
      <w:szCs w:val="20"/>
      <w:lang w:val="en-US" w:eastAsia="cs-CZ"/>
    </w:rPr>
  </w:style>
  <w:style w:type="paragraph" w:styleId="Nadpis6">
    <w:name w:val="heading 6"/>
    <w:basedOn w:val="Normlny"/>
    <w:next w:val="Normlny"/>
    <w:link w:val="Nadpis6Char"/>
    <w:uiPriority w:val="99"/>
    <w:qFormat/>
    <w:rsid w:val="00E53EED"/>
    <w:pPr>
      <w:keepNext/>
      <w:spacing w:after="0" w:line="240" w:lineRule="auto"/>
      <w:jc w:val="both"/>
      <w:outlineLvl w:val="5"/>
    </w:pPr>
    <w:rPr>
      <w:rFonts w:ascii="Times New Roman" w:hAnsi="Times New Roman"/>
      <w:b/>
      <w:sz w:val="24"/>
      <w:szCs w:val="20"/>
      <w:lang w:val="en-US" w:eastAsia="cs-CZ"/>
    </w:rPr>
  </w:style>
  <w:style w:type="paragraph" w:styleId="Nadpis7">
    <w:name w:val="heading 7"/>
    <w:basedOn w:val="Normlny"/>
    <w:next w:val="Normlny"/>
    <w:link w:val="Nadpis7Char"/>
    <w:qFormat/>
    <w:rsid w:val="00E53EED"/>
    <w:pPr>
      <w:keepNext/>
      <w:spacing w:after="0" w:line="360" w:lineRule="auto"/>
      <w:jc w:val="both"/>
      <w:outlineLvl w:val="6"/>
    </w:pPr>
    <w:rPr>
      <w:rFonts w:ascii="Times New Roman" w:hAnsi="Times New Roman"/>
      <w:b/>
      <w:sz w:val="24"/>
      <w:szCs w:val="20"/>
      <w:u w:val="single"/>
      <w:lang w:val="en-US" w:eastAsia="cs-CZ"/>
    </w:rPr>
  </w:style>
  <w:style w:type="paragraph" w:styleId="Nadpis8">
    <w:name w:val="heading 8"/>
    <w:basedOn w:val="Normlny"/>
    <w:next w:val="Normlny"/>
    <w:link w:val="Nadpis8Char"/>
    <w:uiPriority w:val="99"/>
    <w:qFormat/>
    <w:rsid w:val="00E53EED"/>
    <w:pPr>
      <w:keepNext/>
      <w:spacing w:after="0" w:line="240" w:lineRule="auto"/>
      <w:jc w:val="both"/>
      <w:outlineLvl w:val="7"/>
    </w:pPr>
    <w:rPr>
      <w:rFonts w:ascii="Times New Roman" w:hAnsi="Times New Roman"/>
      <w:sz w:val="24"/>
      <w:szCs w:val="20"/>
      <w:u w:val="single"/>
      <w:lang w:val="en-US" w:eastAsia="cs-CZ"/>
    </w:rPr>
  </w:style>
  <w:style w:type="paragraph" w:styleId="Nadpis9">
    <w:name w:val="heading 9"/>
    <w:basedOn w:val="Normlny"/>
    <w:next w:val="Normlny"/>
    <w:link w:val="Nadpis9Char"/>
    <w:qFormat/>
    <w:rsid w:val="00E53EED"/>
    <w:pPr>
      <w:keepNext/>
      <w:spacing w:after="0" w:line="240" w:lineRule="auto"/>
      <w:outlineLvl w:val="8"/>
    </w:pPr>
    <w:rPr>
      <w:rFonts w:ascii="Times New Roman" w:hAnsi="Times New Roman"/>
      <w:b/>
      <w:sz w:val="24"/>
      <w:szCs w:val="20"/>
      <w:u w:val="single"/>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E53EED"/>
    <w:rPr>
      <w:rFonts w:ascii="Times New Roman" w:hAnsi="Times New Roman"/>
      <w:sz w:val="40"/>
      <w:szCs w:val="20"/>
      <w:lang w:eastAsia="cs-CZ"/>
    </w:rPr>
  </w:style>
  <w:style w:type="character" w:customStyle="1" w:styleId="Nadpis2Char">
    <w:name w:val="Nadpis 2 Char"/>
    <w:basedOn w:val="Predvolenpsmoodseku"/>
    <w:link w:val="Nadpis2"/>
    <w:locked/>
    <w:rsid w:val="00A4237A"/>
    <w:rPr>
      <w:rFonts w:ascii="Arial" w:hAnsi="Arial"/>
      <w:b/>
      <w:sz w:val="20"/>
      <w:szCs w:val="20"/>
      <w:lang w:eastAsia="cs-CZ"/>
    </w:rPr>
  </w:style>
  <w:style w:type="character" w:customStyle="1" w:styleId="Nadpis3Char">
    <w:name w:val="Nadpis 3 Char"/>
    <w:aliases w:val="Char Char"/>
    <w:basedOn w:val="Predvolenpsmoodseku"/>
    <w:link w:val="Nadpis3"/>
    <w:locked/>
    <w:rsid w:val="00E53EED"/>
    <w:rPr>
      <w:rFonts w:ascii="Times New Roman" w:hAnsi="Times New Roman"/>
      <w:sz w:val="40"/>
      <w:szCs w:val="20"/>
      <w:lang w:eastAsia="cs-CZ"/>
    </w:rPr>
  </w:style>
  <w:style w:type="character" w:customStyle="1" w:styleId="Nadpis4Char">
    <w:name w:val="Nadpis 4 Char"/>
    <w:basedOn w:val="Predvolenpsmoodseku"/>
    <w:link w:val="Nadpis4"/>
    <w:locked/>
    <w:rsid w:val="00E53EED"/>
    <w:rPr>
      <w:rFonts w:ascii="Times New Roman" w:hAnsi="Times New Roman"/>
      <w:b/>
      <w:sz w:val="24"/>
      <w:szCs w:val="20"/>
      <w:lang w:eastAsia="cs-CZ"/>
    </w:rPr>
  </w:style>
  <w:style w:type="character" w:customStyle="1" w:styleId="Nadpis5Char">
    <w:name w:val="Nadpis 5 Char"/>
    <w:basedOn w:val="Predvolenpsmoodseku"/>
    <w:link w:val="Nadpis5"/>
    <w:locked/>
    <w:rsid w:val="00E53EED"/>
    <w:rPr>
      <w:rFonts w:ascii="Times New Roman" w:hAnsi="Times New Roman"/>
      <w:b/>
      <w:sz w:val="28"/>
      <w:szCs w:val="20"/>
      <w:lang w:eastAsia="cs-CZ"/>
    </w:rPr>
  </w:style>
  <w:style w:type="character" w:customStyle="1" w:styleId="Nadpis6Char">
    <w:name w:val="Nadpis 6 Char"/>
    <w:basedOn w:val="Predvolenpsmoodseku"/>
    <w:link w:val="Nadpis6"/>
    <w:uiPriority w:val="99"/>
    <w:locked/>
    <w:rsid w:val="00E53EED"/>
    <w:rPr>
      <w:rFonts w:ascii="Times New Roman" w:hAnsi="Times New Roman"/>
      <w:b/>
      <w:sz w:val="24"/>
      <w:szCs w:val="20"/>
      <w:lang w:eastAsia="cs-CZ"/>
    </w:rPr>
  </w:style>
  <w:style w:type="character" w:customStyle="1" w:styleId="Nadpis7Char">
    <w:name w:val="Nadpis 7 Char"/>
    <w:basedOn w:val="Predvolenpsmoodseku"/>
    <w:link w:val="Nadpis7"/>
    <w:locked/>
    <w:rsid w:val="00E53EED"/>
    <w:rPr>
      <w:rFonts w:ascii="Times New Roman" w:hAnsi="Times New Roman"/>
      <w:b/>
      <w:sz w:val="24"/>
      <w:szCs w:val="20"/>
      <w:u w:val="single"/>
      <w:lang w:eastAsia="cs-CZ"/>
    </w:rPr>
  </w:style>
  <w:style w:type="character" w:customStyle="1" w:styleId="Nadpis8Char">
    <w:name w:val="Nadpis 8 Char"/>
    <w:basedOn w:val="Predvolenpsmoodseku"/>
    <w:link w:val="Nadpis8"/>
    <w:uiPriority w:val="99"/>
    <w:locked/>
    <w:rsid w:val="00E53EED"/>
    <w:rPr>
      <w:rFonts w:ascii="Times New Roman" w:hAnsi="Times New Roman"/>
      <w:sz w:val="24"/>
      <w:szCs w:val="20"/>
      <w:u w:val="single"/>
      <w:lang w:eastAsia="cs-CZ"/>
    </w:rPr>
  </w:style>
  <w:style w:type="character" w:customStyle="1" w:styleId="Nadpis9Char">
    <w:name w:val="Nadpis 9 Char"/>
    <w:basedOn w:val="Predvolenpsmoodseku"/>
    <w:link w:val="Nadpis9"/>
    <w:locked/>
    <w:rsid w:val="00E53EED"/>
    <w:rPr>
      <w:rFonts w:ascii="Times New Roman" w:hAnsi="Times New Roman"/>
      <w:b/>
      <w:sz w:val="24"/>
      <w:szCs w:val="20"/>
      <w:u w:val="single"/>
      <w:lang w:eastAsia="cs-CZ"/>
    </w:rPr>
  </w:style>
  <w:style w:type="paragraph" w:styleId="Zarkazkladnhotextu2">
    <w:name w:val="Body Text Indent 2"/>
    <w:basedOn w:val="Normlny"/>
    <w:link w:val="Zarkazkladnhotextu2Char"/>
    <w:rsid w:val="00E53EED"/>
    <w:pPr>
      <w:spacing w:after="0" w:line="240" w:lineRule="auto"/>
      <w:ind w:left="360"/>
      <w:jc w:val="both"/>
    </w:pPr>
    <w:rPr>
      <w:rFonts w:ascii="Times New Roman" w:hAnsi="Times New Roman"/>
      <w:sz w:val="24"/>
      <w:szCs w:val="20"/>
      <w:lang w:val="en-US" w:eastAsia="cs-CZ"/>
    </w:rPr>
  </w:style>
  <w:style w:type="character" w:customStyle="1" w:styleId="Zarkazkladnhotextu2Char">
    <w:name w:val="Zarážka základného textu 2 Char"/>
    <w:basedOn w:val="Predvolenpsmoodseku"/>
    <w:link w:val="Zarkazkladnhotextu2"/>
    <w:locked/>
    <w:rsid w:val="00E53EED"/>
    <w:rPr>
      <w:rFonts w:ascii="Times New Roman" w:hAnsi="Times New Roman" w:cs="Times New Roman"/>
      <w:sz w:val="24"/>
    </w:rPr>
  </w:style>
  <w:style w:type="paragraph" w:styleId="Hlavika">
    <w:name w:val="header"/>
    <w:basedOn w:val="Normlny"/>
    <w:link w:val="HlavikaChar"/>
    <w:rsid w:val="00E53EED"/>
    <w:pPr>
      <w:tabs>
        <w:tab w:val="center" w:pos="4536"/>
        <w:tab w:val="right" w:pos="9072"/>
      </w:tabs>
      <w:spacing w:after="0" w:line="240" w:lineRule="auto"/>
    </w:pPr>
    <w:rPr>
      <w:rFonts w:ascii="Times New Roman" w:hAnsi="Times New Roman"/>
      <w:sz w:val="24"/>
      <w:szCs w:val="20"/>
      <w:lang w:val="en-US" w:eastAsia="cs-CZ"/>
    </w:rPr>
  </w:style>
  <w:style w:type="character" w:customStyle="1" w:styleId="HlavikaChar">
    <w:name w:val="Hlavička Char"/>
    <w:basedOn w:val="Predvolenpsmoodseku"/>
    <w:link w:val="Hlavika"/>
    <w:locked/>
    <w:rsid w:val="00E53EED"/>
    <w:rPr>
      <w:rFonts w:ascii="Times New Roman" w:hAnsi="Times New Roman" w:cs="Times New Roman"/>
      <w:sz w:val="24"/>
    </w:rPr>
  </w:style>
  <w:style w:type="paragraph" w:styleId="Pta">
    <w:name w:val="footer"/>
    <w:basedOn w:val="Normlny"/>
    <w:link w:val="PtaChar"/>
    <w:rsid w:val="00E53EED"/>
    <w:pPr>
      <w:tabs>
        <w:tab w:val="center" w:pos="4536"/>
        <w:tab w:val="right" w:pos="9072"/>
      </w:tabs>
      <w:spacing w:after="0" w:line="240" w:lineRule="auto"/>
    </w:pPr>
    <w:rPr>
      <w:rFonts w:ascii="Times New Roman" w:hAnsi="Times New Roman"/>
      <w:sz w:val="24"/>
      <w:szCs w:val="20"/>
      <w:lang w:val="en-US" w:eastAsia="cs-CZ"/>
    </w:rPr>
  </w:style>
  <w:style w:type="character" w:customStyle="1" w:styleId="PtaChar">
    <w:name w:val="Päta Char"/>
    <w:basedOn w:val="Predvolenpsmoodseku"/>
    <w:link w:val="Pta"/>
    <w:locked/>
    <w:rsid w:val="00E53EED"/>
    <w:rPr>
      <w:rFonts w:ascii="Times New Roman" w:hAnsi="Times New Roman" w:cs="Times New Roman"/>
      <w:sz w:val="24"/>
    </w:rPr>
  </w:style>
  <w:style w:type="character" w:styleId="slostrany">
    <w:name w:val="page number"/>
    <w:basedOn w:val="Predvolenpsmoodseku"/>
    <w:rsid w:val="00E53EED"/>
    <w:rPr>
      <w:rFonts w:cs="Times New Roman"/>
    </w:rPr>
  </w:style>
  <w:style w:type="paragraph" w:styleId="Zkladntext3">
    <w:name w:val="Body Text 3"/>
    <w:basedOn w:val="Normlny"/>
    <w:link w:val="Zkladntext3Char"/>
    <w:uiPriority w:val="99"/>
    <w:rsid w:val="00E53EED"/>
    <w:pPr>
      <w:spacing w:after="0" w:line="240" w:lineRule="auto"/>
      <w:jc w:val="center"/>
    </w:pPr>
    <w:rPr>
      <w:rFonts w:ascii="Times New Roman" w:hAnsi="Times New Roman"/>
      <w:color w:val="FF0000"/>
      <w:sz w:val="20"/>
      <w:szCs w:val="20"/>
      <w:lang w:val="en-US" w:eastAsia="cs-CZ"/>
    </w:rPr>
  </w:style>
  <w:style w:type="character" w:customStyle="1" w:styleId="Zkladntext3Char">
    <w:name w:val="Základný text 3 Char"/>
    <w:basedOn w:val="Predvolenpsmoodseku"/>
    <w:link w:val="Zkladntext3"/>
    <w:uiPriority w:val="99"/>
    <w:locked/>
    <w:rsid w:val="00E53EED"/>
    <w:rPr>
      <w:rFonts w:ascii="Times New Roman" w:hAnsi="Times New Roman" w:cs="Times New Roman"/>
      <w:color w:val="FF0000"/>
    </w:rPr>
  </w:style>
  <w:style w:type="paragraph" w:styleId="Zarkazkladnhotextu">
    <w:name w:val="Body Text Indent"/>
    <w:basedOn w:val="Normlny"/>
    <w:link w:val="ZarkazkladnhotextuChar"/>
    <w:uiPriority w:val="99"/>
    <w:rsid w:val="00E53EED"/>
    <w:pPr>
      <w:spacing w:after="0" w:line="240" w:lineRule="auto"/>
    </w:pPr>
    <w:rPr>
      <w:rFonts w:ascii="Arial" w:hAnsi="Arial"/>
      <w:sz w:val="20"/>
      <w:szCs w:val="20"/>
      <w:lang w:val="en-US" w:eastAsia="cs-CZ"/>
    </w:rPr>
  </w:style>
  <w:style w:type="character" w:customStyle="1" w:styleId="ZarkazkladnhotextuChar">
    <w:name w:val="Zarážka základného textu Char"/>
    <w:basedOn w:val="Predvolenpsmoodseku"/>
    <w:link w:val="Zarkazkladnhotextu"/>
    <w:uiPriority w:val="99"/>
    <w:locked/>
    <w:rsid w:val="00E53EED"/>
    <w:rPr>
      <w:rFonts w:ascii="Arial" w:hAnsi="Arial" w:cs="Times New Roman"/>
    </w:rPr>
  </w:style>
  <w:style w:type="paragraph" w:styleId="Zarkazkladnhotextu3">
    <w:name w:val="Body Text Indent 3"/>
    <w:basedOn w:val="Normlny"/>
    <w:link w:val="Zarkazkladnhotextu3Char"/>
    <w:uiPriority w:val="99"/>
    <w:rsid w:val="00E53EED"/>
    <w:pPr>
      <w:spacing w:after="0" w:line="240" w:lineRule="auto"/>
      <w:ind w:left="4860"/>
    </w:pPr>
    <w:rPr>
      <w:rFonts w:ascii="Times New Roman" w:hAnsi="Times New Roman"/>
      <w:sz w:val="30"/>
      <w:szCs w:val="20"/>
      <w:lang w:val="en-US" w:eastAsia="cs-CZ"/>
    </w:rPr>
  </w:style>
  <w:style w:type="character" w:customStyle="1" w:styleId="Zarkazkladnhotextu3Char">
    <w:name w:val="Zarážka základného textu 3 Char"/>
    <w:basedOn w:val="Predvolenpsmoodseku"/>
    <w:link w:val="Zarkazkladnhotextu3"/>
    <w:uiPriority w:val="99"/>
    <w:locked/>
    <w:rsid w:val="00E53EED"/>
    <w:rPr>
      <w:rFonts w:ascii="Times New Roman" w:hAnsi="Times New Roman" w:cs="Times New Roman"/>
      <w:sz w:val="30"/>
    </w:rPr>
  </w:style>
  <w:style w:type="paragraph" w:styleId="Zkladntext">
    <w:name w:val="Body Text"/>
    <w:basedOn w:val="Normlny"/>
    <w:link w:val="ZkladntextChar"/>
    <w:uiPriority w:val="99"/>
    <w:rsid w:val="00E53EED"/>
    <w:pPr>
      <w:spacing w:after="0" w:line="240" w:lineRule="auto"/>
      <w:jc w:val="both"/>
    </w:pPr>
    <w:rPr>
      <w:rFonts w:ascii="Times New Roman" w:hAnsi="Times New Roman"/>
      <w:sz w:val="24"/>
      <w:szCs w:val="20"/>
      <w:lang w:val="en-US" w:eastAsia="cs-CZ"/>
    </w:rPr>
  </w:style>
  <w:style w:type="character" w:customStyle="1" w:styleId="ZkladntextChar">
    <w:name w:val="Základný text Char"/>
    <w:basedOn w:val="Predvolenpsmoodseku"/>
    <w:link w:val="Zkladntext"/>
    <w:uiPriority w:val="99"/>
    <w:locked/>
    <w:rsid w:val="00E53EED"/>
    <w:rPr>
      <w:rFonts w:ascii="Times New Roman" w:hAnsi="Times New Roman" w:cs="Times New Roman"/>
      <w:sz w:val="24"/>
    </w:rPr>
  </w:style>
  <w:style w:type="character" w:styleId="PsacstrojHTML">
    <w:name w:val="HTML Typewriter"/>
    <w:basedOn w:val="Predvolenpsmoodseku"/>
    <w:uiPriority w:val="99"/>
    <w:rsid w:val="00E53EED"/>
    <w:rPr>
      <w:rFonts w:ascii="Courier New" w:hAnsi="Courier New" w:cs="Times New Roman"/>
      <w:sz w:val="20"/>
    </w:rPr>
  </w:style>
  <w:style w:type="paragraph" w:styleId="Zkladntext2">
    <w:name w:val="Body Text 2"/>
    <w:basedOn w:val="Normlny"/>
    <w:link w:val="Zkladntext2Char"/>
    <w:uiPriority w:val="99"/>
    <w:rsid w:val="00E53EED"/>
    <w:pPr>
      <w:spacing w:before="200" w:after="0" w:line="240" w:lineRule="auto"/>
      <w:jc w:val="both"/>
    </w:pPr>
    <w:rPr>
      <w:rFonts w:ascii="Arial" w:hAnsi="Arial"/>
      <w:szCs w:val="20"/>
      <w:lang w:val="en-US" w:eastAsia="cs-CZ"/>
    </w:rPr>
  </w:style>
  <w:style w:type="character" w:customStyle="1" w:styleId="Zkladntext2Char">
    <w:name w:val="Základný text 2 Char"/>
    <w:basedOn w:val="Predvolenpsmoodseku"/>
    <w:link w:val="Zkladntext2"/>
    <w:uiPriority w:val="99"/>
    <w:locked/>
    <w:rsid w:val="00E53EED"/>
    <w:rPr>
      <w:rFonts w:ascii="Arial" w:hAnsi="Arial" w:cs="Times New Roman"/>
      <w:sz w:val="22"/>
    </w:rPr>
  </w:style>
  <w:style w:type="paragraph" w:styleId="Popis">
    <w:name w:val="caption"/>
    <w:basedOn w:val="Normlny"/>
    <w:next w:val="Normlny"/>
    <w:qFormat/>
    <w:rsid w:val="00E53EED"/>
    <w:pPr>
      <w:tabs>
        <w:tab w:val="right" w:leader="dot" w:pos="10080"/>
      </w:tabs>
      <w:spacing w:after="0" w:line="240" w:lineRule="auto"/>
      <w:jc w:val="center"/>
    </w:pPr>
    <w:rPr>
      <w:rFonts w:ascii="Arial" w:eastAsia="Times New Roman" w:hAnsi="Arial" w:cs="Arial"/>
      <w:b/>
      <w:bCs/>
      <w:i/>
      <w:iCs/>
      <w:sz w:val="20"/>
      <w:szCs w:val="20"/>
      <w:lang w:eastAsia="sk-SK"/>
    </w:rPr>
  </w:style>
  <w:style w:type="paragraph" w:styleId="Textpoznmkypodiarou">
    <w:name w:val="footnote text"/>
    <w:aliases w:val="Text poznámky pod čiarou 007,_Poznámka pod čiarou"/>
    <w:basedOn w:val="Normlny"/>
    <w:link w:val="TextpoznmkypodiarouChar"/>
    <w:uiPriority w:val="99"/>
    <w:rsid w:val="00E53EED"/>
    <w:pPr>
      <w:spacing w:after="0" w:line="240" w:lineRule="auto"/>
    </w:pPr>
    <w:rPr>
      <w:rFonts w:ascii="Times New Roman" w:hAnsi="Times New Roman"/>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E53EED"/>
    <w:rPr>
      <w:rFonts w:ascii="Times New Roman" w:hAnsi="Times New Roman" w:cs="Times New Roman"/>
      <w:lang w:eastAsia="cs-CZ"/>
    </w:rPr>
  </w:style>
  <w:style w:type="character" w:styleId="Odkaznapoznmkupodiarou">
    <w:name w:val="footnote reference"/>
    <w:basedOn w:val="Predvolenpsmoodseku"/>
    <w:uiPriority w:val="99"/>
    <w:rsid w:val="00E53EED"/>
    <w:rPr>
      <w:rFonts w:cs="Times New Roman"/>
      <w:vertAlign w:val="superscript"/>
    </w:rPr>
  </w:style>
  <w:style w:type="paragraph" w:styleId="Obsah2">
    <w:name w:val="toc 2"/>
    <w:basedOn w:val="Normlny"/>
    <w:next w:val="Normlny"/>
    <w:uiPriority w:val="39"/>
    <w:rsid w:val="00E53EED"/>
    <w:pPr>
      <w:spacing w:after="0" w:line="240" w:lineRule="auto"/>
      <w:ind w:left="240"/>
    </w:pPr>
    <w:rPr>
      <w:rFonts w:ascii="Arial" w:eastAsia="Times New Roman" w:hAnsi="Arial"/>
      <w:sz w:val="18"/>
      <w:szCs w:val="18"/>
      <w:lang w:eastAsia="sk-SK"/>
    </w:rPr>
  </w:style>
  <w:style w:type="paragraph" w:styleId="Obsah1">
    <w:name w:val="toc 1"/>
    <w:basedOn w:val="Normlny"/>
    <w:next w:val="Normlny"/>
    <w:uiPriority w:val="39"/>
    <w:rsid w:val="00E53EED"/>
    <w:pPr>
      <w:spacing w:before="240" w:after="0" w:line="240" w:lineRule="auto"/>
    </w:pPr>
    <w:rPr>
      <w:rFonts w:ascii="Arial" w:eastAsia="Times New Roman" w:hAnsi="Arial"/>
      <w:b/>
      <w:bCs/>
      <w:caps/>
      <w:sz w:val="16"/>
      <w:szCs w:val="20"/>
      <w:lang w:eastAsia="sk-SK"/>
    </w:rPr>
  </w:style>
  <w:style w:type="character" w:styleId="Hypertextovprepojenie">
    <w:name w:val="Hyperlink"/>
    <w:basedOn w:val="Predvolenpsmoodseku"/>
    <w:uiPriority w:val="99"/>
    <w:rsid w:val="00E53EED"/>
    <w:rPr>
      <w:rFonts w:cs="Times New Roman"/>
      <w:color w:val="0000FF"/>
      <w:u w:val="single"/>
    </w:rPr>
  </w:style>
  <w:style w:type="character" w:customStyle="1" w:styleId="tlNadpis5Arial11ptNiejeTunChar">
    <w:name w:val="Štýl Nadpis 5 + Arial 11 pt Nie je Tučné Char"/>
    <w:uiPriority w:val="99"/>
    <w:rsid w:val="00591037"/>
    <w:rPr>
      <w:rFonts w:ascii="Arial" w:hAnsi="Arial"/>
      <w:b/>
      <w:color w:val="808080"/>
      <w:sz w:val="28"/>
      <w:lang w:val="sk-SK" w:eastAsia="sk-SK"/>
    </w:rPr>
  </w:style>
  <w:style w:type="paragraph" w:customStyle="1" w:styleId="rob4">
    <w:name w:val="rob4"/>
    <w:basedOn w:val="Nadpis5"/>
    <w:link w:val="rob4Char"/>
    <w:uiPriority w:val="99"/>
    <w:rsid w:val="00E53EED"/>
    <w:pPr>
      <w:spacing w:after="600"/>
      <w:jc w:val="right"/>
    </w:pPr>
    <w:rPr>
      <w:rFonts w:ascii="Arial" w:hAnsi="Arial"/>
      <w:color w:val="808080"/>
    </w:rPr>
  </w:style>
  <w:style w:type="character" w:customStyle="1" w:styleId="rob4Char">
    <w:name w:val="rob4 Char"/>
    <w:link w:val="rob4"/>
    <w:uiPriority w:val="99"/>
    <w:locked/>
    <w:rsid w:val="00E53EED"/>
    <w:rPr>
      <w:rFonts w:ascii="Arial" w:hAnsi="Arial"/>
      <w:b/>
      <w:color w:val="808080"/>
      <w:sz w:val="28"/>
    </w:rPr>
  </w:style>
  <w:style w:type="paragraph" w:customStyle="1" w:styleId="tlNadpis1Arial16ptTunVetkypsmenvekVavo">
    <w:name w:val="Štýl Nadpis 1 + Arial 16 pt Tučné Všetky písmená veľké Vľavo ..."/>
    <w:basedOn w:val="Nadpis1"/>
    <w:uiPriority w:val="99"/>
    <w:rsid w:val="00E53EED"/>
    <w:pPr>
      <w:spacing w:after="180"/>
    </w:pPr>
    <w:rPr>
      <w:rFonts w:ascii="Arial" w:hAnsi="Arial"/>
      <w:b/>
      <w:bCs/>
      <w:caps/>
      <w:kern w:val="28"/>
      <w:sz w:val="24"/>
    </w:rPr>
  </w:style>
  <w:style w:type="paragraph" w:customStyle="1" w:styleId="tltlNadpis2Arial14ptNiejeTunVetkypsmenvek">
    <w:name w:val="Štýl Štýl Nadpis 2 + Arial 14 pt Nie je Tučné Všetky písmená veľké..."/>
    <w:basedOn w:val="Normlny"/>
    <w:uiPriority w:val="99"/>
    <w:rsid w:val="00E53EED"/>
    <w:pPr>
      <w:keepNext/>
      <w:numPr>
        <w:ilvl w:val="1"/>
        <w:numId w:val="2"/>
      </w:numPr>
      <w:spacing w:before="120" w:after="120" w:line="240" w:lineRule="auto"/>
      <w:outlineLvl w:val="1"/>
    </w:pPr>
    <w:rPr>
      <w:rFonts w:ascii="Arial" w:eastAsia="Times New Roman" w:hAnsi="Arial"/>
      <w:b/>
      <w:caps/>
      <w:szCs w:val="20"/>
      <w:lang w:eastAsia="sk-SK"/>
    </w:rPr>
  </w:style>
  <w:style w:type="paragraph" w:customStyle="1" w:styleId="tlNadpis2Arial14ptNiejeTunVetkypsmenvek">
    <w:name w:val="Štýl Nadpis 2 + Arial 14 pt Nie je Tučné Všetky písmená veľké ..."/>
    <w:basedOn w:val="Nadpis2"/>
    <w:uiPriority w:val="99"/>
    <w:rsid w:val="00E53EED"/>
    <w:pPr>
      <w:tabs>
        <w:tab w:val="num" w:pos="0"/>
      </w:tabs>
      <w:spacing w:line="240" w:lineRule="auto"/>
    </w:pPr>
    <w:rPr>
      <w:caps/>
    </w:rPr>
  </w:style>
  <w:style w:type="table" w:styleId="Mriekatabuky">
    <w:name w:val="Table Grid"/>
    <w:basedOn w:val="Normlnatabuka"/>
    <w:uiPriority w:val="99"/>
    <w:rsid w:val="00E53EED"/>
    <w:pPr>
      <w:overflowPunct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E53EED"/>
    <w:pPr>
      <w:spacing w:after="0" w:line="240" w:lineRule="auto"/>
      <w:jc w:val="center"/>
    </w:pPr>
    <w:rPr>
      <w:rFonts w:ascii="Times New Roman" w:eastAsia="MS Mincho" w:hAnsi="Times New Roman"/>
      <w:b/>
      <w:szCs w:val="20"/>
      <w:u w:val="single"/>
      <w:lang w:val="en-GB" w:eastAsia="zh-CN"/>
    </w:rPr>
  </w:style>
  <w:style w:type="character" w:customStyle="1" w:styleId="NzovChar">
    <w:name w:val="Názov Char"/>
    <w:basedOn w:val="Predvolenpsmoodseku"/>
    <w:link w:val="Nzov"/>
    <w:locked/>
    <w:rsid w:val="00E53EED"/>
    <w:rPr>
      <w:rFonts w:ascii="Times New Roman" w:eastAsia="MS Mincho" w:hAnsi="Times New Roman" w:cs="Times New Roman"/>
      <w:b/>
      <w:sz w:val="22"/>
      <w:u w:val="single"/>
      <w:lang w:val="en-GB" w:eastAsia="zh-CN"/>
    </w:rPr>
  </w:style>
  <w:style w:type="paragraph" w:customStyle="1" w:styleId="rob3">
    <w:name w:val="rob3"/>
    <w:basedOn w:val="Nadpis9"/>
    <w:link w:val="rob3Char"/>
    <w:uiPriority w:val="99"/>
    <w:rsid w:val="00E53EED"/>
    <w:pPr>
      <w:numPr>
        <w:numId w:val="7"/>
      </w:numPr>
      <w:spacing w:before="240" w:after="120"/>
    </w:pPr>
    <w:rPr>
      <w:rFonts w:ascii="Arial" w:hAnsi="Arial"/>
      <w:smallCaps/>
      <w:u w:val="none"/>
    </w:rPr>
  </w:style>
  <w:style w:type="character" w:customStyle="1" w:styleId="rob3Char">
    <w:name w:val="rob3 Char"/>
    <w:link w:val="rob3"/>
    <w:uiPriority w:val="99"/>
    <w:locked/>
    <w:rsid w:val="00E53EED"/>
    <w:rPr>
      <w:rFonts w:ascii="Arial" w:hAnsi="Arial"/>
      <w:b/>
      <w:smallCaps/>
      <w:sz w:val="24"/>
      <w:szCs w:val="20"/>
      <w:lang w:eastAsia="cs-CZ"/>
    </w:rPr>
  </w:style>
  <w:style w:type="paragraph" w:customStyle="1" w:styleId="tltltlNadpis2Arial14ptNiejeTunVetkypsmen">
    <w:name w:val="Štýl Štýl Štýl Nadpis 2 + Arial 14 pt Nie je Tučné Všetky písmená ..."/>
    <w:basedOn w:val="tltlNadpis2Arial14ptNiejeTunVetkypsmenvek"/>
    <w:uiPriority w:val="99"/>
    <w:rsid w:val="00E53EED"/>
    <w:pPr>
      <w:numPr>
        <w:ilvl w:val="0"/>
        <w:numId w:val="0"/>
      </w:numPr>
      <w:tabs>
        <w:tab w:val="num" w:pos="360"/>
      </w:tabs>
      <w:spacing w:before="240"/>
      <w:ind w:left="360" w:hanging="360"/>
    </w:pPr>
    <w:rPr>
      <w:bCs/>
    </w:rPr>
  </w:style>
  <w:style w:type="paragraph" w:customStyle="1" w:styleId="tl1">
    <w:name w:val="Štýl1"/>
    <w:basedOn w:val="Obsah2"/>
    <w:uiPriority w:val="99"/>
    <w:rsid w:val="00E53EED"/>
    <w:pPr>
      <w:tabs>
        <w:tab w:val="left" w:pos="720"/>
        <w:tab w:val="right" w:leader="dot" w:pos="10024"/>
      </w:tabs>
    </w:pPr>
    <w:rPr>
      <w:noProof/>
    </w:rPr>
  </w:style>
  <w:style w:type="character" w:styleId="Odkaznakomentr">
    <w:name w:val="annotation reference"/>
    <w:basedOn w:val="Predvolenpsmoodseku"/>
    <w:uiPriority w:val="99"/>
    <w:rsid w:val="00E53EED"/>
    <w:rPr>
      <w:rFonts w:cs="Times New Roman"/>
      <w:sz w:val="16"/>
    </w:rPr>
  </w:style>
  <w:style w:type="paragraph" w:styleId="Textkomentra">
    <w:name w:val="annotation text"/>
    <w:basedOn w:val="Normlny"/>
    <w:link w:val="TextkomentraChar"/>
    <w:uiPriority w:val="99"/>
    <w:rsid w:val="00E53EED"/>
    <w:pPr>
      <w:spacing w:after="0" w:line="240" w:lineRule="auto"/>
    </w:pPr>
    <w:rPr>
      <w:rFonts w:ascii="Times New Roman" w:hAnsi="Times New Roman"/>
      <w:sz w:val="20"/>
      <w:szCs w:val="20"/>
      <w:lang w:val="en-US" w:eastAsia="cs-CZ"/>
    </w:rPr>
  </w:style>
  <w:style w:type="character" w:customStyle="1" w:styleId="TextkomentraChar">
    <w:name w:val="Text komentára Char"/>
    <w:basedOn w:val="Predvolenpsmoodseku"/>
    <w:link w:val="Textkomentra"/>
    <w:uiPriority w:val="99"/>
    <w:locked/>
    <w:rsid w:val="00E53EED"/>
    <w:rPr>
      <w:rFonts w:ascii="Times New Roman" w:hAnsi="Times New Roman" w:cs="Times New Roman"/>
    </w:rPr>
  </w:style>
  <w:style w:type="paragraph" w:styleId="Predmetkomentra">
    <w:name w:val="annotation subject"/>
    <w:basedOn w:val="Textkomentra"/>
    <w:next w:val="Textkomentra"/>
    <w:link w:val="PredmetkomentraChar"/>
    <w:rsid w:val="00E53EED"/>
    <w:rPr>
      <w:b/>
    </w:rPr>
  </w:style>
  <w:style w:type="character" w:customStyle="1" w:styleId="PredmetkomentraChar">
    <w:name w:val="Predmet komentára Char"/>
    <w:basedOn w:val="TextkomentraChar"/>
    <w:link w:val="Predmetkomentra"/>
    <w:locked/>
    <w:rsid w:val="00E53EED"/>
    <w:rPr>
      <w:rFonts w:ascii="Times New Roman" w:hAnsi="Times New Roman" w:cs="Times New Roman"/>
      <w:b/>
    </w:rPr>
  </w:style>
  <w:style w:type="paragraph" w:styleId="Textbubliny">
    <w:name w:val="Balloon Text"/>
    <w:basedOn w:val="Normlny"/>
    <w:link w:val="TextbublinyChar"/>
    <w:rsid w:val="00E53EED"/>
    <w:pPr>
      <w:spacing w:after="0" w:line="240" w:lineRule="auto"/>
    </w:pPr>
    <w:rPr>
      <w:rFonts w:ascii="Tahoma" w:hAnsi="Tahoma"/>
      <w:sz w:val="16"/>
      <w:szCs w:val="20"/>
      <w:lang w:val="en-US" w:eastAsia="cs-CZ"/>
    </w:rPr>
  </w:style>
  <w:style w:type="character" w:customStyle="1" w:styleId="TextbublinyChar">
    <w:name w:val="Text bubliny Char"/>
    <w:basedOn w:val="Predvolenpsmoodseku"/>
    <w:link w:val="Textbubliny"/>
    <w:locked/>
    <w:rsid w:val="00E53EED"/>
    <w:rPr>
      <w:rFonts w:ascii="Tahoma" w:hAnsi="Tahoma" w:cs="Times New Roman"/>
      <w:sz w:val="16"/>
    </w:rPr>
  </w:style>
  <w:style w:type="paragraph" w:customStyle="1" w:styleId="Normal2">
    <w:name w:val="Normal 2"/>
    <w:basedOn w:val="Normlny"/>
    <w:uiPriority w:val="99"/>
    <w:rsid w:val="00E53EED"/>
    <w:pPr>
      <w:widowControl w:val="0"/>
      <w:tabs>
        <w:tab w:val="left" w:pos="709"/>
      </w:tabs>
      <w:autoSpaceDE w:val="0"/>
      <w:autoSpaceDN w:val="0"/>
      <w:adjustRightInd w:val="0"/>
      <w:spacing w:before="60" w:after="120" w:line="360" w:lineRule="atLeast"/>
      <w:ind w:left="1418"/>
      <w:jc w:val="both"/>
      <w:textAlignment w:val="baseline"/>
    </w:pPr>
    <w:rPr>
      <w:rFonts w:ascii="Times New Roman" w:eastAsia="Times New Roman" w:hAnsi="Times New Roman"/>
      <w:lang w:val="cs-CZ"/>
    </w:rPr>
  </w:style>
  <w:style w:type="character" w:customStyle="1" w:styleId="pre">
    <w:name w:val="pre"/>
    <w:uiPriority w:val="99"/>
    <w:rsid w:val="00E53EED"/>
  </w:style>
  <w:style w:type="paragraph" w:customStyle="1" w:styleId="Style1">
    <w:name w:val="Style1"/>
    <w:basedOn w:val="Normlny"/>
    <w:uiPriority w:val="99"/>
    <w:rsid w:val="00E53EE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character" w:customStyle="1" w:styleId="FontStyle12">
    <w:name w:val="Font Style12"/>
    <w:uiPriority w:val="99"/>
    <w:rsid w:val="00E53EED"/>
    <w:rPr>
      <w:rFonts w:ascii="Times New Roman" w:hAnsi="Times New Roman"/>
      <w:sz w:val="20"/>
    </w:rPr>
  </w:style>
  <w:style w:type="paragraph" w:customStyle="1" w:styleId="Style4">
    <w:name w:val="Style4"/>
    <w:basedOn w:val="Normlny"/>
    <w:uiPriority w:val="99"/>
    <w:rsid w:val="00E53EED"/>
    <w:pPr>
      <w:widowControl w:val="0"/>
      <w:autoSpaceDE w:val="0"/>
      <w:autoSpaceDN w:val="0"/>
      <w:adjustRightInd w:val="0"/>
      <w:spacing w:after="0" w:line="274" w:lineRule="exact"/>
      <w:ind w:hanging="350"/>
    </w:pPr>
    <w:rPr>
      <w:rFonts w:ascii="Times New Roman" w:eastAsia="Times New Roman" w:hAnsi="Times New Roman"/>
      <w:sz w:val="24"/>
      <w:szCs w:val="24"/>
      <w:lang w:eastAsia="sk-SK"/>
    </w:rPr>
  </w:style>
  <w:style w:type="paragraph" w:styleId="Odsekzoznamu">
    <w:name w:val="List Paragraph"/>
    <w:aliases w:val="Table of contents numbered,body,Bullet Number,lp1,lp11,List Paragraph11,Bullet 1,Use Case List Paragraph,Bullet List,FooterText,numbered,List Paragraph1,Paragraphe de liste1,Odsek,Tabuľka"/>
    <w:basedOn w:val="Normlny"/>
    <w:link w:val="OdsekzoznamuChar"/>
    <w:uiPriority w:val="34"/>
    <w:qFormat/>
    <w:rsid w:val="00E53EED"/>
    <w:pPr>
      <w:spacing w:after="0" w:line="240" w:lineRule="auto"/>
      <w:ind w:left="720"/>
      <w:contextualSpacing/>
    </w:pPr>
    <w:rPr>
      <w:rFonts w:ascii="Times New Roman" w:hAnsi="Times New Roman"/>
      <w:sz w:val="24"/>
    </w:rPr>
  </w:style>
  <w:style w:type="character" w:customStyle="1" w:styleId="apple-style-span">
    <w:name w:val="apple-style-span"/>
    <w:uiPriority w:val="99"/>
    <w:rsid w:val="00591037"/>
  </w:style>
  <w:style w:type="paragraph" w:styleId="Revzia">
    <w:name w:val="Revision"/>
    <w:hidden/>
    <w:uiPriority w:val="99"/>
    <w:semiHidden/>
    <w:rsid w:val="00591037"/>
    <w:rPr>
      <w:lang w:val="sk-SK"/>
    </w:rPr>
  </w:style>
  <w:style w:type="paragraph" w:styleId="Zoznam">
    <w:name w:val="List"/>
    <w:basedOn w:val="Normlny"/>
    <w:locked/>
    <w:rsid w:val="00587945"/>
    <w:pPr>
      <w:suppressAutoHyphens/>
      <w:spacing w:after="60" w:line="240" w:lineRule="auto"/>
      <w:ind w:left="283" w:hanging="283"/>
      <w:jc w:val="both"/>
    </w:pPr>
    <w:rPr>
      <w:rFonts w:ascii="Arial" w:eastAsia="Times New Roman" w:hAnsi="Arial"/>
      <w:sz w:val="24"/>
      <w:szCs w:val="20"/>
      <w:lang w:eastAsia="ar-SA"/>
    </w:rPr>
  </w:style>
  <w:style w:type="paragraph" w:customStyle="1" w:styleId="Textodsaden">
    <w:name w:val="Text odsadený"/>
    <w:basedOn w:val="Text"/>
    <w:next w:val="Text"/>
    <w:rsid w:val="00A55F34"/>
    <w:pPr>
      <w:ind w:firstLine="624"/>
    </w:pPr>
  </w:style>
  <w:style w:type="paragraph" w:customStyle="1" w:styleId="Text">
    <w:name w:val="Text"/>
    <w:basedOn w:val="Normlny"/>
    <w:next w:val="Textodsaden"/>
    <w:rsid w:val="00A55F34"/>
    <w:pPr>
      <w:spacing w:before="120" w:after="0" w:line="300" w:lineRule="atLeast"/>
      <w:jc w:val="both"/>
    </w:pPr>
    <w:rPr>
      <w:rFonts w:ascii="Arial" w:eastAsia="Times New Roman" w:hAnsi="Arial"/>
      <w:sz w:val="20"/>
      <w:szCs w:val="20"/>
      <w:lang w:eastAsia="cs-CZ"/>
    </w:rPr>
  </w:style>
  <w:style w:type="paragraph" w:customStyle="1" w:styleId="Default">
    <w:name w:val="Default"/>
    <w:rsid w:val="00853388"/>
    <w:pPr>
      <w:autoSpaceDE w:val="0"/>
      <w:autoSpaceDN w:val="0"/>
      <w:adjustRightInd w:val="0"/>
    </w:pPr>
    <w:rPr>
      <w:rFonts w:cs="Calibri"/>
      <w:color w:val="000000"/>
      <w:sz w:val="24"/>
      <w:szCs w:val="24"/>
      <w:lang w:val="sk-SK"/>
    </w:rPr>
  </w:style>
  <w:style w:type="character" w:customStyle="1" w:styleId="apple-tab-span">
    <w:name w:val="apple-tab-span"/>
    <w:basedOn w:val="Predvolenpsmoodseku"/>
    <w:rsid w:val="008E0670"/>
  </w:style>
  <w:style w:type="table" w:customStyle="1" w:styleId="Mriekatabuky1">
    <w:name w:val="Mriežka tabuľky1"/>
    <w:basedOn w:val="Normlnatabuka"/>
    <w:next w:val="Mriekatabuky"/>
    <w:rsid w:val="008A6E4B"/>
    <w:rPr>
      <w:rFonts w:ascii="Times New Roman" w:eastAsia="Times New Roman" w:hAnsi="Times New Roman"/>
      <w:sz w:val="24"/>
      <w:szCs w:val="24"/>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8A6E4B"/>
  </w:style>
  <w:style w:type="table" w:customStyle="1" w:styleId="Mriekatabuky2">
    <w:name w:val="Mriežka tabuľky2"/>
    <w:basedOn w:val="Normlnatabuka"/>
    <w:next w:val="Mriekatabuky"/>
    <w:rsid w:val="008A6E4B"/>
    <w:rPr>
      <w:rFonts w:ascii="Times New Roman" w:eastAsia="Times New Roman" w:hAnsi="Times New Roman"/>
      <w:sz w:val="24"/>
      <w:szCs w:val="24"/>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LOCKPARA">
    <w:name w:val="A BLOCK PARA"/>
    <w:basedOn w:val="Normlny"/>
    <w:rsid w:val="008A6E4B"/>
    <w:pPr>
      <w:spacing w:after="0" w:line="240" w:lineRule="auto"/>
    </w:pPr>
    <w:rPr>
      <w:rFonts w:ascii="Book Antiqua" w:eastAsia="Times New Roman" w:hAnsi="Book Antiqua"/>
      <w:szCs w:val="20"/>
      <w:lang w:val="en-US"/>
    </w:rPr>
  </w:style>
  <w:style w:type="paragraph" w:customStyle="1" w:styleId="Normlnywebov1">
    <w:name w:val="Normálny (webový)1"/>
    <w:basedOn w:val="Normlny"/>
    <w:next w:val="Normlnywebov"/>
    <w:uiPriority w:val="99"/>
    <w:unhideWhenUsed/>
    <w:rsid w:val="008A6E4B"/>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basedOn w:val="Predvolenpsmoodseku"/>
    <w:qFormat/>
    <w:locked/>
    <w:rsid w:val="008A6E4B"/>
    <w:rPr>
      <w:i/>
      <w:iCs/>
    </w:rPr>
  </w:style>
  <w:style w:type="character" w:styleId="Vrazn">
    <w:name w:val="Strong"/>
    <w:basedOn w:val="Predvolenpsmoodseku"/>
    <w:uiPriority w:val="22"/>
    <w:qFormat/>
    <w:locked/>
    <w:rsid w:val="008A6E4B"/>
    <w:rPr>
      <w:b/>
      <w:bCs/>
    </w:rPr>
  </w:style>
  <w:style w:type="paragraph" w:styleId="Bezriadkovania">
    <w:name w:val="No Spacing"/>
    <w:uiPriority w:val="1"/>
    <w:qFormat/>
    <w:rsid w:val="008A6E4B"/>
    <w:rPr>
      <w:lang w:val="sk-SK"/>
    </w:rPr>
  </w:style>
  <w:style w:type="character" w:customStyle="1" w:styleId="apple-converted-space">
    <w:name w:val="apple-converted-space"/>
    <w:basedOn w:val="Predvolenpsmoodseku"/>
    <w:rsid w:val="008A6E4B"/>
  </w:style>
  <w:style w:type="paragraph" w:styleId="Normlnywebov">
    <w:name w:val="Normal (Web)"/>
    <w:basedOn w:val="Normlny"/>
    <w:uiPriority w:val="99"/>
    <w:semiHidden/>
    <w:unhideWhenUsed/>
    <w:locked/>
    <w:rsid w:val="008A6E4B"/>
    <w:rPr>
      <w:rFonts w:ascii="Times New Roman" w:hAnsi="Times New Roman"/>
      <w:sz w:val="24"/>
      <w:szCs w:val="24"/>
    </w:rPr>
  </w:style>
  <w:style w:type="character" w:styleId="Nevyrieenzmienka">
    <w:name w:val="Unresolved Mention"/>
    <w:basedOn w:val="Predvolenpsmoodseku"/>
    <w:uiPriority w:val="99"/>
    <w:semiHidden/>
    <w:unhideWhenUsed/>
    <w:rsid w:val="00C95CD3"/>
    <w:rPr>
      <w:color w:val="605E5C"/>
      <w:shd w:val="clear" w:color="auto" w:fill="E1DFDD"/>
    </w:rPr>
  </w:style>
  <w:style w:type="character" w:customStyle="1" w:styleId="OdsekzoznamuChar">
    <w:name w:val="Odsek zoznamu Char"/>
    <w:aliases w:val="Table of contents numbered Char,body Char,Bullet Number Char,lp1 Char,lp11 Char,List Paragraph11 Char,Bullet 1 Char,Use Case List Paragraph Char,Bullet List Char,FooterText Char,numbered Char,List Paragraph1 Char,Odsek Char"/>
    <w:link w:val="Odsekzoznamu"/>
    <w:uiPriority w:val="34"/>
    <w:qFormat/>
    <w:locked/>
    <w:rsid w:val="00C95CD3"/>
    <w:rPr>
      <w:rFonts w:ascii="Times New Roman" w:hAnsi="Times New Roman"/>
      <w:sz w:val="24"/>
      <w:lang w:val="sk-SK"/>
    </w:rPr>
  </w:style>
  <w:style w:type="character" w:customStyle="1" w:styleId="FontStyle65">
    <w:name w:val="Font Style65"/>
    <w:uiPriority w:val="99"/>
    <w:rsid w:val="00560E80"/>
    <w:rPr>
      <w:rFonts w:ascii="Arial" w:hAnsi="Arial"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39600">
      <w:bodyDiv w:val="1"/>
      <w:marLeft w:val="0"/>
      <w:marRight w:val="0"/>
      <w:marTop w:val="0"/>
      <w:marBottom w:val="0"/>
      <w:divBdr>
        <w:top w:val="none" w:sz="0" w:space="0" w:color="auto"/>
        <w:left w:val="none" w:sz="0" w:space="0" w:color="auto"/>
        <w:bottom w:val="none" w:sz="0" w:space="0" w:color="auto"/>
        <w:right w:val="none" w:sz="0" w:space="0" w:color="auto"/>
      </w:divBdr>
    </w:div>
    <w:div w:id="44181087">
      <w:bodyDiv w:val="1"/>
      <w:marLeft w:val="0"/>
      <w:marRight w:val="0"/>
      <w:marTop w:val="0"/>
      <w:marBottom w:val="0"/>
      <w:divBdr>
        <w:top w:val="none" w:sz="0" w:space="0" w:color="auto"/>
        <w:left w:val="none" w:sz="0" w:space="0" w:color="auto"/>
        <w:bottom w:val="none" w:sz="0" w:space="0" w:color="auto"/>
        <w:right w:val="none" w:sz="0" w:space="0" w:color="auto"/>
      </w:divBdr>
    </w:div>
    <w:div w:id="201671102">
      <w:bodyDiv w:val="1"/>
      <w:marLeft w:val="0"/>
      <w:marRight w:val="0"/>
      <w:marTop w:val="0"/>
      <w:marBottom w:val="0"/>
      <w:divBdr>
        <w:top w:val="none" w:sz="0" w:space="0" w:color="auto"/>
        <w:left w:val="none" w:sz="0" w:space="0" w:color="auto"/>
        <w:bottom w:val="none" w:sz="0" w:space="0" w:color="auto"/>
        <w:right w:val="none" w:sz="0" w:space="0" w:color="auto"/>
      </w:divBdr>
    </w:div>
    <w:div w:id="391317905">
      <w:bodyDiv w:val="1"/>
      <w:marLeft w:val="0"/>
      <w:marRight w:val="0"/>
      <w:marTop w:val="0"/>
      <w:marBottom w:val="0"/>
      <w:divBdr>
        <w:top w:val="none" w:sz="0" w:space="0" w:color="auto"/>
        <w:left w:val="none" w:sz="0" w:space="0" w:color="auto"/>
        <w:bottom w:val="none" w:sz="0" w:space="0" w:color="auto"/>
        <w:right w:val="none" w:sz="0" w:space="0" w:color="auto"/>
      </w:divBdr>
    </w:div>
    <w:div w:id="429204348">
      <w:bodyDiv w:val="1"/>
      <w:marLeft w:val="0"/>
      <w:marRight w:val="0"/>
      <w:marTop w:val="0"/>
      <w:marBottom w:val="0"/>
      <w:divBdr>
        <w:top w:val="none" w:sz="0" w:space="0" w:color="auto"/>
        <w:left w:val="none" w:sz="0" w:space="0" w:color="auto"/>
        <w:bottom w:val="none" w:sz="0" w:space="0" w:color="auto"/>
        <w:right w:val="none" w:sz="0" w:space="0" w:color="auto"/>
      </w:divBdr>
    </w:div>
    <w:div w:id="437723951">
      <w:bodyDiv w:val="1"/>
      <w:marLeft w:val="0"/>
      <w:marRight w:val="0"/>
      <w:marTop w:val="0"/>
      <w:marBottom w:val="0"/>
      <w:divBdr>
        <w:top w:val="none" w:sz="0" w:space="0" w:color="auto"/>
        <w:left w:val="none" w:sz="0" w:space="0" w:color="auto"/>
        <w:bottom w:val="none" w:sz="0" w:space="0" w:color="auto"/>
        <w:right w:val="none" w:sz="0" w:space="0" w:color="auto"/>
      </w:divBdr>
    </w:div>
    <w:div w:id="671184646">
      <w:bodyDiv w:val="1"/>
      <w:marLeft w:val="0"/>
      <w:marRight w:val="0"/>
      <w:marTop w:val="0"/>
      <w:marBottom w:val="0"/>
      <w:divBdr>
        <w:top w:val="none" w:sz="0" w:space="0" w:color="auto"/>
        <w:left w:val="none" w:sz="0" w:space="0" w:color="auto"/>
        <w:bottom w:val="none" w:sz="0" w:space="0" w:color="auto"/>
        <w:right w:val="none" w:sz="0" w:space="0" w:color="auto"/>
      </w:divBdr>
    </w:div>
    <w:div w:id="765267319">
      <w:bodyDiv w:val="1"/>
      <w:marLeft w:val="0"/>
      <w:marRight w:val="0"/>
      <w:marTop w:val="0"/>
      <w:marBottom w:val="0"/>
      <w:divBdr>
        <w:top w:val="none" w:sz="0" w:space="0" w:color="auto"/>
        <w:left w:val="none" w:sz="0" w:space="0" w:color="auto"/>
        <w:bottom w:val="none" w:sz="0" w:space="0" w:color="auto"/>
        <w:right w:val="none" w:sz="0" w:space="0" w:color="auto"/>
      </w:divBdr>
    </w:div>
    <w:div w:id="782727910">
      <w:bodyDiv w:val="1"/>
      <w:marLeft w:val="0"/>
      <w:marRight w:val="0"/>
      <w:marTop w:val="0"/>
      <w:marBottom w:val="0"/>
      <w:divBdr>
        <w:top w:val="none" w:sz="0" w:space="0" w:color="auto"/>
        <w:left w:val="none" w:sz="0" w:space="0" w:color="auto"/>
        <w:bottom w:val="none" w:sz="0" w:space="0" w:color="auto"/>
        <w:right w:val="none" w:sz="0" w:space="0" w:color="auto"/>
      </w:divBdr>
    </w:div>
    <w:div w:id="1032801638">
      <w:marLeft w:val="0"/>
      <w:marRight w:val="0"/>
      <w:marTop w:val="0"/>
      <w:marBottom w:val="0"/>
      <w:divBdr>
        <w:top w:val="none" w:sz="0" w:space="0" w:color="auto"/>
        <w:left w:val="none" w:sz="0" w:space="0" w:color="auto"/>
        <w:bottom w:val="none" w:sz="0" w:space="0" w:color="auto"/>
        <w:right w:val="none" w:sz="0" w:space="0" w:color="auto"/>
      </w:divBdr>
    </w:div>
    <w:div w:id="1032801639">
      <w:marLeft w:val="0"/>
      <w:marRight w:val="0"/>
      <w:marTop w:val="0"/>
      <w:marBottom w:val="0"/>
      <w:divBdr>
        <w:top w:val="none" w:sz="0" w:space="0" w:color="auto"/>
        <w:left w:val="none" w:sz="0" w:space="0" w:color="auto"/>
        <w:bottom w:val="none" w:sz="0" w:space="0" w:color="auto"/>
        <w:right w:val="none" w:sz="0" w:space="0" w:color="auto"/>
      </w:divBdr>
    </w:div>
    <w:div w:id="1032801640">
      <w:marLeft w:val="0"/>
      <w:marRight w:val="0"/>
      <w:marTop w:val="0"/>
      <w:marBottom w:val="0"/>
      <w:divBdr>
        <w:top w:val="none" w:sz="0" w:space="0" w:color="auto"/>
        <w:left w:val="none" w:sz="0" w:space="0" w:color="auto"/>
        <w:bottom w:val="none" w:sz="0" w:space="0" w:color="auto"/>
        <w:right w:val="none" w:sz="0" w:space="0" w:color="auto"/>
      </w:divBdr>
    </w:div>
    <w:div w:id="1032801642">
      <w:marLeft w:val="0"/>
      <w:marRight w:val="0"/>
      <w:marTop w:val="0"/>
      <w:marBottom w:val="0"/>
      <w:divBdr>
        <w:top w:val="none" w:sz="0" w:space="0" w:color="auto"/>
        <w:left w:val="none" w:sz="0" w:space="0" w:color="auto"/>
        <w:bottom w:val="none" w:sz="0" w:space="0" w:color="auto"/>
        <w:right w:val="none" w:sz="0" w:space="0" w:color="auto"/>
      </w:divBdr>
      <w:divsChild>
        <w:div w:id="1032801659">
          <w:marLeft w:val="0"/>
          <w:marRight w:val="0"/>
          <w:marTop w:val="0"/>
          <w:marBottom w:val="0"/>
          <w:divBdr>
            <w:top w:val="none" w:sz="0" w:space="0" w:color="auto"/>
            <w:left w:val="none" w:sz="0" w:space="0" w:color="auto"/>
            <w:bottom w:val="none" w:sz="0" w:space="0" w:color="auto"/>
            <w:right w:val="none" w:sz="0" w:space="0" w:color="auto"/>
          </w:divBdr>
          <w:divsChild>
            <w:div w:id="1032801662">
              <w:marLeft w:val="0"/>
              <w:marRight w:val="0"/>
              <w:marTop w:val="0"/>
              <w:marBottom w:val="0"/>
              <w:divBdr>
                <w:top w:val="none" w:sz="0" w:space="0" w:color="auto"/>
                <w:left w:val="none" w:sz="0" w:space="0" w:color="auto"/>
                <w:bottom w:val="none" w:sz="0" w:space="0" w:color="auto"/>
                <w:right w:val="none" w:sz="0" w:space="0" w:color="auto"/>
              </w:divBdr>
              <w:divsChild>
                <w:div w:id="1032801646">
                  <w:marLeft w:val="0"/>
                  <w:marRight w:val="0"/>
                  <w:marTop w:val="0"/>
                  <w:marBottom w:val="0"/>
                  <w:divBdr>
                    <w:top w:val="none" w:sz="0" w:space="0" w:color="auto"/>
                    <w:left w:val="none" w:sz="0" w:space="0" w:color="auto"/>
                    <w:bottom w:val="none" w:sz="0" w:space="0" w:color="auto"/>
                    <w:right w:val="none" w:sz="0" w:space="0" w:color="auto"/>
                  </w:divBdr>
                </w:div>
                <w:div w:id="1032801648">
                  <w:marLeft w:val="0"/>
                  <w:marRight w:val="0"/>
                  <w:marTop w:val="0"/>
                  <w:marBottom w:val="0"/>
                  <w:divBdr>
                    <w:top w:val="none" w:sz="0" w:space="0" w:color="auto"/>
                    <w:left w:val="none" w:sz="0" w:space="0" w:color="auto"/>
                    <w:bottom w:val="none" w:sz="0" w:space="0" w:color="auto"/>
                    <w:right w:val="none" w:sz="0" w:space="0" w:color="auto"/>
                  </w:divBdr>
                </w:div>
                <w:div w:id="1032801649">
                  <w:marLeft w:val="0"/>
                  <w:marRight w:val="0"/>
                  <w:marTop w:val="0"/>
                  <w:marBottom w:val="0"/>
                  <w:divBdr>
                    <w:top w:val="none" w:sz="0" w:space="0" w:color="auto"/>
                    <w:left w:val="none" w:sz="0" w:space="0" w:color="auto"/>
                    <w:bottom w:val="none" w:sz="0" w:space="0" w:color="auto"/>
                    <w:right w:val="none" w:sz="0" w:space="0" w:color="auto"/>
                  </w:divBdr>
                </w:div>
                <w:div w:id="1032801650">
                  <w:marLeft w:val="0"/>
                  <w:marRight w:val="0"/>
                  <w:marTop w:val="0"/>
                  <w:marBottom w:val="0"/>
                  <w:divBdr>
                    <w:top w:val="none" w:sz="0" w:space="0" w:color="auto"/>
                    <w:left w:val="none" w:sz="0" w:space="0" w:color="auto"/>
                    <w:bottom w:val="none" w:sz="0" w:space="0" w:color="auto"/>
                    <w:right w:val="none" w:sz="0" w:space="0" w:color="auto"/>
                  </w:divBdr>
                </w:div>
                <w:div w:id="1032801658">
                  <w:marLeft w:val="0"/>
                  <w:marRight w:val="0"/>
                  <w:marTop w:val="0"/>
                  <w:marBottom w:val="0"/>
                  <w:divBdr>
                    <w:top w:val="none" w:sz="0" w:space="0" w:color="auto"/>
                    <w:left w:val="none" w:sz="0" w:space="0" w:color="auto"/>
                    <w:bottom w:val="none" w:sz="0" w:space="0" w:color="auto"/>
                    <w:right w:val="none" w:sz="0" w:space="0" w:color="auto"/>
                  </w:divBdr>
                </w:div>
                <w:div w:id="10328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643">
      <w:marLeft w:val="0"/>
      <w:marRight w:val="0"/>
      <w:marTop w:val="0"/>
      <w:marBottom w:val="0"/>
      <w:divBdr>
        <w:top w:val="none" w:sz="0" w:space="0" w:color="auto"/>
        <w:left w:val="none" w:sz="0" w:space="0" w:color="auto"/>
        <w:bottom w:val="none" w:sz="0" w:space="0" w:color="auto"/>
        <w:right w:val="none" w:sz="0" w:space="0" w:color="auto"/>
      </w:divBdr>
    </w:div>
    <w:div w:id="1032801645">
      <w:marLeft w:val="0"/>
      <w:marRight w:val="0"/>
      <w:marTop w:val="0"/>
      <w:marBottom w:val="0"/>
      <w:divBdr>
        <w:top w:val="none" w:sz="0" w:space="0" w:color="auto"/>
        <w:left w:val="none" w:sz="0" w:space="0" w:color="auto"/>
        <w:bottom w:val="none" w:sz="0" w:space="0" w:color="auto"/>
        <w:right w:val="none" w:sz="0" w:space="0" w:color="auto"/>
      </w:divBdr>
    </w:div>
    <w:div w:id="1032801651">
      <w:marLeft w:val="0"/>
      <w:marRight w:val="0"/>
      <w:marTop w:val="0"/>
      <w:marBottom w:val="0"/>
      <w:divBdr>
        <w:top w:val="none" w:sz="0" w:space="0" w:color="auto"/>
        <w:left w:val="none" w:sz="0" w:space="0" w:color="auto"/>
        <w:bottom w:val="none" w:sz="0" w:space="0" w:color="auto"/>
        <w:right w:val="none" w:sz="0" w:space="0" w:color="auto"/>
      </w:divBdr>
    </w:div>
    <w:div w:id="1032801652">
      <w:marLeft w:val="0"/>
      <w:marRight w:val="0"/>
      <w:marTop w:val="0"/>
      <w:marBottom w:val="0"/>
      <w:divBdr>
        <w:top w:val="none" w:sz="0" w:space="0" w:color="auto"/>
        <w:left w:val="none" w:sz="0" w:space="0" w:color="auto"/>
        <w:bottom w:val="none" w:sz="0" w:space="0" w:color="auto"/>
        <w:right w:val="none" w:sz="0" w:space="0" w:color="auto"/>
      </w:divBdr>
    </w:div>
    <w:div w:id="1032801653">
      <w:marLeft w:val="0"/>
      <w:marRight w:val="0"/>
      <w:marTop w:val="0"/>
      <w:marBottom w:val="0"/>
      <w:divBdr>
        <w:top w:val="none" w:sz="0" w:space="0" w:color="auto"/>
        <w:left w:val="none" w:sz="0" w:space="0" w:color="auto"/>
        <w:bottom w:val="none" w:sz="0" w:space="0" w:color="auto"/>
        <w:right w:val="none" w:sz="0" w:space="0" w:color="auto"/>
      </w:divBdr>
      <w:divsChild>
        <w:div w:id="1032801663">
          <w:marLeft w:val="0"/>
          <w:marRight w:val="0"/>
          <w:marTop w:val="0"/>
          <w:marBottom w:val="0"/>
          <w:divBdr>
            <w:top w:val="none" w:sz="0" w:space="0" w:color="auto"/>
            <w:left w:val="none" w:sz="0" w:space="0" w:color="auto"/>
            <w:bottom w:val="none" w:sz="0" w:space="0" w:color="auto"/>
            <w:right w:val="none" w:sz="0" w:space="0" w:color="auto"/>
          </w:divBdr>
          <w:divsChild>
            <w:div w:id="1032801654">
              <w:marLeft w:val="0"/>
              <w:marRight w:val="0"/>
              <w:marTop w:val="0"/>
              <w:marBottom w:val="0"/>
              <w:divBdr>
                <w:top w:val="none" w:sz="0" w:space="0" w:color="auto"/>
                <w:left w:val="none" w:sz="0" w:space="0" w:color="auto"/>
                <w:bottom w:val="none" w:sz="0" w:space="0" w:color="auto"/>
                <w:right w:val="none" w:sz="0" w:space="0" w:color="auto"/>
              </w:divBdr>
              <w:divsChild>
                <w:div w:id="1032801641">
                  <w:marLeft w:val="0"/>
                  <w:marRight w:val="0"/>
                  <w:marTop w:val="0"/>
                  <w:marBottom w:val="0"/>
                  <w:divBdr>
                    <w:top w:val="none" w:sz="0" w:space="0" w:color="auto"/>
                    <w:left w:val="none" w:sz="0" w:space="0" w:color="auto"/>
                    <w:bottom w:val="none" w:sz="0" w:space="0" w:color="auto"/>
                    <w:right w:val="none" w:sz="0" w:space="0" w:color="auto"/>
                  </w:divBdr>
                </w:div>
                <w:div w:id="1032801644">
                  <w:marLeft w:val="0"/>
                  <w:marRight w:val="0"/>
                  <w:marTop w:val="0"/>
                  <w:marBottom w:val="0"/>
                  <w:divBdr>
                    <w:top w:val="none" w:sz="0" w:space="0" w:color="auto"/>
                    <w:left w:val="none" w:sz="0" w:space="0" w:color="auto"/>
                    <w:bottom w:val="none" w:sz="0" w:space="0" w:color="auto"/>
                    <w:right w:val="none" w:sz="0" w:space="0" w:color="auto"/>
                  </w:divBdr>
                </w:div>
                <w:div w:id="1032801647">
                  <w:marLeft w:val="0"/>
                  <w:marRight w:val="0"/>
                  <w:marTop w:val="0"/>
                  <w:marBottom w:val="0"/>
                  <w:divBdr>
                    <w:top w:val="none" w:sz="0" w:space="0" w:color="auto"/>
                    <w:left w:val="none" w:sz="0" w:space="0" w:color="auto"/>
                    <w:bottom w:val="none" w:sz="0" w:space="0" w:color="auto"/>
                    <w:right w:val="none" w:sz="0" w:space="0" w:color="auto"/>
                  </w:divBdr>
                </w:div>
                <w:div w:id="1032801655">
                  <w:marLeft w:val="0"/>
                  <w:marRight w:val="0"/>
                  <w:marTop w:val="0"/>
                  <w:marBottom w:val="0"/>
                  <w:divBdr>
                    <w:top w:val="none" w:sz="0" w:space="0" w:color="auto"/>
                    <w:left w:val="none" w:sz="0" w:space="0" w:color="auto"/>
                    <w:bottom w:val="none" w:sz="0" w:space="0" w:color="auto"/>
                    <w:right w:val="none" w:sz="0" w:space="0" w:color="auto"/>
                  </w:divBdr>
                </w:div>
                <w:div w:id="1032801657">
                  <w:marLeft w:val="0"/>
                  <w:marRight w:val="0"/>
                  <w:marTop w:val="0"/>
                  <w:marBottom w:val="0"/>
                  <w:divBdr>
                    <w:top w:val="none" w:sz="0" w:space="0" w:color="auto"/>
                    <w:left w:val="none" w:sz="0" w:space="0" w:color="auto"/>
                    <w:bottom w:val="none" w:sz="0" w:space="0" w:color="auto"/>
                    <w:right w:val="none" w:sz="0" w:space="0" w:color="auto"/>
                  </w:divBdr>
                </w:div>
                <w:div w:id="10328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656">
      <w:marLeft w:val="0"/>
      <w:marRight w:val="0"/>
      <w:marTop w:val="0"/>
      <w:marBottom w:val="0"/>
      <w:divBdr>
        <w:top w:val="none" w:sz="0" w:space="0" w:color="auto"/>
        <w:left w:val="none" w:sz="0" w:space="0" w:color="auto"/>
        <w:bottom w:val="none" w:sz="0" w:space="0" w:color="auto"/>
        <w:right w:val="none" w:sz="0" w:space="0" w:color="auto"/>
      </w:divBdr>
    </w:div>
    <w:div w:id="1111321971">
      <w:bodyDiv w:val="1"/>
      <w:marLeft w:val="0"/>
      <w:marRight w:val="0"/>
      <w:marTop w:val="0"/>
      <w:marBottom w:val="0"/>
      <w:divBdr>
        <w:top w:val="none" w:sz="0" w:space="0" w:color="auto"/>
        <w:left w:val="none" w:sz="0" w:space="0" w:color="auto"/>
        <w:bottom w:val="none" w:sz="0" w:space="0" w:color="auto"/>
        <w:right w:val="none" w:sz="0" w:space="0" w:color="auto"/>
      </w:divBdr>
    </w:div>
    <w:div w:id="1238785086">
      <w:bodyDiv w:val="1"/>
      <w:marLeft w:val="0"/>
      <w:marRight w:val="0"/>
      <w:marTop w:val="0"/>
      <w:marBottom w:val="0"/>
      <w:divBdr>
        <w:top w:val="none" w:sz="0" w:space="0" w:color="auto"/>
        <w:left w:val="none" w:sz="0" w:space="0" w:color="auto"/>
        <w:bottom w:val="none" w:sz="0" w:space="0" w:color="auto"/>
        <w:right w:val="none" w:sz="0" w:space="0" w:color="auto"/>
      </w:divBdr>
    </w:div>
    <w:div w:id="1324507575">
      <w:bodyDiv w:val="1"/>
      <w:marLeft w:val="0"/>
      <w:marRight w:val="0"/>
      <w:marTop w:val="0"/>
      <w:marBottom w:val="0"/>
      <w:divBdr>
        <w:top w:val="none" w:sz="0" w:space="0" w:color="auto"/>
        <w:left w:val="none" w:sz="0" w:space="0" w:color="auto"/>
        <w:bottom w:val="none" w:sz="0" w:space="0" w:color="auto"/>
        <w:right w:val="none" w:sz="0" w:space="0" w:color="auto"/>
      </w:divBdr>
    </w:div>
    <w:div w:id="1461463049">
      <w:bodyDiv w:val="1"/>
      <w:marLeft w:val="0"/>
      <w:marRight w:val="0"/>
      <w:marTop w:val="0"/>
      <w:marBottom w:val="0"/>
      <w:divBdr>
        <w:top w:val="none" w:sz="0" w:space="0" w:color="auto"/>
        <w:left w:val="none" w:sz="0" w:space="0" w:color="auto"/>
        <w:bottom w:val="none" w:sz="0" w:space="0" w:color="auto"/>
        <w:right w:val="none" w:sz="0" w:space="0" w:color="auto"/>
      </w:divBdr>
    </w:div>
    <w:div w:id="1553612640">
      <w:bodyDiv w:val="1"/>
      <w:marLeft w:val="0"/>
      <w:marRight w:val="0"/>
      <w:marTop w:val="0"/>
      <w:marBottom w:val="0"/>
      <w:divBdr>
        <w:top w:val="none" w:sz="0" w:space="0" w:color="auto"/>
        <w:left w:val="none" w:sz="0" w:space="0" w:color="auto"/>
        <w:bottom w:val="none" w:sz="0" w:space="0" w:color="auto"/>
        <w:right w:val="none" w:sz="0" w:space="0" w:color="auto"/>
      </w:divBdr>
    </w:div>
    <w:div w:id="1560479137">
      <w:bodyDiv w:val="1"/>
      <w:marLeft w:val="0"/>
      <w:marRight w:val="0"/>
      <w:marTop w:val="0"/>
      <w:marBottom w:val="0"/>
      <w:divBdr>
        <w:top w:val="none" w:sz="0" w:space="0" w:color="auto"/>
        <w:left w:val="none" w:sz="0" w:space="0" w:color="auto"/>
        <w:bottom w:val="none" w:sz="0" w:space="0" w:color="auto"/>
        <w:right w:val="none" w:sz="0" w:space="0" w:color="auto"/>
      </w:divBdr>
    </w:div>
    <w:div w:id="1634556897">
      <w:bodyDiv w:val="1"/>
      <w:marLeft w:val="0"/>
      <w:marRight w:val="0"/>
      <w:marTop w:val="0"/>
      <w:marBottom w:val="0"/>
      <w:divBdr>
        <w:top w:val="none" w:sz="0" w:space="0" w:color="auto"/>
        <w:left w:val="none" w:sz="0" w:space="0" w:color="auto"/>
        <w:bottom w:val="none" w:sz="0" w:space="0" w:color="auto"/>
        <w:right w:val="none" w:sz="0" w:space="0" w:color="auto"/>
      </w:divBdr>
    </w:div>
    <w:div w:id="1683900300">
      <w:bodyDiv w:val="1"/>
      <w:marLeft w:val="0"/>
      <w:marRight w:val="0"/>
      <w:marTop w:val="0"/>
      <w:marBottom w:val="0"/>
      <w:divBdr>
        <w:top w:val="none" w:sz="0" w:space="0" w:color="auto"/>
        <w:left w:val="none" w:sz="0" w:space="0" w:color="auto"/>
        <w:bottom w:val="none" w:sz="0" w:space="0" w:color="auto"/>
        <w:right w:val="none" w:sz="0" w:space="0" w:color="auto"/>
      </w:divBdr>
    </w:div>
    <w:div w:id="1795558183">
      <w:bodyDiv w:val="1"/>
      <w:marLeft w:val="0"/>
      <w:marRight w:val="0"/>
      <w:marTop w:val="0"/>
      <w:marBottom w:val="0"/>
      <w:divBdr>
        <w:top w:val="none" w:sz="0" w:space="0" w:color="auto"/>
        <w:left w:val="none" w:sz="0" w:space="0" w:color="auto"/>
        <w:bottom w:val="none" w:sz="0" w:space="0" w:color="auto"/>
        <w:right w:val="none" w:sz="0" w:space="0" w:color="auto"/>
      </w:divBdr>
    </w:div>
    <w:div w:id="1797290501">
      <w:bodyDiv w:val="1"/>
      <w:marLeft w:val="0"/>
      <w:marRight w:val="0"/>
      <w:marTop w:val="0"/>
      <w:marBottom w:val="0"/>
      <w:divBdr>
        <w:top w:val="none" w:sz="0" w:space="0" w:color="auto"/>
        <w:left w:val="none" w:sz="0" w:space="0" w:color="auto"/>
        <w:bottom w:val="none" w:sz="0" w:space="0" w:color="auto"/>
        <w:right w:val="none" w:sz="0" w:space="0" w:color="auto"/>
      </w:divBdr>
    </w:div>
    <w:div w:id="1865711226">
      <w:bodyDiv w:val="1"/>
      <w:marLeft w:val="0"/>
      <w:marRight w:val="0"/>
      <w:marTop w:val="0"/>
      <w:marBottom w:val="0"/>
      <w:divBdr>
        <w:top w:val="none" w:sz="0" w:space="0" w:color="auto"/>
        <w:left w:val="none" w:sz="0" w:space="0" w:color="auto"/>
        <w:bottom w:val="none" w:sz="0" w:space="0" w:color="auto"/>
        <w:right w:val="none" w:sz="0" w:space="0" w:color="auto"/>
      </w:divBdr>
    </w:div>
    <w:div w:id="1876428316">
      <w:bodyDiv w:val="1"/>
      <w:marLeft w:val="0"/>
      <w:marRight w:val="0"/>
      <w:marTop w:val="0"/>
      <w:marBottom w:val="0"/>
      <w:divBdr>
        <w:top w:val="none" w:sz="0" w:space="0" w:color="auto"/>
        <w:left w:val="none" w:sz="0" w:space="0" w:color="auto"/>
        <w:bottom w:val="none" w:sz="0" w:space="0" w:color="auto"/>
        <w:right w:val="none" w:sz="0" w:space="0" w:color="auto"/>
      </w:divBdr>
    </w:div>
    <w:div w:id="1961301127">
      <w:bodyDiv w:val="1"/>
      <w:marLeft w:val="0"/>
      <w:marRight w:val="0"/>
      <w:marTop w:val="0"/>
      <w:marBottom w:val="0"/>
      <w:divBdr>
        <w:top w:val="none" w:sz="0" w:space="0" w:color="auto"/>
        <w:left w:val="none" w:sz="0" w:space="0" w:color="auto"/>
        <w:bottom w:val="none" w:sz="0" w:space="0" w:color="auto"/>
        <w:right w:val="none" w:sz="0" w:space="0" w:color="auto"/>
      </w:divBdr>
    </w:div>
    <w:div w:id="1969777706">
      <w:bodyDiv w:val="1"/>
      <w:marLeft w:val="0"/>
      <w:marRight w:val="0"/>
      <w:marTop w:val="0"/>
      <w:marBottom w:val="0"/>
      <w:divBdr>
        <w:top w:val="none" w:sz="0" w:space="0" w:color="auto"/>
        <w:left w:val="none" w:sz="0" w:space="0" w:color="auto"/>
        <w:bottom w:val="none" w:sz="0" w:space="0" w:color="auto"/>
        <w:right w:val="none" w:sz="0" w:space="0" w:color="auto"/>
      </w:divBdr>
    </w:div>
    <w:div w:id="2050034228">
      <w:bodyDiv w:val="1"/>
      <w:marLeft w:val="0"/>
      <w:marRight w:val="0"/>
      <w:marTop w:val="0"/>
      <w:marBottom w:val="0"/>
      <w:divBdr>
        <w:top w:val="none" w:sz="0" w:space="0" w:color="auto"/>
        <w:left w:val="none" w:sz="0" w:space="0" w:color="auto"/>
        <w:bottom w:val="none" w:sz="0" w:space="0" w:color="auto"/>
        <w:right w:val="none" w:sz="0" w:space="0" w:color="auto"/>
      </w:divBdr>
    </w:div>
    <w:div w:id="20976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vb.sk" TargetMode="External"/><Relationship Id="rId4" Type="http://schemas.openxmlformats.org/officeDocument/2006/relationships/settings" Target="settings.xml"/><Relationship Id="rId9" Type="http://schemas.openxmlformats.org/officeDocument/2006/relationships/hyperlink" Target="mailto:jarmila.grancova@vvb.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5EF22-BFFC-479D-B309-127D9E55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5086</Words>
  <Characters>33840</Characters>
  <Application>Microsoft Office Word</Application>
  <DocSecurity>0</DocSecurity>
  <Lines>282</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Mesto Košice</vt:lpstr>
    </vt:vector>
  </TitlesOfParts>
  <Company>Microsoft</Company>
  <LinksUpToDate>false</LinksUpToDate>
  <CharactersWithSpaces>38849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Ondruš Milan</dc:creator>
  <cp:lastModifiedBy>Grancová Jarmila</cp:lastModifiedBy>
  <cp:revision>6</cp:revision>
  <cp:lastPrinted>2026-04-16T09:09:00Z</cp:lastPrinted>
  <dcterms:created xsi:type="dcterms:W3CDTF">2026-04-14T10:19:00Z</dcterms:created>
  <dcterms:modified xsi:type="dcterms:W3CDTF">2026-04-20T13:00:00Z</dcterms:modified>
</cp:coreProperties>
</file>